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BE" w:rsidRPr="008C479A" w:rsidRDefault="00220CBE" w:rsidP="007F5451">
      <w:pPr>
        <w:jc w:val="center"/>
        <w:rPr>
          <w:rFonts w:ascii="Verdana" w:hAnsi="Verdana"/>
          <w:b/>
          <w:sz w:val="26"/>
          <w:szCs w:val="26"/>
        </w:rPr>
      </w:pPr>
      <w:r w:rsidRPr="008C479A">
        <w:rPr>
          <w:rFonts w:ascii="Verdana" w:hAnsi="Verdana"/>
          <w:b/>
          <w:sz w:val="26"/>
          <w:szCs w:val="26"/>
        </w:rPr>
        <w:t>THE REPUBLIC O F UGANDA</w:t>
      </w:r>
    </w:p>
    <w:p w:rsidR="00220CBE" w:rsidRPr="008C479A" w:rsidRDefault="00220CBE" w:rsidP="007F5451">
      <w:pPr>
        <w:jc w:val="center"/>
        <w:rPr>
          <w:rFonts w:ascii="Verdana" w:hAnsi="Verdana"/>
          <w:b/>
          <w:sz w:val="26"/>
          <w:szCs w:val="26"/>
        </w:rPr>
      </w:pPr>
      <w:r w:rsidRPr="008C479A">
        <w:rPr>
          <w:rFonts w:ascii="Verdana" w:hAnsi="Verdana"/>
          <w:b/>
          <w:sz w:val="26"/>
          <w:szCs w:val="26"/>
        </w:rPr>
        <w:t>IN THE HIGH COURT OF UGANDA AT KAMPALA</w:t>
      </w:r>
    </w:p>
    <w:p w:rsidR="00220CBE" w:rsidRPr="008C479A" w:rsidRDefault="00220CBE" w:rsidP="007F5451">
      <w:pPr>
        <w:jc w:val="center"/>
        <w:rPr>
          <w:rFonts w:ascii="Verdana" w:hAnsi="Verdana"/>
          <w:b/>
          <w:sz w:val="26"/>
          <w:szCs w:val="26"/>
          <w:u w:val="single"/>
        </w:rPr>
      </w:pPr>
      <w:r w:rsidRPr="008C479A">
        <w:rPr>
          <w:rFonts w:ascii="Verdana" w:hAnsi="Verdana"/>
          <w:b/>
          <w:sz w:val="26"/>
          <w:szCs w:val="26"/>
          <w:u w:val="single"/>
        </w:rPr>
        <w:t>CIVIL DIVISION</w:t>
      </w:r>
    </w:p>
    <w:p w:rsidR="00220CBE" w:rsidRPr="008C479A" w:rsidRDefault="00220CBE" w:rsidP="007F5451">
      <w:pPr>
        <w:jc w:val="center"/>
        <w:rPr>
          <w:rFonts w:ascii="Verdana" w:hAnsi="Verdana"/>
          <w:b/>
          <w:sz w:val="26"/>
          <w:szCs w:val="26"/>
        </w:rPr>
      </w:pPr>
      <w:r w:rsidRPr="008C479A">
        <w:rPr>
          <w:rFonts w:ascii="Verdana" w:hAnsi="Verdana"/>
          <w:b/>
          <w:sz w:val="26"/>
          <w:szCs w:val="26"/>
        </w:rPr>
        <w:t xml:space="preserve">MISC. </w:t>
      </w:r>
      <w:r>
        <w:rPr>
          <w:rFonts w:ascii="Verdana" w:hAnsi="Verdana"/>
          <w:b/>
          <w:sz w:val="26"/>
          <w:szCs w:val="26"/>
        </w:rPr>
        <w:t>CAUSE</w:t>
      </w:r>
      <w:r w:rsidRPr="008C479A">
        <w:rPr>
          <w:rFonts w:ascii="Verdana" w:hAnsi="Verdana"/>
          <w:b/>
          <w:sz w:val="26"/>
          <w:szCs w:val="26"/>
        </w:rPr>
        <w:t xml:space="preserve"> NO. </w:t>
      </w:r>
      <w:r>
        <w:rPr>
          <w:rFonts w:ascii="Verdana" w:hAnsi="Verdana"/>
          <w:b/>
          <w:sz w:val="26"/>
          <w:szCs w:val="26"/>
        </w:rPr>
        <w:t>362</w:t>
      </w:r>
      <w:r w:rsidRPr="008C479A">
        <w:rPr>
          <w:rFonts w:ascii="Verdana" w:hAnsi="Verdana"/>
          <w:b/>
          <w:sz w:val="26"/>
          <w:szCs w:val="26"/>
        </w:rPr>
        <w:t xml:space="preserve"> OF 2013</w:t>
      </w:r>
    </w:p>
    <w:p w:rsidR="00220CBE" w:rsidRDefault="00220CBE" w:rsidP="007F5451">
      <w:pPr>
        <w:jc w:val="center"/>
        <w:rPr>
          <w:rFonts w:ascii="Verdana" w:hAnsi="Verdana"/>
          <w:b/>
          <w:sz w:val="26"/>
          <w:szCs w:val="26"/>
        </w:rPr>
      </w:pPr>
    </w:p>
    <w:p w:rsidR="00220CBE" w:rsidRPr="008C479A" w:rsidRDefault="00220CBE" w:rsidP="007F5451">
      <w:pPr>
        <w:jc w:val="center"/>
        <w:rPr>
          <w:rFonts w:ascii="Verdana" w:hAnsi="Verdana"/>
          <w:b/>
          <w:sz w:val="26"/>
          <w:szCs w:val="26"/>
        </w:rPr>
      </w:pPr>
      <w:r w:rsidRPr="008C479A">
        <w:rPr>
          <w:rFonts w:ascii="Verdana" w:hAnsi="Verdana"/>
          <w:b/>
          <w:sz w:val="26"/>
          <w:szCs w:val="26"/>
        </w:rPr>
        <w:t>IN THE MATTER OF TRIBUNAL SET UP BY THE MINISTER RESPONSIBLE FOR KAMPALA TO INVESTIGATE THE PETITION FOR REMOVAL OF THE APPLICANT AS LORD MAYOR OF KAMPALA CAPITAL CITY AUTHORITY</w:t>
      </w:r>
    </w:p>
    <w:p w:rsidR="00220CBE" w:rsidRPr="008C479A" w:rsidRDefault="00220CBE" w:rsidP="007F5451">
      <w:pPr>
        <w:jc w:val="both"/>
        <w:rPr>
          <w:rFonts w:ascii="Verdana" w:hAnsi="Verdana"/>
          <w:b/>
          <w:sz w:val="26"/>
          <w:szCs w:val="26"/>
        </w:rPr>
      </w:pPr>
    </w:p>
    <w:p w:rsidR="00220CBE" w:rsidRPr="008C479A" w:rsidRDefault="00220CBE" w:rsidP="007F5451">
      <w:pPr>
        <w:jc w:val="both"/>
        <w:rPr>
          <w:rFonts w:ascii="Verdana" w:hAnsi="Verdana"/>
          <w:b/>
          <w:sz w:val="26"/>
          <w:szCs w:val="26"/>
        </w:rPr>
      </w:pPr>
      <w:r w:rsidRPr="008C479A">
        <w:rPr>
          <w:rFonts w:ascii="Verdana" w:hAnsi="Verdana"/>
          <w:b/>
          <w:sz w:val="26"/>
          <w:szCs w:val="26"/>
        </w:rPr>
        <w:t>LUKWAGO ELIAS</w:t>
      </w:r>
    </w:p>
    <w:p w:rsidR="00220CBE" w:rsidRPr="008C479A" w:rsidRDefault="00220CBE" w:rsidP="007F5451">
      <w:pPr>
        <w:jc w:val="both"/>
        <w:rPr>
          <w:rFonts w:ascii="Verdana" w:hAnsi="Verdana"/>
          <w:b/>
          <w:sz w:val="26"/>
          <w:szCs w:val="26"/>
        </w:rPr>
      </w:pPr>
      <w:r w:rsidRPr="008C479A">
        <w:rPr>
          <w:rFonts w:ascii="Verdana" w:hAnsi="Verdana"/>
          <w:b/>
          <w:sz w:val="26"/>
          <w:szCs w:val="26"/>
        </w:rPr>
        <w:t xml:space="preserve">LORD MAYOR, KAMPALA </w:t>
      </w:r>
    </w:p>
    <w:p w:rsidR="00220CBE" w:rsidRPr="008C479A" w:rsidRDefault="00220CBE" w:rsidP="007F5451">
      <w:pPr>
        <w:jc w:val="both"/>
        <w:rPr>
          <w:rFonts w:ascii="Verdana" w:hAnsi="Verdana"/>
          <w:b/>
          <w:sz w:val="26"/>
          <w:szCs w:val="26"/>
        </w:rPr>
      </w:pPr>
      <w:r w:rsidRPr="008C479A">
        <w:rPr>
          <w:rFonts w:ascii="Verdana" w:hAnsi="Verdana"/>
          <w:b/>
          <w:sz w:val="26"/>
          <w:szCs w:val="26"/>
        </w:rPr>
        <w:t>CAPITAL CITY AUTHORITY</w:t>
      </w:r>
      <w:r w:rsidRPr="008C479A">
        <w:rPr>
          <w:rFonts w:ascii="Verdana" w:hAnsi="Verdana"/>
          <w:b/>
          <w:sz w:val="26"/>
          <w:szCs w:val="26"/>
        </w:rPr>
        <w:tab/>
        <w:t>:::::::::::::::::::::::::::::: APPLICANT</w:t>
      </w:r>
    </w:p>
    <w:p w:rsidR="00220CBE" w:rsidRPr="008C479A" w:rsidRDefault="00220CBE" w:rsidP="007F5451">
      <w:pPr>
        <w:jc w:val="center"/>
        <w:rPr>
          <w:rFonts w:ascii="Verdana" w:hAnsi="Verdana"/>
          <w:i/>
          <w:sz w:val="26"/>
          <w:szCs w:val="26"/>
        </w:rPr>
      </w:pPr>
      <w:r w:rsidRPr="008C479A">
        <w:rPr>
          <w:rFonts w:ascii="Verdana" w:hAnsi="Verdana"/>
          <w:i/>
          <w:sz w:val="26"/>
          <w:szCs w:val="26"/>
        </w:rPr>
        <w:t>VERSUS</w:t>
      </w:r>
    </w:p>
    <w:p w:rsidR="00220CBE" w:rsidRPr="008C479A" w:rsidRDefault="00220CBE" w:rsidP="007F5451">
      <w:pPr>
        <w:jc w:val="both"/>
        <w:rPr>
          <w:rFonts w:ascii="Verdana" w:hAnsi="Verdana"/>
          <w:b/>
          <w:sz w:val="26"/>
          <w:szCs w:val="26"/>
        </w:rPr>
      </w:pPr>
      <w:r w:rsidRPr="008C479A">
        <w:rPr>
          <w:rFonts w:ascii="Verdana" w:hAnsi="Verdana"/>
          <w:b/>
          <w:sz w:val="26"/>
          <w:szCs w:val="26"/>
        </w:rPr>
        <w:t>1. THE ATTORNEY GENERAL</w:t>
      </w:r>
    </w:p>
    <w:p w:rsidR="00220CBE" w:rsidRPr="008C479A" w:rsidRDefault="00220CBE" w:rsidP="007F5451">
      <w:pPr>
        <w:jc w:val="both"/>
        <w:rPr>
          <w:rFonts w:ascii="Verdana" w:hAnsi="Verdana"/>
          <w:b/>
          <w:sz w:val="26"/>
          <w:szCs w:val="26"/>
        </w:rPr>
      </w:pPr>
      <w:r w:rsidRPr="008C479A">
        <w:rPr>
          <w:rFonts w:ascii="Verdana" w:hAnsi="Verdana"/>
          <w:b/>
          <w:sz w:val="26"/>
          <w:szCs w:val="26"/>
        </w:rPr>
        <w:t xml:space="preserve">2. THE TRIBUNAL INVESTIGATING </w:t>
      </w:r>
    </w:p>
    <w:p w:rsidR="00220CBE" w:rsidRPr="008C479A" w:rsidRDefault="00220CBE" w:rsidP="007F5451">
      <w:pPr>
        <w:jc w:val="both"/>
        <w:rPr>
          <w:rFonts w:ascii="Verdana" w:hAnsi="Verdana"/>
          <w:b/>
          <w:sz w:val="26"/>
          <w:szCs w:val="26"/>
        </w:rPr>
      </w:pPr>
      <w:r w:rsidRPr="008C479A">
        <w:rPr>
          <w:rFonts w:ascii="Verdana" w:hAnsi="Verdana"/>
          <w:b/>
          <w:sz w:val="26"/>
          <w:szCs w:val="26"/>
        </w:rPr>
        <w:t xml:space="preserve">A PETITION FOR THE REMOVAL OF </w:t>
      </w:r>
    </w:p>
    <w:p w:rsidR="00220CBE" w:rsidRPr="008C479A" w:rsidRDefault="00220CBE" w:rsidP="007F5451">
      <w:pPr>
        <w:jc w:val="both"/>
        <w:rPr>
          <w:rFonts w:ascii="Verdana" w:hAnsi="Verdana"/>
          <w:b/>
          <w:sz w:val="26"/>
          <w:szCs w:val="26"/>
        </w:rPr>
      </w:pPr>
      <w:r w:rsidRPr="008C479A">
        <w:rPr>
          <w:rFonts w:ascii="Verdana" w:hAnsi="Verdana"/>
          <w:b/>
          <w:sz w:val="26"/>
          <w:szCs w:val="26"/>
        </w:rPr>
        <w:t xml:space="preserve">THE LORD MAYOR OF THE KAMPALA </w:t>
      </w:r>
    </w:p>
    <w:p w:rsidR="00220CBE" w:rsidRPr="008C479A" w:rsidRDefault="00220CBE" w:rsidP="007F5451">
      <w:pPr>
        <w:jc w:val="both"/>
        <w:rPr>
          <w:rFonts w:ascii="Verdana" w:hAnsi="Verdana"/>
          <w:b/>
          <w:sz w:val="26"/>
          <w:szCs w:val="26"/>
        </w:rPr>
      </w:pPr>
      <w:r w:rsidRPr="008C479A">
        <w:rPr>
          <w:rFonts w:ascii="Verdana" w:hAnsi="Verdana"/>
          <w:b/>
          <w:sz w:val="26"/>
          <w:szCs w:val="26"/>
        </w:rPr>
        <w:t xml:space="preserve">CAPITAL CITY AUTHORITY </w:t>
      </w:r>
      <w:r w:rsidRPr="008C479A">
        <w:rPr>
          <w:rFonts w:ascii="Verdana" w:hAnsi="Verdana"/>
          <w:b/>
          <w:sz w:val="26"/>
          <w:szCs w:val="26"/>
        </w:rPr>
        <w:tab/>
        <w:t>:::::::::::::::::::::::::: RESPONDENTS</w:t>
      </w:r>
    </w:p>
    <w:p w:rsidR="00220CBE" w:rsidRPr="008C479A" w:rsidRDefault="00220CBE" w:rsidP="007F5451">
      <w:pPr>
        <w:jc w:val="both"/>
        <w:rPr>
          <w:rFonts w:ascii="Verdana" w:hAnsi="Verdana"/>
          <w:b/>
          <w:sz w:val="26"/>
          <w:szCs w:val="26"/>
        </w:rPr>
      </w:pPr>
    </w:p>
    <w:p w:rsidR="00220CBE" w:rsidRPr="008C479A" w:rsidRDefault="00220CBE" w:rsidP="007F5451">
      <w:pPr>
        <w:jc w:val="center"/>
        <w:rPr>
          <w:rFonts w:ascii="Verdana" w:hAnsi="Verdana"/>
          <w:b/>
          <w:sz w:val="26"/>
          <w:szCs w:val="26"/>
        </w:rPr>
      </w:pPr>
      <w:r w:rsidRPr="008C479A">
        <w:rPr>
          <w:rFonts w:ascii="Verdana" w:hAnsi="Verdana"/>
          <w:b/>
          <w:sz w:val="26"/>
          <w:szCs w:val="26"/>
        </w:rPr>
        <w:t xml:space="preserve">BEFORE: </w:t>
      </w:r>
      <w:r w:rsidRPr="008C479A">
        <w:rPr>
          <w:rFonts w:ascii="Verdana" w:hAnsi="Verdana"/>
          <w:b/>
          <w:sz w:val="26"/>
          <w:szCs w:val="26"/>
          <w:u w:val="single"/>
        </w:rPr>
        <w:t>HON JUSTICE NYANZI YASIN</w:t>
      </w:r>
    </w:p>
    <w:p w:rsidR="00220CBE" w:rsidRPr="008C479A" w:rsidRDefault="00220CBE" w:rsidP="007F5451">
      <w:pPr>
        <w:spacing w:line="360" w:lineRule="auto"/>
        <w:jc w:val="both"/>
        <w:rPr>
          <w:rFonts w:ascii="Verdana" w:hAnsi="Verdana"/>
          <w:b/>
          <w:sz w:val="26"/>
          <w:szCs w:val="26"/>
        </w:rPr>
      </w:pPr>
    </w:p>
    <w:p w:rsidR="00220CBE" w:rsidRDefault="00220CBE" w:rsidP="007F5451">
      <w:pPr>
        <w:spacing w:line="360" w:lineRule="auto"/>
        <w:jc w:val="both"/>
        <w:rPr>
          <w:rFonts w:ascii="Verdana" w:hAnsi="Verdana"/>
          <w:b/>
          <w:sz w:val="26"/>
          <w:szCs w:val="26"/>
        </w:rPr>
      </w:pPr>
      <w:r w:rsidRPr="008C479A">
        <w:rPr>
          <w:rFonts w:ascii="Verdana" w:hAnsi="Verdana"/>
          <w:b/>
          <w:sz w:val="26"/>
          <w:szCs w:val="26"/>
        </w:rPr>
        <w:t xml:space="preserve">RULING OF THE </w:t>
      </w:r>
      <w:r w:rsidR="005F1054">
        <w:rPr>
          <w:rFonts w:ascii="Verdana" w:hAnsi="Verdana"/>
          <w:b/>
          <w:sz w:val="26"/>
          <w:szCs w:val="26"/>
        </w:rPr>
        <w:t>JUDGE</w:t>
      </w:r>
    </w:p>
    <w:p w:rsidR="00220CBE" w:rsidRPr="0072197E" w:rsidRDefault="00220CBE" w:rsidP="0072197E">
      <w:pPr>
        <w:pStyle w:val="ListParagraph"/>
        <w:numPr>
          <w:ilvl w:val="0"/>
          <w:numId w:val="11"/>
        </w:numPr>
        <w:spacing w:line="360" w:lineRule="auto"/>
        <w:jc w:val="both"/>
        <w:rPr>
          <w:rFonts w:ascii="Verdana" w:hAnsi="Verdana"/>
          <w:b/>
          <w:sz w:val="26"/>
          <w:szCs w:val="26"/>
        </w:rPr>
      </w:pPr>
      <w:r w:rsidRPr="0072197E">
        <w:rPr>
          <w:rFonts w:ascii="Verdana" w:hAnsi="Verdana"/>
          <w:b/>
          <w:sz w:val="26"/>
          <w:szCs w:val="26"/>
        </w:rPr>
        <w:t>BACKGROUND</w:t>
      </w:r>
    </w:p>
    <w:p w:rsidR="00220CBE" w:rsidRDefault="00220CBE" w:rsidP="007F5451">
      <w:pPr>
        <w:spacing w:line="360" w:lineRule="auto"/>
        <w:ind w:left="720"/>
        <w:jc w:val="both"/>
        <w:rPr>
          <w:rFonts w:ascii="Verdana" w:hAnsi="Verdana"/>
          <w:sz w:val="26"/>
          <w:szCs w:val="26"/>
        </w:rPr>
      </w:pPr>
      <w:r>
        <w:rPr>
          <w:rFonts w:ascii="Verdana" w:hAnsi="Verdana"/>
          <w:sz w:val="26"/>
          <w:szCs w:val="26"/>
        </w:rPr>
        <w:lastRenderedPageBreak/>
        <w:t xml:space="preserve">I gave the background of this case in my Ruling in Misc Application No. 445 of 2013 which arose from this Misc Cause in which I granted an order </w:t>
      </w:r>
      <w:r w:rsidR="007F5451">
        <w:rPr>
          <w:rFonts w:ascii="Verdana" w:hAnsi="Verdana"/>
          <w:sz w:val="26"/>
          <w:szCs w:val="26"/>
        </w:rPr>
        <w:t>of</w:t>
      </w:r>
      <w:r>
        <w:rPr>
          <w:rFonts w:ascii="Verdana" w:hAnsi="Verdana"/>
          <w:sz w:val="26"/>
          <w:szCs w:val="26"/>
        </w:rPr>
        <w:t xml:space="preserve"> temporary injunction to the applicant. I will for reasons of brevity not repeat that background here. Suffice to </w:t>
      </w:r>
      <w:r w:rsidR="00B35803">
        <w:rPr>
          <w:rFonts w:ascii="Verdana" w:hAnsi="Verdana"/>
          <w:sz w:val="26"/>
          <w:szCs w:val="26"/>
        </w:rPr>
        <w:t>say that</w:t>
      </w:r>
      <w:r w:rsidR="00CB1B8A">
        <w:rPr>
          <w:rFonts w:ascii="Verdana" w:hAnsi="Verdana"/>
          <w:sz w:val="26"/>
          <w:szCs w:val="26"/>
        </w:rPr>
        <w:t xml:space="preserve"> due to </w:t>
      </w:r>
      <w:r>
        <w:rPr>
          <w:rFonts w:ascii="Verdana" w:hAnsi="Verdana"/>
          <w:sz w:val="26"/>
          <w:szCs w:val="26"/>
        </w:rPr>
        <w:t xml:space="preserve">my conduct </w:t>
      </w:r>
      <w:r w:rsidR="005F1054">
        <w:rPr>
          <w:rFonts w:ascii="Verdana" w:hAnsi="Verdana"/>
          <w:sz w:val="26"/>
          <w:szCs w:val="26"/>
        </w:rPr>
        <w:t>and</w:t>
      </w:r>
      <w:r>
        <w:rPr>
          <w:rFonts w:ascii="Verdana" w:hAnsi="Verdana"/>
          <w:sz w:val="26"/>
          <w:szCs w:val="26"/>
        </w:rPr>
        <w:t xml:space="preserve"> the manner in which I directed the Deputy Registrar of this Division to handle Misc Application No. 454 of 2013</w:t>
      </w:r>
      <w:r w:rsidR="00CB1B8A">
        <w:rPr>
          <w:rFonts w:ascii="Verdana" w:hAnsi="Verdana"/>
          <w:sz w:val="26"/>
          <w:szCs w:val="26"/>
        </w:rPr>
        <w:t>, t</w:t>
      </w:r>
      <w:r w:rsidR="005F1054">
        <w:rPr>
          <w:rFonts w:ascii="Verdana" w:hAnsi="Verdana"/>
          <w:sz w:val="26"/>
          <w:szCs w:val="26"/>
        </w:rPr>
        <w:t>he Attorney General wants me to disqualify myself now.</w:t>
      </w:r>
    </w:p>
    <w:p w:rsidR="00220CBE" w:rsidRDefault="00220CBE" w:rsidP="007F5451">
      <w:pPr>
        <w:spacing w:line="360" w:lineRule="auto"/>
        <w:jc w:val="both"/>
        <w:rPr>
          <w:rFonts w:ascii="Verdana" w:hAnsi="Verdana"/>
          <w:sz w:val="26"/>
          <w:szCs w:val="26"/>
        </w:rPr>
      </w:pPr>
    </w:p>
    <w:p w:rsidR="00220CBE" w:rsidRPr="0072197E" w:rsidRDefault="00220CBE" w:rsidP="0072197E">
      <w:pPr>
        <w:pStyle w:val="ListParagraph"/>
        <w:numPr>
          <w:ilvl w:val="0"/>
          <w:numId w:val="11"/>
        </w:numPr>
        <w:spacing w:line="360" w:lineRule="auto"/>
        <w:jc w:val="both"/>
        <w:rPr>
          <w:rFonts w:ascii="Verdana" w:hAnsi="Verdana"/>
          <w:sz w:val="26"/>
          <w:szCs w:val="26"/>
        </w:rPr>
      </w:pPr>
      <w:r w:rsidRPr="0072197E">
        <w:rPr>
          <w:rFonts w:ascii="Verdana" w:hAnsi="Verdana"/>
          <w:sz w:val="26"/>
          <w:szCs w:val="26"/>
        </w:rPr>
        <w:t>The background to filing Misc Application No. 454 of 2013 appears to be that on the 21.11.2013 the Honourable Minister in charge of the Presidency and Kampala City Hon. Frank Tumwebaze issued a notice for a statutory meeting to be convened to vote on the removal of the applicant from office. That meeting was to take place on 25.11.2013 at 0</w:t>
      </w:r>
      <w:r w:rsidR="00CB1B8A">
        <w:rPr>
          <w:rFonts w:ascii="Verdana" w:hAnsi="Verdana"/>
          <w:sz w:val="26"/>
          <w:szCs w:val="26"/>
        </w:rPr>
        <w:t>9</w:t>
      </w:r>
      <w:r w:rsidRPr="0072197E">
        <w:rPr>
          <w:rFonts w:ascii="Verdana" w:hAnsi="Verdana"/>
          <w:sz w:val="26"/>
          <w:szCs w:val="26"/>
        </w:rPr>
        <w:t>.00am.</w:t>
      </w:r>
    </w:p>
    <w:p w:rsidR="00220CBE" w:rsidRPr="00220CBE" w:rsidRDefault="00220CBE" w:rsidP="007F5451">
      <w:pPr>
        <w:pStyle w:val="ListParagraph"/>
        <w:spacing w:line="360" w:lineRule="auto"/>
        <w:jc w:val="both"/>
        <w:rPr>
          <w:rFonts w:ascii="Verdana" w:hAnsi="Verdana"/>
          <w:sz w:val="26"/>
          <w:szCs w:val="26"/>
        </w:rPr>
      </w:pPr>
    </w:p>
    <w:p w:rsidR="00220CBE" w:rsidRDefault="00220CBE" w:rsidP="0072197E">
      <w:pPr>
        <w:pStyle w:val="ListParagraph"/>
        <w:numPr>
          <w:ilvl w:val="0"/>
          <w:numId w:val="11"/>
        </w:numPr>
        <w:spacing w:line="360" w:lineRule="auto"/>
        <w:jc w:val="both"/>
        <w:rPr>
          <w:rFonts w:ascii="Verdana" w:hAnsi="Verdana"/>
          <w:sz w:val="26"/>
          <w:szCs w:val="26"/>
        </w:rPr>
      </w:pPr>
      <w:r w:rsidRPr="00220CBE">
        <w:rPr>
          <w:rFonts w:ascii="Verdana" w:hAnsi="Verdana"/>
          <w:sz w:val="26"/>
          <w:szCs w:val="26"/>
        </w:rPr>
        <w:t>On the same day</w:t>
      </w:r>
      <w:r>
        <w:rPr>
          <w:rFonts w:ascii="Verdana" w:hAnsi="Verdana"/>
          <w:sz w:val="26"/>
          <w:szCs w:val="26"/>
        </w:rPr>
        <w:t xml:space="preserve"> of the 21.11.2013 the Acting Head of </w:t>
      </w:r>
      <w:r w:rsidR="005F1054">
        <w:rPr>
          <w:rFonts w:ascii="Verdana" w:hAnsi="Verdana"/>
          <w:sz w:val="26"/>
          <w:szCs w:val="26"/>
        </w:rPr>
        <w:t xml:space="preserve">the </w:t>
      </w:r>
      <w:r>
        <w:rPr>
          <w:rFonts w:ascii="Verdana" w:hAnsi="Verdana"/>
          <w:sz w:val="26"/>
          <w:szCs w:val="26"/>
        </w:rPr>
        <w:t xml:space="preserve">Civil Division fixed Misc Application No. 445 of 2013 on the 25.11.2013 at </w:t>
      </w:r>
      <w:r w:rsidR="00CB1B8A">
        <w:rPr>
          <w:rFonts w:ascii="Verdana" w:hAnsi="Verdana"/>
          <w:sz w:val="26"/>
          <w:szCs w:val="26"/>
        </w:rPr>
        <w:t>10</w:t>
      </w:r>
      <w:r>
        <w:rPr>
          <w:rFonts w:ascii="Verdana" w:hAnsi="Verdana"/>
          <w:sz w:val="26"/>
          <w:szCs w:val="26"/>
        </w:rPr>
        <w:t>.00 am for hearing. This was the application by the applicant filed in this c</w:t>
      </w:r>
      <w:r w:rsidR="0043458F">
        <w:rPr>
          <w:rFonts w:ascii="Verdana" w:hAnsi="Verdana"/>
          <w:sz w:val="26"/>
          <w:szCs w:val="26"/>
        </w:rPr>
        <w:t>ourt seeking an order of temporary injunction to prevent the Honourable Minister from holding the meeting for his removal from office.</w:t>
      </w:r>
    </w:p>
    <w:p w:rsidR="0043458F" w:rsidRPr="0043458F" w:rsidRDefault="0043458F" w:rsidP="007F5451">
      <w:pPr>
        <w:pStyle w:val="ListParagraph"/>
        <w:spacing w:line="360" w:lineRule="auto"/>
        <w:rPr>
          <w:rFonts w:ascii="Verdana" w:hAnsi="Verdana"/>
          <w:sz w:val="26"/>
          <w:szCs w:val="26"/>
        </w:rPr>
      </w:pPr>
    </w:p>
    <w:p w:rsidR="0043458F" w:rsidRDefault="0043458F" w:rsidP="0072197E">
      <w:pPr>
        <w:pStyle w:val="ListParagraph"/>
        <w:numPr>
          <w:ilvl w:val="0"/>
          <w:numId w:val="11"/>
        </w:numPr>
        <w:spacing w:line="360" w:lineRule="auto"/>
        <w:jc w:val="both"/>
        <w:rPr>
          <w:rFonts w:ascii="Verdana" w:hAnsi="Verdana"/>
          <w:sz w:val="26"/>
          <w:szCs w:val="26"/>
        </w:rPr>
      </w:pPr>
      <w:r>
        <w:rPr>
          <w:rFonts w:ascii="Verdana" w:hAnsi="Verdana"/>
          <w:sz w:val="26"/>
          <w:szCs w:val="26"/>
        </w:rPr>
        <w:t>I</w:t>
      </w:r>
      <w:r w:rsidR="009B504A">
        <w:rPr>
          <w:rFonts w:ascii="Verdana" w:hAnsi="Verdana"/>
          <w:sz w:val="26"/>
          <w:szCs w:val="26"/>
        </w:rPr>
        <w:t>t appears to be that due t</w:t>
      </w:r>
      <w:r>
        <w:rPr>
          <w:rFonts w:ascii="Verdana" w:hAnsi="Verdana"/>
          <w:sz w:val="26"/>
          <w:szCs w:val="26"/>
        </w:rPr>
        <w:t xml:space="preserve"> the above sequence of events, on the 22.11.2013 the applicant filed Misc Application No. 454 of 2013 seeking an interim order from the Deputy Registrar of this </w:t>
      </w:r>
      <w:r>
        <w:rPr>
          <w:rFonts w:ascii="Verdana" w:hAnsi="Verdana"/>
          <w:sz w:val="26"/>
          <w:szCs w:val="26"/>
        </w:rPr>
        <w:lastRenderedPageBreak/>
        <w:t>division to stop the Minister or the Attorney General from convening at 09.00 am so that his application could be he</w:t>
      </w:r>
      <w:r w:rsidR="005F1054">
        <w:rPr>
          <w:rFonts w:ascii="Verdana" w:hAnsi="Verdana"/>
          <w:sz w:val="26"/>
          <w:szCs w:val="26"/>
        </w:rPr>
        <w:t>a</w:t>
      </w:r>
      <w:r>
        <w:rPr>
          <w:rFonts w:ascii="Verdana" w:hAnsi="Verdana"/>
          <w:sz w:val="26"/>
          <w:szCs w:val="26"/>
        </w:rPr>
        <w:t>r</w:t>
      </w:r>
      <w:r w:rsidR="005F1054">
        <w:rPr>
          <w:rFonts w:ascii="Verdana" w:hAnsi="Verdana"/>
          <w:sz w:val="26"/>
          <w:szCs w:val="26"/>
        </w:rPr>
        <w:t>d</w:t>
      </w:r>
      <w:r>
        <w:rPr>
          <w:rFonts w:ascii="Verdana" w:hAnsi="Verdana"/>
          <w:sz w:val="26"/>
          <w:szCs w:val="26"/>
        </w:rPr>
        <w:t xml:space="preserve"> at 10.00 am.</w:t>
      </w:r>
    </w:p>
    <w:p w:rsidR="0043458F" w:rsidRPr="0043458F" w:rsidRDefault="0043458F" w:rsidP="007F5451">
      <w:pPr>
        <w:pStyle w:val="ListParagraph"/>
        <w:spacing w:line="360" w:lineRule="auto"/>
        <w:rPr>
          <w:rFonts w:ascii="Verdana" w:hAnsi="Verdana"/>
          <w:sz w:val="26"/>
          <w:szCs w:val="26"/>
        </w:rPr>
      </w:pPr>
    </w:p>
    <w:p w:rsidR="0043458F" w:rsidRDefault="0043458F" w:rsidP="0072197E">
      <w:pPr>
        <w:pStyle w:val="ListParagraph"/>
        <w:numPr>
          <w:ilvl w:val="0"/>
          <w:numId w:val="11"/>
        </w:numPr>
        <w:spacing w:line="360" w:lineRule="auto"/>
        <w:jc w:val="both"/>
        <w:rPr>
          <w:rFonts w:ascii="Verdana" w:hAnsi="Verdana"/>
          <w:sz w:val="26"/>
          <w:szCs w:val="26"/>
        </w:rPr>
      </w:pPr>
      <w:r>
        <w:rPr>
          <w:rFonts w:ascii="Verdana" w:hAnsi="Verdana"/>
          <w:sz w:val="26"/>
          <w:szCs w:val="26"/>
        </w:rPr>
        <w:t xml:space="preserve">On the 25.11,2013 the Deputy Registrar of this Division consulted me on what to do with the application. He must have done that because under SI No. 11 of 2009 – The Judicial Review Rules, Rule 9(1) </w:t>
      </w:r>
      <w:r w:rsidR="005F1054">
        <w:rPr>
          <w:rFonts w:ascii="Verdana" w:hAnsi="Verdana"/>
          <w:sz w:val="26"/>
          <w:szCs w:val="26"/>
        </w:rPr>
        <w:t xml:space="preserve">thereof provides that </w:t>
      </w:r>
      <w:r>
        <w:rPr>
          <w:rFonts w:ascii="Verdana" w:hAnsi="Verdana"/>
          <w:sz w:val="26"/>
          <w:szCs w:val="26"/>
        </w:rPr>
        <w:t>unless only when directed by the Judge a Registrar of Court has no jurisdiction over Judicial Review Matter</w:t>
      </w:r>
      <w:r w:rsidR="00CB1B8A">
        <w:rPr>
          <w:rFonts w:ascii="Verdana" w:hAnsi="Verdana"/>
          <w:sz w:val="26"/>
          <w:szCs w:val="26"/>
        </w:rPr>
        <w:t>s</w:t>
      </w:r>
    </w:p>
    <w:p w:rsidR="004222F5" w:rsidRPr="004222F5" w:rsidRDefault="004222F5" w:rsidP="007F5451">
      <w:pPr>
        <w:pStyle w:val="ListParagraph"/>
        <w:spacing w:line="360" w:lineRule="auto"/>
        <w:rPr>
          <w:rFonts w:ascii="Verdana" w:hAnsi="Verdana"/>
          <w:sz w:val="26"/>
          <w:szCs w:val="26"/>
        </w:rPr>
      </w:pPr>
    </w:p>
    <w:p w:rsidR="004222F5" w:rsidRDefault="00374719" w:rsidP="0072197E">
      <w:pPr>
        <w:pStyle w:val="ListParagraph"/>
        <w:numPr>
          <w:ilvl w:val="0"/>
          <w:numId w:val="11"/>
        </w:numPr>
        <w:spacing w:line="360" w:lineRule="auto"/>
        <w:jc w:val="both"/>
        <w:rPr>
          <w:rFonts w:ascii="Verdana" w:hAnsi="Verdana"/>
          <w:sz w:val="26"/>
          <w:szCs w:val="26"/>
        </w:rPr>
      </w:pPr>
      <w:r>
        <w:rPr>
          <w:rFonts w:ascii="Verdana" w:hAnsi="Verdana"/>
          <w:sz w:val="26"/>
          <w:szCs w:val="26"/>
        </w:rPr>
        <w:t>The</w:t>
      </w:r>
      <w:r w:rsidR="004222F5">
        <w:rPr>
          <w:rFonts w:ascii="Verdana" w:hAnsi="Verdana"/>
          <w:sz w:val="26"/>
          <w:szCs w:val="26"/>
        </w:rPr>
        <w:t xml:space="preserve"> Deputy Registrar asked me what to do in writing</w:t>
      </w:r>
      <w:r>
        <w:rPr>
          <w:rFonts w:ascii="Verdana" w:hAnsi="Verdana"/>
          <w:sz w:val="26"/>
          <w:szCs w:val="26"/>
        </w:rPr>
        <w:t xml:space="preserve"> and I replied in writing. I will detail what was written later. However when this application came for hearing</w:t>
      </w:r>
      <w:r w:rsidR="00A45E7B">
        <w:rPr>
          <w:rFonts w:ascii="Verdana" w:hAnsi="Verdana"/>
          <w:sz w:val="26"/>
          <w:szCs w:val="26"/>
        </w:rPr>
        <w:t xml:space="preserve"> on the 15.01.2014 learned counsel Mr. Martin </w:t>
      </w:r>
      <w:r w:rsidR="00562AA2">
        <w:rPr>
          <w:rFonts w:ascii="Verdana" w:hAnsi="Verdana"/>
          <w:sz w:val="26"/>
          <w:szCs w:val="26"/>
        </w:rPr>
        <w:t>Mwambutsya</w:t>
      </w:r>
      <w:r w:rsidR="00A45E7B">
        <w:rPr>
          <w:rFonts w:ascii="Verdana" w:hAnsi="Verdana"/>
          <w:sz w:val="26"/>
          <w:szCs w:val="26"/>
        </w:rPr>
        <w:t xml:space="preserve"> who appeared for the Attorney General requested me for an </w:t>
      </w:r>
      <w:r w:rsidR="005F1054">
        <w:rPr>
          <w:rFonts w:ascii="Verdana" w:hAnsi="Verdana"/>
          <w:sz w:val="26"/>
          <w:szCs w:val="26"/>
        </w:rPr>
        <w:t>in camera</w:t>
      </w:r>
      <w:r w:rsidR="00A45E7B">
        <w:rPr>
          <w:rFonts w:ascii="Verdana" w:hAnsi="Verdana"/>
          <w:sz w:val="26"/>
          <w:szCs w:val="26"/>
        </w:rPr>
        <w:t xml:space="preserve"> </w:t>
      </w:r>
      <w:r w:rsidR="00CB1B8A">
        <w:rPr>
          <w:rFonts w:ascii="Verdana" w:hAnsi="Verdana"/>
          <w:sz w:val="26"/>
          <w:szCs w:val="26"/>
        </w:rPr>
        <w:t xml:space="preserve">meeting </w:t>
      </w:r>
      <w:r w:rsidR="005F1054">
        <w:rPr>
          <w:rFonts w:ascii="Verdana" w:hAnsi="Verdana"/>
          <w:sz w:val="26"/>
          <w:szCs w:val="26"/>
        </w:rPr>
        <w:t xml:space="preserve">in chambers </w:t>
      </w:r>
      <w:r w:rsidR="00A45E7B">
        <w:rPr>
          <w:rFonts w:ascii="Verdana" w:hAnsi="Verdana"/>
          <w:sz w:val="26"/>
          <w:szCs w:val="26"/>
        </w:rPr>
        <w:t xml:space="preserve">as he had a </w:t>
      </w:r>
      <w:r w:rsidR="005F1054">
        <w:rPr>
          <w:rFonts w:ascii="Verdana" w:hAnsi="Verdana"/>
          <w:sz w:val="26"/>
          <w:szCs w:val="26"/>
        </w:rPr>
        <w:t>matter</w:t>
      </w:r>
      <w:r w:rsidR="00A45E7B">
        <w:rPr>
          <w:rFonts w:ascii="Verdana" w:hAnsi="Verdana"/>
          <w:sz w:val="26"/>
          <w:szCs w:val="26"/>
        </w:rPr>
        <w:t xml:space="preserve"> to raise. I allowed his request.</w:t>
      </w:r>
    </w:p>
    <w:p w:rsidR="00A45E7B" w:rsidRPr="00A45E7B" w:rsidRDefault="00A45E7B" w:rsidP="007F5451">
      <w:pPr>
        <w:pStyle w:val="ListParagraph"/>
        <w:spacing w:line="360" w:lineRule="auto"/>
        <w:rPr>
          <w:rFonts w:ascii="Verdana" w:hAnsi="Verdana"/>
          <w:sz w:val="26"/>
          <w:szCs w:val="26"/>
        </w:rPr>
      </w:pPr>
    </w:p>
    <w:p w:rsidR="00B864F6" w:rsidRPr="005F1054" w:rsidRDefault="00A45E7B" w:rsidP="0072197E">
      <w:pPr>
        <w:pStyle w:val="ListParagraph"/>
        <w:numPr>
          <w:ilvl w:val="0"/>
          <w:numId w:val="11"/>
        </w:numPr>
        <w:spacing w:line="360" w:lineRule="auto"/>
        <w:jc w:val="both"/>
        <w:rPr>
          <w:rFonts w:ascii="Verdana" w:hAnsi="Verdana"/>
          <w:sz w:val="26"/>
          <w:szCs w:val="26"/>
        </w:rPr>
      </w:pPr>
      <w:r>
        <w:rPr>
          <w:rFonts w:ascii="Verdana" w:hAnsi="Verdana"/>
          <w:sz w:val="26"/>
          <w:szCs w:val="26"/>
        </w:rPr>
        <w:t xml:space="preserve">He made a brief address suggesting that the Attorney General had reasonable fears that I will not hear and </w:t>
      </w:r>
      <w:r w:rsidR="005F1054">
        <w:rPr>
          <w:rFonts w:ascii="Verdana" w:hAnsi="Verdana"/>
          <w:sz w:val="26"/>
          <w:szCs w:val="26"/>
        </w:rPr>
        <w:t>determine</w:t>
      </w:r>
      <w:r>
        <w:rPr>
          <w:rFonts w:ascii="Verdana" w:hAnsi="Verdana"/>
          <w:sz w:val="26"/>
          <w:szCs w:val="26"/>
        </w:rPr>
        <w:t xml:space="preserve"> this case impartially. He then made submission to justify that fear. This appears to have </w:t>
      </w:r>
      <w:r w:rsidR="005F1054">
        <w:rPr>
          <w:rFonts w:ascii="Verdana" w:hAnsi="Verdana"/>
          <w:sz w:val="26"/>
          <w:szCs w:val="26"/>
        </w:rPr>
        <w:t>been</w:t>
      </w:r>
      <w:r>
        <w:rPr>
          <w:rFonts w:ascii="Verdana" w:hAnsi="Verdana"/>
          <w:sz w:val="26"/>
          <w:szCs w:val="26"/>
        </w:rPr>
        <w:t xml:space="preserve"> a departure from the correct procedure which required a formal application with an affidavit bring</w:t>
      </w:r>
      <w:r w:rsidR="005F1054">
        <w:rPr>
          <w:rFonts w:ascii="Verdana" w:hAnsi="Verdana"/>
          <w:sz w:val="26"/>
          <w:szCs w:val="26"/>
        </w:rPr>
        <w:t>ing</w:t>
      </w:r>
      <w:r>
        <w:rPr>
          <w:rFonts w:ascii="Verdana" w:hAnsi="Verdana"/>
          <w:sz w:val="26"/>
          <w:szCs w:val="26"/>
        </w:rPr>
        <w:t xml:space="preserve"> out the evidence upon which the fear of partiality is based.</w:t>
      </w:r>
      <w:r w:rsidR="00B864F6">
        <w:rPr>
          <w:rFonts w:ascii="Verdana" w:hAnsi="Verdana"/>
          <w:sz w:val="26"/>
          <w:szCs w:val="26"/>
        </w:rPr>
        <w:t xml:space="preserve"> See: </w:t>
      </w:r>
      <w:r w:rsidR="00B864F6">
        <w:rPr>
          <w:rFonts w:ascii="Verdana" w:hAnsi="Verdana"/>
          <w:b/>
          <w:sz w:val="26"/>
          <w:szCs w:val="26"/>
          <w:u w:val="single"/>
        </w:rPr>
        <w:t>ATTORNEY GENERAL Vs ANYANG’NYONGO [2007]1 E.A 12</w:t>
      </w:r>
      <w:r w:rsidR="00B864F6">
        <w:rPr>
          <w:rFonts w:ascii="Verdana" w:hAnsi="Verdana"/>
          <w:sz w:val="26"/>
          <w:szCs w:val="26"/>
        </w:rPr>
        <w:t xml:space="preserve">, </w:t>
      </w:r>
      <w:r w:rsidR="00B864F6">
        <w:rPr>
          <w:rFonts w:ascii="Verdana" w:hAnsi="Verdana"/>
          <w:b/>
          <w:sz w:val="26"/>
          <w:szCs w:val="26"/>
          <w:u w:val="single"/>
        </w:rPr>
        <w:t>A.K DETERGENTS CIVI APPEAL NO. 10</w:t>
      </w:r>
      <w:r w:rsidR="00184376">
        <w:rPr>
          <w:rFonts w:ascii="Verdana" w:hAnsi="Verdana"/>
          <w:b/>
          <w:sz w:val="26"/>
          <w:szCs w:val="26"/>
          <w:u w:val="single"/>
        </w:rPr>
        <w:t xml:space="preserve"> </w:t>
      </w:r>
      <w:r w:rsidR="00B864F6">
        <w:rPr>
          <w:rFonts w:ascii="Verdana" w:hAnsi="Verdana"/>
          <w:b/>
          <w:sz w:val="26"/>
          <w:szCs w:val="26"/>
          <w:u w:val="single"/>
        </w:rPr>
        <w:t>OF 2000</w:t>
      </w:r>
      <w:r w:rsidR="00B864F6">
        <w:rPr>
          <w:rFonts w:ascii="Verdana" w:hAnsi="Verdana"/>
          <w:sz w:val="26"/>
          <w:szCs w:val="26"/>
        </w:rPr>
        <w:t xml:space="preserve"> and </w:t>
      </w:r>
      <w:r w:rsidR="00B864F6">
        <w:rPr>
          <w:rFonts w:ascii="Verdana" w:hAnsi="Verdana"/>
          <w:b/>
          <w:sz w:val="26"/>
          <w:szCs w:val="26"/>
          <w:u w:val="single"/>
        </w:rPr>
        <w:t xml:space="preserve">SHELL </w:t>
      </w:r>
      <w:r w:rsidR="00B864F6">
        <w:rPr>
          <w:rFonts w:ascii="Verdana" w:hAnsi="Verdana"/>
          <w:b/>
          <w:sz w:val="26"/>
          <w:szCs w:val="26"/>
          <w:u w:val="single"/>
        </w:rPr>
        <w:lastRenderedPageBreak/>
        <w:t>(U) LT</w:t>
      </w:r>
      <w:r w:rsidR="00B35803">
        <w:rPr>
          <w:rFonts w:ascii="Verdana" w:hAnsi="Verdana"/>
          <w:b/>
          <w:sz w:val="26"/>
          <w:szCs w:val="26"/>
          <w:u w:val="single"/>
        </w:rPr>
        <w:t>D</w:t>
      </w:r>
      <w:r w:rsidR="00B864F6">
        <w:rPr>
          <w:rFonts w:ascii="Verdana" w:hAnsi="Verdana"/>
          <w:b/>
          <w:sz w:val="26"/>
          <w:szCs w:val="26"/>
          <w:u w:val="single"/>
        </w:rPr>
        <w:t xml:space="preserve"> &amp; 9 ORS Vs ROCK PETROLEUM (U) LTD, URA &amp; ANOTHER MISC APPLICATION NO. 645 OF 2010</w:t>
      </w:r>
    </w:p>
    <w:p w:rsidR="005F1054" w:rsidRPr="005F1054" w:rsidRDefault="005F1054" w:rsidP="005F1054">
      <w:pPr>
        <w:pStyle w:val="ListParagraph"/>
        <w:rPr>
          <w:rFonts w:ascii="Verdana" w:hAnsi="Verdana"/>
          <w:sz w:val="26"/>
          <w:szCs w:val="26"/>
        </w:rPr>
      </w:pPr>
    </w:p>
    <w:p w:rsidR="005F1054" w:rsidRPr="00B864F6" w:rsidRDefault="005F1054" w:rsidP="005F1054">
      <w:pPr>
        <w:pStyle w:val="ListParagraph"/>
        <w:spacing w:line="360" w:lineRule="auto"/>
        <w:jc w:val="both"/>
        <w:rPr>
          <w:rFonts w:ascii="Verdana" w:hAnsi="Verdana"/>
          <w:sz w:val="26"/>
          <w:szCs w:val="26"/>
        </w:rPr>
      </w:pPr>
    </w:p>
    <w:p w:rsidR="00B864F6" w:rsidRDefault="00B864F6" w:rsidP="0072197E">
      <w:pPr>
        <w:pStyle w:val="ListParagraph"/>
        <w:numPr>
          <w:ilvl w:val="0"/>
          <w:numId w:val="11"/>
        </w:numPr>
        <w:spacing w:line="360" w:lineRule="auto"/>
        <w:jc w:val="both"/>
        <w:rPr>
          <w:rFonts w:ascii="Verdana" w:hAnsi="Verdana"/>
          <w:sz w:val="26"/>
          <w:szCs w:val="26"/>
        </w:rPr>
      </w:pPr>
      <w:r>
        <w:rPr>
          <w:rFonts w:ascii="Verdana" w:hAnsi="Verdana"/>
          <w:sz w:val="26"/>
          <w:szCs w:val="26"/>
        </w:rPr>
        <w:t>The rationale for adopting that procedure is explained by the authorities</w:t>
      </w:r>
      <w:r w:rsidR="005F1054">
        <w:rPr>
          <w:rFonts w:ascii="Verdana" w:hAnsi="Verdana"/>
          <w:sz w:val="26"/>
          <w:szCs w:val="26"/>
        </w:rPr>
        <w:t>.</w:t>
      </w:r>
      <w:r>
        <w:rPr>
          <w:rFonts w:ascii="Verdana" w:hAnsi="Verdana"/>
          <w:sz w:val="26"/>
          <w:szCs w:val="26"/>
        </w:rPr>
        <w:t xml:space="preserve"> </w:t>
      </w:r>
      <w:r w:rsidR="005F1054">
        <w:rPr>
          <w:rFonts w:ascii="Verdana" w:hAnsi="Verdana"/>
          <w:sz w:val="26"/>
          <w:szCs w:val="26"/>
        </w:rPr>
        <w:t>I</w:t>
      </w:r>
      <w:r>
        <w:rPr>
          <w:rFonts w:ascii="Verdana" w:hAnsi="Verdana"/>
          <w:sz w:val="26"/>
          <w:szCs w:val="26"/>
        </w:rPr>
        <w:t>t gives the opportunity to others to challenge the evidence the applicant presents. It also helps the party raising the objection from giving evidence from the bar</w:t>
      </w:r>
      <w:r w:rsidR="005F1054">
        <w:rPr>
          <w:rFonts w:ascii="Verdana" w:hAnsi="Verdana"/>
          <w:sz w:val="26"/>
          <w:szCs w:val="26"/>
        </w:rPr>
        <w:t>.</w:t>
      </w:r>
      <w:r>
        <w:rPr>
          <w:rFonts w:ascii="Verdana" w:hAnsi="Verdana"/>
          <w:sz w:val="26"/>
          <w:szCs w:val="26"/>
        </w:rPr>
        <w:t xml:space="preserve"> </w:t>
      </w:r>
      <w:r w:rsidR="005F1054">
        <w:rPr>
          <w:rFonts w:ascii="Verdana" w:hAnsi="Verdana"/>
          <w:sz w:val="26"/>
          <w:szCs w:val="26"/>
        </w:rPr>
        <w:t>Nevertheless</w:t>
      </w:r>
      <w:r>
        <w:rPr>
          <w:rFonts w:ascii="Verdana" w:hAnsi="Verdana"/>
          <w:sz w:val="26"/>
          <w:szCs w:val="26"/>
        </w:rPr>
        <w:t xml:space="preserve"> like it happened in </w:t>
      </w:r>
      <w:r>
        <w:rPr>
          <w:rFonts w:ascii="Verdana" w:hAnsi="Verdana"/>
          <w:b/>
          <w:sz w:val="26"/>
          <w:szCs w:val="26"/>
          <w:u w:val="single"/>
        </w:rPr>
        <w:t>SHELL (U) LT</w:t>
      </w:r>
      <w:r w:rsidR="004E1188">
        <w:rPr>
          <w:rFonts w:ascii="Verdana" w:hAnsi="Verdana"/>
          <w:b/>
          <w:sz w:val="26"/>
          <w:szCs w:val="26"/>
          <w:u w:val="single"/>
        </w:rPr>
        <w:t>D</w:t>
      </w:r>
      <w:r>
        <w:rPr>
          <w:rFonts w:ascii="Verdana" w:hAnsi="Verdana"/>
          <w:b/>
          <w:sz w:val="26"/>
          <w:szCs w:val="26"/>
          <w:u w:val="single"/>
        </w:rPr>
        <w:t xml:space="preserve"> &amp; 9 ORS Vs ROCK PETROLEUM (U) LTD</w:t>
      </w:r>
      <w:r w:rsidR="004E1188">
        <w:rPr>
          <w:rFonts w:ascii="Verdana" w:hAnsi="Verdana"/>
          <w:b/>
          <w:sz w:val="26"/>
          <w:szCs w:val="26"/>
          <w:u w:val="single"/>
        </w:rPr>
        <w:t xml:space="preserve"> </w:t>
      </w:r>
      <w:r>
        <w:rPr>
          <w:rFonts w:ascii="Verdana" w:hAnsi="Verdana"/>
          <w:b/>
          <w:sz w:val="26"/>
          <w:szCs w:val="26"/>
          <w:u w:val="single"/>
        </w:rPr>
        <w:t>&amp; ORS</w:t>
      </w:r>
      <w:r>
        <w:rPr>
          <w:rFonts w:ascii="Verdana" w:hAnsi="Verdana"/>
          <w:sz w:val="26"/>
          <w:szCs w:val="26"/>
        </w:rPr>
        <w:t xml:space="preserve"> (supra) and other cases, court</w:t>
      </w:r>
      <w:r w:rsidR="005F1054">
        <w:rPr>
          <w:rFonts w:ascii="Verdana" w:hAnsi="Verdana"/>
          <w:sz w:val="26"/>
          <w:szCs w:val="26"/>
        </w:rPr>
        <w:t>s</w:t>
      </w:r>
      <w:r>
        <w:rPr>
          <w:rFonts w:ascii="Verdana" w:hAnsi="Verdana"/>
          <w:sz w:val="26"/>
          <w:szCs w:val="26"/>
        </w:rPr>
        <w:t xml:space="preserve"> went ahead and answered the </w:t>
      </w:r>
      <w:r w:rsidR="005F1054">
        <w:rPr>
          <w:rFonts w:ascii="Verdana" w:hAnsi="Verdana"/>
          <w:sz w:val="26"/>
          <w:szCs w:val="26"/>
        </w:rPr>
        <w:t>recusal. Similarly I will place</w:t>
      </w:r>
      <w:r>
        <w:rPr>
          <w:rFonts w:ascii="Verdana" w:hAnsi="Verdana"/>
          <w:sz w:val="26"/>
          <w:szCs w:val="26"/>
        </w:rPr>
        <w:t xml:space="preserve"> no undue regard to the Attorney General’s fault in procedure. In any event the Attorney General’s objection here did not require evidence but looked </w:t>
      </w:r>
      <w:r w:rsidR="005F1054">
        <w:rPr>
          <w:rFonts w:ascii="Verdana" w:hAnsi="Verdana"/>
          <w:sz w:val="26"/>
          <w:szCs w:val="26"/>
        </w:rPr>
        <w:t xml:space="preserve">to be </w:t>
      </w:r>
      <w:r>
        <w:rPr>
          <w:rFonts w:ascii="Verdana" w:hAnsi="Verdana"/>
          <w:sz w:val="26"/>
          <w:szCs w:val="26"/>
        </w:rPr>
        <w:t>a question of interpretation.</w:t>
      </w:r>
    </w:p>
    <w:p w:rsidR="00B864F6" w:rsidRPr="00B864F6" w:rsidRDefault="00B864F6" w:rsidP="007F5451">
      <w:pPr>
        <w:pStyle w:val="ListParagraph"/>
        <w:spacing w:line="360" w:lineRule="auto"/>
        <w:rPr>
          <w:rFonts w:ascii="Verdana" w:hAnsi="Verdana"/>
          <w:b/>
          <w:sz w:val="26"/>
          <w:szCs w:val="26"/>
          <w:u w:val="single"/>
        </w:rPr>
      </w:pPr>
    </w:p>
    <w:p w:rsidR="00A45E7B" w:rsidRDefault="00B864F6" w:rsidP="0072197E">
      <w:pPr>
        <w:pStyle w:val="ListParagraph"/>
        <w:numPr>
          <w:ilvl w:val="0"/>
          <w:numId w:val="11"/>
        </w:numPr>
        <w:spacing w:line="360" w:lineRule="auto"/>
        <w:jc w:val="both"/>
        <w:rPr>
          <w:rFonts w:ascii="Verdana" w:hAnsi="Verdana"/>
          <w:sz w:val="26"/>
          <w:szCs w:val="26"/>
        </w:rPr>
      </w:pPr>
      <w:r w:rsidRPr="00B864F6">
        <w:rPr>
          <w:rFonts w:ascii="Verdana" w:hAnsi="Verdana"/>
          <w:sz w:val="26"/>
          <w:szCs w:val="26"/>
        </w:rPr>
        <w:t xml:space="preserve">Mr. </w:t>
      </w:r>
      <w:r w:rsidR="00562AA2">
        <w:rPr>
          <w:rFonts w:ascii="Verdana" w:hAnsi="Verdana"/>
          <w:sz w:val="26"/>
          <w:szCs w:val="26"/>
        </w:rPr>
        <w:t>Mwambutsya</w:t>
      </w:r>
      <w:r w:rsidRPr="00B864F6">
        <w:rPr>
          <w:rFonts w:ascii="Verdana" w:hAnsi="Verdana"/>
          <w:sz w:val="26"/>
          <w:szCs w:val="26"/>
        </w:rPr>
        <w:t xml:space="preserve"> </w:t>
      </w:r>
      <w:r>
        <w:rPr>
          <w:rFonts w:ascii="Verdana" w:hAnsi="Verdana"/>
          <w:sz w:val="26"/>
          <w:szCs w:val="26"/>
        </w:rPr>
        <w:t xml:space="preserve">for the Attorney General submitted that </w:t>
      </w:r>
      <w:r w:rsidR="005325AA">
        <w:rPr>
          <w:rFonts w:ascii="Verdana" w:hAnsi="Verdana"/>
          <w:sz w:val="26"/>
          <w:szCs w:val="26"/>
        </w:rPr>
        <w:t>Attorney General’s apprehension that there will be no partial trial is based on my conduct when I was handling Misc Application No. 445 of 2013. The Attorney General specifically referred to page 5 of the ruling of this court. He cited the use of the words;</w:t>
      </w:r>
    </w:p>
    <w:p w:rsidR="005325AA" w:rsidRDefault="005325AA" w:rsidP="007F5451">
      <w:pPr>
        <w:spacing w:line="360" w:lineRule="auto"/>
        <w:ind w:left="1440"/>
        <w:jc w:val="both"/>
        <w:rPr>
          <w:rFonts w:ascii="Verdana" w:hAnsi="Verdana"/>
          <w:b/>
          <w:i/>
          <w:sz w:val="26"/>
          <w:szCs w:val="26"/>
        </w:rPr>
      </w:pPr>
      <w:r w:rsidRPr="005325AA">
        <w:rPr>
          <w:rFonts w:ascii="Verdana" w:hAnsi="Verdana"/>
          <w:b/>
          <w:i/>
          <w:sz w:val="26"/>
          <w:szCs w:val="26"/>
        </w:rPr>
        <w:t>“In order to allow court time to hear the application at 10.00 am</w:t>
      </w:r>
      <w:r>
        <w:rPr>
          <w:rFonts w:ascii="Verdana" w:hAnsi="Verdana"/>
          <w:b/>
          <w:i/>
          <w:sz w:val="26"/>
          <w:szCs w:val="26"/>
        </w:rPr>
        <w:t>.</w:t>
      </w:r>
      <w:r w:rsidRPr="005325AA">
        <w:rPr>
          <w:rFonts w:ascii="Verdana" w:hAnsi="Verdana"/>
          <w:b/>
          <w:i/>
          <w:sz w:val="26"/>
          <w:szCs w:val="26"/>
        </w:rPr>
        <w:t>”</w:t>
      </w:r>
    </w:p>
    <w:p w:rsidR="005325AA" w:rsidRDefault="005325AA" w:rsidP="007F5451">
      <w:pPr>
        <w:spacing w:line="360" w:lineRule="auto"/>
        <w:ind w:left="720"/>
        <w:jc w:val="both"/>
        <w:rPr>
          <w:rFonts w:ascii="Verdana" w:hAnsi="Verdana"/>
          <w:sz w:val="26"/>
          <w:szCs w:val="26"/>
        </w:rPr>
      </w:pPr>
      <w:r>
        <w:rPr>
          <w:rFonts w:ascii="Verdana" w:hAnsi="Verdana"/>
          <w:sz w:val="26"/>
          <w:szCs w:val="26"/>
        </w:rPr>
        <w:t>And argued that the above language I used left the Deputy Registrar with no option but to grant the application. He added that from those words the matter before the Deputy Registrar was pre-determined as the judge imposed it on the Registrar.</w:t>
      </w:r>
    </w:p>
    <w:p w:rsidR="005325AA" w:rsidRDefault="005325AA" w:rsidP="0072197E">
      <w:pPr>
        <w:pStyle w:val="ListParagraph"/>
        <w:numPr>
          <w:ilvl w:val="0"/>
          <w:numId w:val="11"/>
        </w:numPr>
        <w:spacing w:line="360" w:lineRule="auto"/>
        <w:jc w:val="both"/>
        <w:rPr>
          <w:rFonts w:ascii="Verdana" w:hAnsi="Verdana"/>
          <w:sz w:val="26"/>
          <w:szCs w:val="26"/>
        </w:rPr>
      </w:pPr>
      <w:r>
        <w:rPr>
          <w:rFonts w:ascii="Verdana" w:hAnsi="Verdana"/>
          <w:sz w:val="26"/>
          <w:szCs w:val="26"/>
        </w:rPr>
        <w:lastRenderedPageBreak/>
        <w:t>The Attorney General further argued that when I used the words quoted below, it in the Attorney General’s view meant that I would be not impartial. The words are;</w:t>
      </w:r>
    </w:p>
    <w:p w:rsidR="005325AA" w:rsidRDefault="005325AA" w:rsidP="007F5451">
      <w:pPr>
        <w:spacing w:line="360" w:lineRule="auto"/>
        <w:ind w:left="1440"/>
        <w:jc w:val="both"/>
        <w:rPr>
          <w:rFonts w:ascii="Verdana" w:hAnsi="Verdana"/>
          <w:b/>
          <w:i/>
          <w:sz w:val="26"/>
          <w:szCs w:val="26"/>
        </w:rPr>
      </w:pPr>
      <w:r>
        <w:rPr>
          <w:rFonts w:ascii="Verdana" w:hAnsi="Verdana"/>
          <w:b/>
          <w:i/>
          <w:sz w:val="26"/>
          <w:szCs w:val="26"/>
        </w:rPr>
        <w:t>“I am of that opinion in order to prote</w:t>
      </w:r>
      <w:r w:rsidR="0068600C">
        <w:rPr>
          <w:rFonts w:ascii="Verdana" w:hAnsi="Verdana"/>
          <w:b/>
          <w:i/>
          <w:sz w:val="26"/>
          <w:szCs w:val="26"/>
        </w:rPr>
        <w:t>c</w:t>
      </w:r>
      <w:r>
        <w:rPr>
          <w:rFonts w:ascii="Verdana" w:hAnsi="Verdana"/>
          <w:b/>
          <w:i/>
          <w:sz w:val="26"/>
          <w:szCs w:val="26"/>
        </w:rPr>
        <w:t>t the integrity of Courts of Judicature.”</w:t>
      </w:r>
    </w:p>
    <w:p w:rsidR="005325AA" w:rsidRDefault="005325AA" w:rsidP="007F5451">
      <w:pPr>
        <w:spacing w:line="360" w:lineRule="auto"/>
        <w:ind w:left="720"/>
        <w:jc w:val="both"/>
        <w:rPr>
          <w:rFonts w:ascii="Verdana" w:hAnsi="Verdana"/>
          <w:sz w:val="26"/>
          <w:szCs w:val="26"/>
        </w:rPr>
      </w:pPr>
      <w:r>
        <w:rPr>
          <w:rFonts w:ascii="Verdana" w:hAnsi="Verdana"/>
          <w:sz w:val="26"/>
          <w:szCs w:val="26"/>
        </w:rPr>
        <w:t>The Attorney General submitted that there was no attack on the integrity of courts of Judicature in the first place</w:t>
      </w:r>
      <w:r w:rsidR="001F57DB">
        <w:rPr>
          <w:rFonts w:ascii="Verdana" w:hAnsi="Verdana"/>
          <w:sz w:val="26"/>
          <w:szCs w:val="26"/>
        </w:rPr>
        <w:t>. Secondly that neither the applicant nor the respondent raised this issue. He concluded that those two aspects point to the existence of partiality and prejudice.</w:t>
      </w:r>
      <w:r>
        <w:rPr>
          <w:rFonts w:ascii="Verdana" w:hAnsi="Verdana"/>
          <w:sz w:val="26"/>
          <w:szCs w:val="26"/>
        </w:rPr>
        <w:t xml:space="preserve"> </w:t>
      </w:r>
    </w:p>
    <w:p w:rsidR="001F57DB" w:rsidRDefault="001F57DB" w:rsidP="007F5451">
      <w:pPr>
        <w:spacing w:line="360" w:lineRule="auto"/>
        <w:jc w:val="both"/>
        <w:rPr>
          <w:rFonts w:ascii="Verdana" w:hAnsi="Verdana"/>
          <w:sz w:val="26"/>
          <w:szCs w:val="26"/>
        </w:rPr>
      </w:pPr>
    </w:p>
    <w:p w:rsidR="001F57DB" w:rsidRPr="007F5451" w:rsidRDefault="001F57DB" w:rsidP="0072197E">
      <w:pPr>
        <w:pStyle w:val="ListParagraph"/>
        <w:numPr>
          <w:ilvl w:val="0"/>
          <w:numId w:val="11"/>
        </w:numPr>
        <w:spacing w:line="360" w:lineRule="auto"/>
        <w:jc w:val="both"/>
        <w:rPr>
          <w:rFonts w:ascii="Verdana" w:hAnsi="Verdana"/>
          <w:sz w:val="26"/>
          <w:szCs w:val="26"/>
        </w:rPr>
      </w:pPr>
      <w:r>
        <w:rPr>
          <w:rFonts w:ascii="Verdana" w:hAnsi="Verdana"/>
          <w:sz w:val="26"/>
          <w:szCs w:val="26"/>
        </w:rPr>
        <w:t xml:space="preserve">To support his case the Attorney General relied on </w:t>
      </w:r>
      <w:r w:rsidRPr="001F57DB">
        <w:rPr>
          <w:rFonts w:ascii="Verdana" w:hAnsi="Verdana"/>
          <w:b/>
          <w:sz w:val="26"/>
          <w:szCs w:val="26"/>
          <w:u w:val="single"/>
        </w:rPr>
        <w:t>1.</w:t>
      </w:r>
      <w:r>
        <w:rPr>
          <w:rFonts w:ascii="Verdana" w:hAnsi="Verdana"/>
          <w:sz w:val="26"/>
          <w:szCs w:val="26"/>
        </w:rPr>
        <w:t xml:space="preserve"> </w:t>
      </w:r>
      <w:r>
        <w:rPr>
          <w:rFonts w:ascii="Verdana" w:hAnsi="Verdana"/>
          <w:b/>
          <w:sz w:val="26"/>
          <w:szCs w:val="26"/>
          <w:u w:val="single"/>
        </w:rPr>
        <w:t>MEERA INVESTMENTS LTD Vs COMMISSIONER GENERAL URA CIVIL APPEAL NO. 15 OF 2007 (Court of Appeal)</w:t>
      </w:r>
      <w:r>
        <w:rPr>
          <w:rFonts w:ascii="Verdana" w:hAnsi="Verdana"/>
          <w:b/>
          <w:sz w:val="26"/>
          <w:szCs w:val="26"/>
        </w:rPr>
        <w:t xml:space="preserve"> 2. </w:t>
      </w:r>
      <w:r>
        <w:rPr>
          <w:rFonts w:ascii="Verdana" w:hAnsi="Verdana"/>
          <w:b/>
          <w:sz w:val="26"/>
          <w:szCs w:val="26"/>
          <w:u w:val="single"/>
        </w:rPr>
        <w:t>UGANDA POLYBAGS LTD DEVELOPMENT FINANCE CO. LTD &amp; 3 ORS MISC APPLICATION NO. 02 OF 2003</w:t>
      </w:r>
      <w:r>
        <w:rPr>
          <w:rFonts w:ascii="Verdana" w:hAnsi="Verdana"/>
          <w:sz w:val="26"/>
          <w:szCs w:val="26"/>
        </w:rPr>
        <w:t xml:space="preserve">. The learned State Attorney concluded using Lord Denning’s words in </w:t>
      </w:r>
      <w:r>
        <w:rPr>
          <w:rFonts w:ascii="Verdana" w:hAnsi="Verdana"/>
          <w:b/>
          <w:sz w:val="26"/>
          <w:szCs w:val="26"/>
          <w:u w:val="single"/>
        </w:rPr>
        <w:t>METROPOLITAN PROPERTY LTD Vs LANNON [1969]1 OB 571</w:t>
      </w:r>
      <w:r>
        <w:rPr>
          <w:rFonts w:ascii="Verdana" w:hAnsi="Verdana"/>
          <w:sz w:val="26"/>
          <w:szCs w:val="26"/>
        </w:rPr>
        <w:t xml:space="preserve"> that judgment must be rooted in confidence and confidence is dest</w:t>
      </w:r>
      <w:r w:rsidR="00CB1B8A">
        <w:rPr>
          <w:rFonts w:ascii="Verdana" w:hAnsi="Verdana"/>
          <w:sz w:val="26"/>
          <w:szCs w:val="26"/>
        </w:rPr>
        <w:t>royed when right minded people go</w:t>
      </w:r>
      <w:r>
        <w:rPr>
          <w:rFonts w:ascii="Verdana" w:hAnsi="Verdana"/>
          <w:sz w:val="26"/>
          <w:szCs w:val="26"/>
        </w:rPr>
        <w:t xml:space="preserve"> away thinking the </w:t>
      </w:r>
      <w:r>
        <w:rPr>
          <w:rFonts w:ascii="Verdana" w:hAnsi="Verdana"/>
          <w:sz w:val="26"/>
          <w:szCs w:val="26"/>
          <w:u w:val="single"/>
        </w:rPr>
        <w:t>“judge was biased”.</w:t>
      </w:r>
    </w:p>
    <w:p w:rsidR="007F5451" w:rsidRPr="001F57DB" w:rsidRDefault="007F5451" w:rsidP="007F5451">
      <w:pPr>
        <w:pStyle w:val="ListParagraph"/>
        <w:spacing w:line="360" w:lineRule="auto"/>
        <w:jc w:val="both"/>
        <w:rPr>
          <w:rFonts w:ascii="Verdana" w:hAnsi="Verdana"/>
          <w:sz w:val="26"/>
          <w:szCs w:val="26"/>
        </w:rPr>
      </w:pPr>
    </w:p>
    <w:p w:rsidR="006274C4" w:rsidRDefault="006274C4" w:rsidP="0072197E">
      <w:pPr>
        <w:pStyle w:val="ListParagraph"/>
        <w:numPr>
          <w:ilvl w:val="0"/>
          <w:numId w:val="11"/>
        </w:numPr>
        <w:spacing w:line="360" w:lineRule="auto"/>
        <w:jc w:val="both"/>
        <w:rPr>
          <w:rFonts w:ascii="Verdana" w:hAnsi="Verdana"/>
          <w:sz w:val="26"/>
          <w:szCs w:val="26"/>
        </w:rPr>
      </w:pPr>
      <w:r w:rsidRPr="006274C4">
        <w:rPr>
          <w:rFonts w:ascii="Verdana" w:hAnsi="Verdana"/>
          <w:sz w:val="26"/>
          <w:szCs w:val="26"/>
        </w:rPr>
        <w:t xml:space="preserve">The gist of </w:t>
      </w:r>
      <w:r>
        <w:rPr>
          <w:rFonts w:ascii="Verdana" w:hAnsi="Verdana"/>
          <w:sz w:val="26"/>
          <w:szCs w:val="26"/>
        </w:rPr>
        <w:t xml:space="preserve">reply by </w:t>
      </w:r>
      <w:r w:rsidR="005F1054">
        <w:rPr>
          <w:rFonts w:ascii="Verdana" w:hAnsi="Verdana"/>
          <w:sz w:val="26"/>
          <w:szCs w:val="26"/>
        </w:rPr>
        <w:t xml:space="preserve">Mr. </w:t>
      </w:r>
      <w:r>
        <w:rPr>
          <w:rFonts w:ascii="Verdana" w:hAnsi="Verdana"/>
          <w:sz w:val="26"/>
          <w:szCs w:val="26"/>
        </w:rPr>
        <w:t>Walubiri Peter, Caleb Alaka</w:t>
      </w:r>
      <w:r w:rsidR="00CB1B8A">
        <w:rPr>
          <w:rFonts w:ascii="Verdana" w:hAnsi="Verdana"/>
          <w:sz w:val="26"/>
          <w:szCs w:val="26"/>
        </w:rPr>
        <w:t>,</w:t>
      </w:r>
      <w:r>
        <w:rPr>
          <w:rFonts w:ascii="Verdana" w:hAnsi="Verdana"/>
          <w:sz w:val="26"/>
          <w:szCs w:val="26"/>
        </w:rPr>
        <w:t xml:space="preserve"> </w:t>
      </w:r>
      <w:r w:rsidR="005F1054">
        <w:rPr>
          <w:rFonts w:ascii="Verdana" w:hAnsi="Verdana"/>
          <w:sz w:val="26"/>
          <w:szCs w:val="26"/>
        </w:rPr>
        <w:t>Hon.</w:t>
      </w:r>
      <w:r>
        <w:rPr>
          <w:rFonts w:ascii="Verdana" w:hAnsi="Verdana"/>
          <w:sz w:val="26"/>
          <w:szCs w:val="26"/>
        </w:rPr>
        <w:t xml:space="preserve"> Abdu Katuntu and Okalang the learned advocates who among others represented the applicant</w:t>
      </w:r>
      <w:r w:rsidR="005F1054">
        <w:rPr>
          <w:rFonts w:ascii="Verdana" w:hAnsi="Verdana"/>
          <w:sz w:val="26"/>
          <w:szCs w:val="26"/>
        </w:rPr>
        <w:t>,</w:t>
      </w:r>
      <w:r>
        <w:rPr>
          <w:rFonts w:ascii="Verdana" w:hAnsi="Verdana"/>
          <w:sz w:val="26"/>
          <w:szCs w:val="26"/>
        </w:rPr>
        <w:t xml:space="preserve"> can be summarized as below:-</w:t>
      </w:r>
    </w:p>
    <w:p w:rsidR="006274C4" w:rsidRDefault="006274C4" w:rsidP="007F5451">
      <w:pPr>
        <w:pStyle w:val="ListParagraph"/>
        <w:numPr>
          <w:ilvl w:val="0"/>
          <w:numId w:val="4"/>
        </w:numPr>
        <w:spacing w:line="360" w:lineRule="auto"/>
        <w:jc w:val="both"/>
        <w:rPr>
          <w:rFonts w:ascii="Verdana" w:hAnsi="Verdana"/>
          <w:sz w:val="26"/>
          <w:szCs w:val="26"/>
        </w:rPr>
      </w:pPr>
      <w:r>
        <w:rPr>
          <w:rFonts w:ascii="Verdana" w:hAnsi="Verdana"/>
          <w:sz w:val="26"/>
          <w:szCs w:val="26"/>
        </w:rPr>
        <w:lastRenderedPageBreak/>
        <w:t xml:space="preserve">That in applications of this nature the </w:t>
      </w:r>
      <w:r w:rsidR="00B35803">
        <w:rPr>
          <w:rFonts w:ascii="Verdana" w:hAnsi="Verdana"/>
          <w:sz w:val="26"/>
          <w:szCs w:val="26"/>
        </w:rPr>
        <w:t>discretion is</w:t>
      </w:r>
      <w:r>
        <w:rPr>
          <w:rFonts w:ascii="Verdana" w:hAnsi="Verdana"/>
          <w:sz w:val="26"/>
          <w:szCs w:val="26"/>
        </w:rPr>
        <w:t xml:space="preserve"> left to the judge to decide whether or not there is merit in the application before he</w:t>
      </w:r>
      <w:r w:rsidR="005F1054">
        <w:rPr>
          <w:rFonts w:ascii="Verdana" w:hAnsi="Verdana"/>
          <w:sz w:val="26"/>
          <w:szCs w:val="26"/>
        </w:rPr>
        <w:t>/she</w:t>
      </w:r>
      <w:r>
        <w:rPr>
          <w:rFonts w:ascii="Verdana" w:hAnsi="Verdana"/>
          <w:sz w:val="26"/>
          <w:szCs w:val="26"/>
        </w:rPr>
        <w:t xml:space="preserve"> reaches any decision. They cited the same authority the Attorney General cited to me to support that position of the law.</w:t>
      </w:r>
    </w:p>
    <w:p w:rsidR="0068600C" w:rsidRDefault="0068600C" w:rsidP="0068600C">
      <w:pPr>
        <w:pStyle w:val="ListParagraph"/>
        <w:spacing w:line="360" w:lineRule="auto"/>
        <w:ind w:left="1440"/>
        <w:jc w:val="both"/>
        <w:rPr>
          <w:rFonts w:ascii="Verdana" w:hAnsi="Verdana"/>
          <w:sz w:val="26"/>
          <w:szCs w:val="26"/>
        </w:rPr>
      </w:pPr>
    </w:p>
    <w:p w:rsidR="001F57DB" w:rsidRDefault="006274C4" w:rsidP="007F5451">
      <w:pPr>
        <w:pStyle w:val="ListParagraph"/>
        <w:numPr>
          <w:ilvl w:val="0"/>
          <w:numId w:val="4"/>
        </w:numPr>
        <w:spacing w:line="360" w:lineRule="auto"/>
        <w:jc w:val="both"/>
        <w:rPr>
          <w:rFonts w:ascii="Verdana" w:hAnsi="Verdana"/>
          <w:sz w:val="26"/>
          <w:szCs w:val="26"/>
        </w:rPr>
      </w:pPr>
      <w:r>
        <w:rPr>
          <w:rFonts w:ascii="Verdana" w:hAnsi="Verdana"/>
          <w:sz w:val="26"/>
          <w:szCs w:val="26"/>
        </w:rPr>
        <w:t xml:space="preserve">That the directive the judge gave to the Deputy Registrar does not show any likely bias. The advocates argued that it is the Deputy Registrar who asked to be guided and the judge replied by giving the guidance. That the fact that Misc Application No. 445 of 2013 </w:t>
      </w:r>
      <w:r w:rsidR="00641A43">
        <w:rPr>
          <w:rFonts w:ascii="Verdana" w:hAnsi="Verdana"/>
          <w:sz w:val="26"/>
          <w:szCs w:val="26"/>
        </w:rPr>
        <w:t xml:space="preserve">would be rendered nugatory </w:t>
      </w:r>
      <w:r>
        <w:rPr>
          <w:rFonts w:ascii="Verdana" w:hAnsi="Verdana"/>
          <w:sz w:val="26"/>
          <w:szCs w:val="26"/>
        </w:rPr>
        <w:t>was expressed by the Deputy Registrar</w:t>
      </w:r>
      <w:r w:rsidR="001F57DB" w:rsidRPr="006274C4">
        <w:rPr>
          <w:rFonts w:ascii="Verdana" w:hAnsi="Verdana"/>
          <w:b/>
          <w:sz w:val="26"/>
          <w:szCs w:val="26"/>
        </w:rPr>
        <w:t xml:space="preserve"> </w:t>
      </w:r>
      <w:r w:rsidR="00641A43" w:rsidRPr="00641A43">
        <w:rPr>
          <w:rFonts w:ascii="Verdana" w:hAnsi="Verdana"/>
          <w:sz w:val="26"/>
          <w:szCs w:val="26"/>
        </w:rPr>
        <w:t>and not the judge.</w:t>
      </w:r>
      <w:r w:rsidR="001F57DB" w:rsidRPr="006274C4">
        <w:rPr>
          <w:rFonts w:ascii="Verdana" w:hAnsi="Verdana"/>
          <w:sz w:val="26"/>
          <w:szCs w:val="26"/>
        </w:rPr>
        <w:t xml:space="preserve"> </w:t>
      </w:r>
      <w:r w:rsidR="00641A43">
        <w:rPr>
          <w:rFonts w:ascii="Verdana" w:hAnsi="Verdana"/>
          <w:sz w:val="26"/>
          <w:szCs w:val="26"/>
        </w:rPr>
        <w:t>In their view as expressed by Mr. Walubiri, Katuntu and Okalang the judge had the power to direct that the status quo be maintained until the main application for injunction was heard.</w:t>
      </w:r>
    </w:p>
    <w:p w:rsidR="0068600C" w:rsidRPr="0068600C" w:rsidRDefault="0068600C" w:rsidP="0068600C">
      <w:pPr>
        <w:pStyle w:val="ListParagraph"/>
        <w:rPr>
          <w:rFonts w:ascii="Verdana" w:hAnsi="Verdana"/>
          <w:sz w:val="26"/>
          <w:szCs w:val="26"/>
        </w:rPr>
      </w:pPr>
    </w:p>
    <w:p w:rsidR="0068600C" w:rsidRDefault="0068600C" w:rsidP="0068600C">
      <w:pPr>
        <w:pStyle w:val="ListParagraph"/>
        <w:spacing w:line="360" w:lineRule="auto"/>
        <w:ind w:left="1440"/>
        <w:jc w:val="both"/>
        <w:rPr>
          <w:rFonts w:ascii="Verdana" w:hAnsi="Verdana"/>
          <w:sz w:val="26"/>
          <w:szCs w:val="26"/>
        </w:rPr>
      </w:pPr>
    </w:p>
    <w:p w:rsidR="00641A43" w:rsidRDefault="00641A43" w:rsidP="007F5451">
      <w:pPr>
        <w:pStyle w:val="ListParagraph"/>
        <w:numPr>
          <w:ilvl w:val="0"/>
          <w:numId w:val="4"/>
        </w:numPr>
        <w:spacing w:line="360" w:lineRule="auto"/>
        <w:jc w:val="both"/>
        <w:rPr>
          <w:rFonts w:ascii="Verdana" w:hAnsi="Verdana"/>
          <w:sz w:val="26"/>
          <w:szCs w:val="26"/>
        </w:rPr>
      </w:pPr>
      <w:r>
        <w:rPr>
          <w:rFonts w:ascii="Verdana" w:hAnsi="Verdana"/>
          <w:sz w:val="26"/>
          <w:szCs w:val="26"/>
        </w:rPr>
        <w:t>That all the complaints raised by the Attorney General related to Misc. Application No. 454 of 2013 before the Deputy Registrar and 445 of 2013 before the judge. There was therefore no proof that the judge will be biased in this application Misc. Cause No. 362 of 2013.</w:t>
      </w:r>
    </w:p>
    <w:p w:rsidR="0068600C" w:rsidRDefault="0068600C" w:rsidP="0068600C">
      <w:pPr>
        <w:pStyle w:val="ListParagraph"/>
        <w:spacing w:line="360" w:lineRule="auto"/>
        <w:ind w:left="1440"/>
        <w:jc w:val="both"/>
        <w:rPr>
          <w:rFonts w:ascii="Verdana" w:hAnsi="Verdana"/>
          <w:sz w:val="26"/>
          <w:szCs w:val="26"/>
        </w:rPr>
      </w:pPr>
    </w:p>
    <w:p w:rsidR="00184376" w:rsidRDefault="00641A43" w:rsidP="007F5451">
      <w:pPr>
        <w:pStyle w:val="ListParagraph"/>
        <w:numPr>
          <w:ilvl w:val="0"/>
          <w:numId w:val="4"/>
        </w:numPr>
        <w:spacing w:line="360" w:lineRule="auto"/>
        <w:jc w:val="both"/>
        <w:rPr>
          <w:rFonts w:ascii="Verdana" w:hAnsi="Verdana"/>
          <w:sz w:val="26"/>
          <w:szCs w:val="26"/>
        </w:rPr>
      </w:pPr>
      <w:r>
        <w:rPr>
          <w:rFonts w:ascii="Verdana" w:hAnsi="Verdana"/>
          <w:sz w:val="26"/>
          <w:szCs w:val="26"/>
        </w:rPr>
        <w:t>That as the Attorney General did not appeal against the decision of the Deputy Registrar and that of the judge</w:t>
      </w:r>
      <w:r w:rsidR="00462519">
        <w:rPr>
          <w:rFonts w:ascii="Verdana" w:hAnsi="Verdana"/>
          <w:sz w:val="26"/>
          <w:szCs w:val="26"/>
        </w:rPr>
        <w:t>,</w:t>
      </w:r>
      <w:r>
        <w:rPr>
          <w:rFonts w:ascii="Verdana" w:hAnsi="Verdana"/>
          <w:sz w:val="26"/>
          <w:szCs w:val="26"/>
        </w:rPr>
        <w:t xml:space="preserve"> he </w:t>
      </w:r>
      <w:r>
        <w:rPr>
          <w:rFonts w:ascii="Verdana" w:hAnsi="Verdana"/>
          <w:sz w:val="26"/>
          <w:szCs w:val="26"/>
        </w:rPr>
        <w:lastRenderedPageBreak/>
        <w:t>cannot complain of bias now. This application is intended to prolong litigation.</w:t>
      </w:r>
    </w:p>
    <w:p w:rsidR="0068600C" w:rsidRPr="0068600C" w:rsidRDefault="0068600C" w:rsidP="0068600C">
      <w:pPr>
        <w:pStyle w:val="ListParagraph"/>
        <w:rPr>
          <w:rFonts w:ascii="Verdana" w:hAnsi="Verdana"/>
          <w:sz w:val="26"/>
          <w:szCs w:val="26"/>
        </w:rPr>
      </w:pPr>
    </w:p>
    <w:p w:rsidR="0068600C" w:rsidRDefault="0068600C" w:rsidP="0068600C">
      <w:pPr>
        <w:pStyle w:val="ListParagraph"/>
        <w:spacing w:line="360" w:lineRule="auto"/>
        <w:ind w:left="1440"/>
        <w:jc w:val="both"/>
        <w:rPr>
          <w:rFonts w:ascii="Verdana" w:hAnsi="Verdana"/>
          <w:sz w:val="26"/>
          <w:szCs w:val="26"/>
        </w:rPr>
      </w:pPr>
    </w:p>
    <w:p w:rsidR="00A14D3F" w:rsidRDefault="00184376" w:rsidP="007F5451">
      <w:pPr>
        <w:pStyle w:val="ListParagraph"/>
        <w:numPr>
          <w:ilvl w:val="0"/>
          <w:numId w:val="4"/>
        </w:numPr>
        <w:spacing w:line="360" w:lineRule="auto"/>
        <w:jc w:val="both"/>
        <w:rPr>
          <w:rFonts w:ascii="Verdana" w:hAnsi="Verdana"/>
          <w:sz w:val="26"/>
          <w:szCs w:val="26"/>
        </w:rPr>
      </w:pPr>
      <w:r>
        <w:rPr>
          <w:rFonts w:ascii="Verdana" w:hAnsi="Verdana"/>
          <w:sz w:val="26"/>
          <w:szCs w:val="26"/>
        </w:rPr>
        <w:t>Lastly the advocates expressed concern that has been taken note of by court about the growing trend of these kind of application</w:t>
      </w:r>
      <w:r w:rsidR="00462519">
        <w:rPr>
          <w:rFonts w:ascii="Verdana" w:hAnsi="Verdana"/>
          <w:sz w:val="26"/>
          <w:szCs w:val="26"/>
        </w:rPr>
        <w:t>s</w:t>
      </w:r>
      <w:r>
        <w:rPr>
          <w:rFonts w:ascii="Verdana" w:hAnsi="Verdana"/>
          <w:sz w:val="26"/>
          <w:szCs w:val="26"/>
        </w:rPr>
        <w:t xml:space="preserve">. They referred me to the concluding remarks  the justices of the Supreme Court made in Constitutional Petition No. 1 of 1997 </w:t>
      </w:r>
      <w:r w:rsidR="00CE19A5">
        <w:rPr>
          <w:rFonts w:ascii="Verdana" w:hAnsi="Verdana"/>
          <w:b/>
          <w:sz w:val="26"/>
          <w:szCs w:val="26"/>
          <w:u w:val="single"/>
        </w:rPr>
        <w:t>TINYEFUNZA VS ATTORNEY GENERAL,</w:t>
      </w:r>
      <w:r w:rsidR="00CE19A5" w:rsidRPr="00CE19A5">
        <w:rPr>
          <w:rFonts w:ascii="Verdana" w:hAnsi="Verdana"/>
          <w:b/>
          <w:sz w:val="26"/>
          <w:szCs w:val="26"/>
        </w:rPr>
        <w:t xml:space="preserve"> </w:t>
      </w:r>
      <w:r w:rsidR="00CE19A5">
        <w:rPr>
          <w:rFonts w:ascii="Verdana" w:hAnsi="Verdana"/>
          <w:b/>
          <w:sz w:val="26"/>
          <w:szCs w:val="26"/>
          <w:u w:val="single"/>
        </w:rPr>
        <w:t xml:space="preserve">CIVIL APPEAL NO. 09 OF 2000 </w:t>
      </w:r>
      <w:r>
        <w:rPr>
          <w:rFonts w:ascii="Verdana" w:hAnsi="Verdana"/>
          <w:b/>
          <w:sz w:val="26"/>
          <w:szCs w:val="26"/>
          <w:u w:val="single"/>
        </w:rPr>
        <w:t xml:space="preserve">G. M COMBINED (U) LTD Vs A.K DETERGENTS (U) LTD </w:t>
      </w:r>
      <w:r w:rsidR="00CE19A5" w:rsidRPr="00CE19A5">
        <w:rPr>
          <w:rFonts w:ascii="Verdana" w:hAnsi="Verdana"/>
          <w:sz w:val="26"/>
          <w:szCs w:val="26"/>
        </w:rPr>
        <w:t>and in</w:t>
      </w:r>
      <w:r w:rsidR="00CE19A5">
        <w:rPr>
          <w:rFonts w:ascii="Verdana" w:hAnsi="Verdana"/>
          <w:sz w:val="26"/>
          <w:szCs w:val="26"/>
        </w:rPr>
        <w:t xml:space="preserve"> </w:t>
      </w:r>
      <w:r w:rsidR="00CE19A5">
        <w:rPr>
          <w:rFonts w:ascii="Verdana" w:hAnsi="Verdana"/>
          <w:b/>
          <w:sz w:val="26"/>
          <w:szCs w:val="26"/>
          <w:u w:val="single"/>
        </w:rPr>
        <w:t xml:space="preserve">UGANDA POLYBAGS LTD Vs DEVELOPMENT FINANCE CO. LTD &amp; 3 ORS </w:t>
      </w:r>
      <w:r w:rsidR="00CE19A5">
        <w:rPr>
          <w:rFonts w:ascii="Verdana" w:hAnsi="Verdana"/>
          <w:sz w:val="26"/>
          <w:szCs w:val="26"/>
        </w:rPr>
        <w:t>where the justices stated</w:t>
      </w:r>
      <w:r w:rsidR="00A14D3F">
        <w:rPr>
          <w:rFonts w:ascii="Verdana" w:hAnsi="Verdana"/>
          <w:sz w:val="26"/>
          <w:szCs w:val="26"/>
        </w:rPr>
        <w:t>:-</w:t>
      </w:r>
    </w:p>
    <w:p w:rsidR="0068600C" w:rsidRDefault="0068600C" w:rsidP="007F5451">
      <w:pPr>
        <w:spacing w:line="360" w:lineRule="auto"/>
        <w:ind w:left="2160"/>
        <w:jc w:val="both"/>
        <w:rPr>
          <w:rFonts w:ascii="Verdana" w:hAnsi="Verdana"/>
          <w:b/>
          <w:i/>
          <w:sz w:val="26"/>
          <w:szCs w:val="26"/>
        </w:rPr>
      </w:pPr>
    </w:p>
    <w:p w:rsidR="00641A43" w:rsidRDefault="00A14D3F" w:rsidP="007F5451">
      <w:pPr>
        <w:spacing w:line="360" w:lineRule="auto"/>
        <w:ind w:left="2160"/>
        <w:jc w:val="both"/>
        <w:rPr>
          <w:rFonts w:ascii="Verdana" w:hAnsi="Verdana"/>
          <w:sz w:val="26"/>
          <w:szCs w:val="26"/>
        </w:rPr>
      </w:pPr>
      <w:r>
        <w:rPr>
          <w:rFonts w:ascii="Verdana" w:hAnsi="Verdana"/>
          <w:b/>
          <w:i/>
          <w:sz w:val="26"/>
          <w:szCs w:val="26"/>
        </w:rPr>
        <w:t xml:space="preserve">“Before we take leave of this matter we would like to reiterate </w:t>
      </w:r>
      <w:r w:rsidR="00462519">
        <w:rPr>
          <w:rFonts w:ascii="Verdana" w:hAnsi="Verdana"/>
          <w:b/>
          <w:i/>
          <w:sz w:val="26"/>
          <w:szCs w:val="26"/>
        </w:rPr>
        <w:t>our</w:t>
      </w:r>
      <w:r>
        <w:rPr>
          <w:rFonts w:ascii="Verdana" w:hAnsi="Verdana"/>
          <w:b/>
          <w:i/>
          <w:sz w:val="26"/>
          <w:szCs w:val="26"/>
        </w:rPr>
        <w:t xml:space="preserve"> concern ………………… over the growing tendency to level charges of bias or likelihood of bias against judicial officers. We would like to make it clear that litigants in this country have no right to choose which judicial officer should hear and determine their cases. All judicial officers take the oath to administer justice to all manner of people impartially and without fear, favour, affection or ill will. That oath must be respected</w:t>
      </w:r>
      <w:r w:rsidR="0068600C">
        <w:rPr>
          <w:rFonts w:ascii="Verdana" w:hAnsi="Verdana"/>
          <w:b/>
          <w:i/>
          <w:sz w:val="26"/>
          <w:szCs w:val="26"/>
        </w:rPr>
        <w:t>”</w:t>
      </w:r>
      <w:r>
        <w:rPr>
          <w:rFonts w:ascii="Verdana" w:hAnsi="Verdana"/>
          <w:b/>
          <w:i/>
          <w:sz w:val="26"/>
          <w:szCs w:val="26"/>
        </w:rPr>
        <w:t>.</w:t>
      </w:r>
      <w:r w:rsidR="00641A43" w:rsidRPr="00A14D3F">
        <w:rPr>
          <w:rFonts w:ascii="Verdana" w:hAnsi="Verdana"/>
          <w:sz w:val="26"/>
          <w:szCs w:val="26"/>
        </w:rPr>
        <w:t xml:space="preserve"> </w:t>
      </w:r>
    </w:p>
    <w:p w:rsidR="00462519" w:rsidRDefault="00462519" w:rsidP="00462519">
      <w:pPr>
        <w:pStyle w:val="ListParagraph"/>
        <w:spacing w:line="360" w:lineRule="auto"/>
        <w:jc w:val="both"/>
        <w:rPr>
          <w:rFonts w:ascii="Verdana" w:hAnsi="Verdana"/>
          <w:sz w:val="26"/>
          <w:szCs w:val="26"/>
        </w:rPr>
      </w:pPr>
      <w:r>
        <w:rPr>
          <w:rFonts w:ascii="Verdana" w:hAnsi="Verdana"/>
          <w:sz w:val="26"/>
          <w:szCs w:val="26"/>
        </w:rPr>
        <w:lastRenderedPageBreak/>
        <w:t>13</w:t>
      </w:r>
      <w:r w:rsidR="00F3472E">
        <w:rPr>
          <w:rFonts w:ascii="Verdana" w:hAnsi="Verdana"/>
          <w:sz w:val="26"/>
          <w:szCs w:val="26"/>
        </w:rPr>
        <w:t xml:space="preserve"> </w:t>
      </w:r>
      <w:r>
        <w:rPr>
          <w:rFonts w:ascii="Verdana" w:hAnsi="Verdana"/>
          <w:sz w:val="26"/>
          <w:szCs w:val="26"/>
        </w:rPr>
        <w:t>(a) In</w:t>
      </w:r>
      <w:r w:rsidR="00A14D3F">
        <w:rPr>
          <w:rFonts w:ascii="Verdana" w:hAnsi="Verdana"/>
          <w:sz w:val="26"/>
          <w:szCs w:val="26"/>
        </w:rPr>
        <w:t xml:space="preserve"> rejoinder the Attorney General answered without necessity following this order of presentation</w:t>
      </w:r>
      <w:r>
        <w:rPr>
          <w:rFonts w:ascii="Verdana" w:hAnsi="Verdana"/>
          <w:sz w:val="26"/>
          <w:szCs w:val="26"/>
        </w:rPr>
        <w:t>.</w:t>
      </w:r>
      <w:r w:rsidR="00A14D3F">
        <w:rPr>
          <w:rFonts w:ascii="Verdana" w:hAnsi="Verdana"/>
          <w:sz w:val="26"/>
          <w:szCs w:val="26"/>
        </w:rPr>
        <w:t xml:space="preserve"> </w:t>
      </w:r>
    </w:p>
    <w:p w:rsidR="00462519" w:rsidRDefault="00462519" w:rsidP="00462519">
      <w:pPr>
        <w:pStyle w:val="ListParagraph"/>
        <w:spacing w:line="360" w:lineRule="auto"/>
        <w:jc w:val="both"/>
        <w:rPr>
          <w:rFonts w:ascii="Verdana" w:hAnsi="Verdana"/>
          <w:sz w:val="26"/>
          <w:szCs w:val="26"/>
        </w:rPr>
      </w:pPr>
    </w:p>
    <w:p w:rsidR="00A14D3F" w:rsidRDefault="00462519" w:rsidP="00462519">
      <w:pPr>
        <w:pStyle w:val="ListParagraph"/>
        <w:spacing w:line="360" w:lineRule="auto"/>
        <w:jc w:val="both"/>
        <w:rPr>
          <w:rFonts w:ascii="Verdana" w:hAnsi="Verdana"/>
          <w:sz w:val="26"/>
          <w:szCs w:val="26"/>
        </w:rPr>
      </w:pPr>
      <w:r>
        <w:rPr>
          <w:rFonts w:ascii="Verdana" w:hAnsi="Verdana"/>
          <w:sz w:val="26"/>
          <w:szCs w:val="26"/>
        </w:rPr>
        <w:t>(b) On the issue that</w:t>
      </w:r>
      <w:r w:rsidR="00A14D3F">
        <w:rPr>
          <w:rFonts w:ascii="Verdana" w:hAnsi="Verdana"/>
          <w:sz w:val="26"/>
          <w:szCs w:val="26"/>
        </w:rPr>
        <w:t xml:space="preserve"> </w:t>
      </w:r>
      <w:r>
        <w:rPr>
          <w:rFonts w:ascii="Verdana" w:hAnsi="Verdana"/>
          <w:sz w:val="26"/>
          <w:szCs w:val="26"/>
        </w:rPr>
        <w:t>t</w:t>
      </w:r>
      <w:r w:rsidR="00A14D3F">
        <w:rPr>
          <w:rFonts w:ascii="Verdana" w:hAnsi="Verdana"/>
          <w:sz w:val="26"/>
          <w:szCs w:val="26"/>
        </w:rPr>
        <w:t xml:space="preserve">he </w:t>
      </w:r>
      <w:r>
        <w:rPr>
          <w:rFonts w:ascii="Verdana" w:hAnsi="Verdana"/>
          <w:sz w:val="26"/>
          <w:szCs w:val="26"/>
        </w:rPr>
        <w:t xml:space="preserve">Attorney General </w:t>
      </w:r>
      <w:r w:rsidR="00A14D3F">
        <w:rPr>
          <w:rFonts w:ascii="Verdana" w:hAnsi="Verdana"/>
          <w:sz w:val="26"/>
          <w:szCs w:val="26"/>
        </w:rPr>
        <w:t>did not raise the concern of bias in other applications and did not appeal</w:t>
      </w:r>
      <w:r>
        <w:rPr>
          <w:rFonts w:ascii="Verdana" w:hAnsi="Verdana"/>
          <w:sz w:val="26"/>
          <w:szCs w:val="26"/>
        </w:rPr>
        <w:t xml:space="preserve"> the Attorney General explained that</w:t>
      </w:r>
      <w:r w:rsidR="00A14D3F">
        <w:rPr>
          <w:rFonts w:ascii="Verdana" w:hAnsi="Verdana"/>
          <w:sz w:val="26"/>
          <w:szCs w:val="26"/>
        </w:rPr>
        <w:t xml:space="preserve"> he knew of the way how the</w:t>
      </w:r>
      <w:r>
        <w:rPr>
          <w:rFonts w:ascii="Verdana" w:hAnsi="Verdana"/>
          <w:sz w:val="26"/>
          <w:szCs w:val="26"/>
        </w:rPr>
        <w:t xml:space="preserve"> Judge had guided the </w:t>
      </w:r>
      <w:r w:rsidR="00A14D3F">
        <w:rPr>
          <w:rFonts w:ascii="Verdana" w:hAnsi="Verdana"/>
          <w:sz w:val="26"/>
          <w:szCs w:val="26"/>
        </w:rPr>
        <w:t>Deputy Registrar when court delivered its ruling in Misc. Application No. 445 of 2013. Before the ruling the Attorney General did not know how the Deputy Registrar had come to handle that application.</w:t>
      </w:r>
    </w:p>
    <w:p w:rsidR="00D9405D" w:rsidRDefault="00D9405D" w:rsidP="007F5451">
      <w:pPr>
        <w:pStyle w:val="ListParagraph"/>
        <w:spacing w:line="360" w:lineRule="auto"/>
        <w:jc w:val="both"/>
        <w:rPr>
          <w:rFonts w:ascii="Verdana" w:hAnsi="Verdana"/>
          <w:sz w:val="26"/>
          <w:szCs w:val="26"/>
        </w:rPr>
      </w:pPr>
    </w:p>
    <w:p w:rsidR="00D9405D" w:rsidRPr="00462519" w:rsidRDefault="00D9405D" w:rsidP="00462519">
      <w:pPr>
        <w:pStyle w:val="ListParagraph"/>
        <w:numPr>
          <w:ilvl w:val="0"/>
          <w:numId w:val="10"/>
        </w:numPr>
        <w:spacing w:line="360" w:lineRule="auto"/>
        <w:jc w:val="both"/>
        <w:rPr>
          <w:rFonts w:ascii="Verdana" w:hAnsi="Verdana"/>
          <w:sz w:val="26"/>
          <w:szCs w:val="26"/>
        </w:rPr>
      </w:pPr>
      <w:r w:rsidRPr="00462519">
        <w:rPr>
          <w:rFonts w:ascii="Verdana" w:hAnsi="Verdana"/>
          <w:sz w:val="26"/>
          <w:szCs w:val="26"/>
        </w:rPr>
        <w:t>I agree with the Attorney General on this point. The reasons for and the manner in which Misc Application No. 454 of 2013 was handled were given during the delivery of the ruling in Misc Application No. 445 of 2013. True as the Attorney General argued</w:t>
      </w:r>
      <w:r w:rsidR="00F3472E">
        <w:rPr>
          <w:rFonts w:ascii="Verdana" w:hAnsi="Verdana"/>
          <w:sz w:val="26"/>
          <w:szCs w:val="26"/>
        </w:rPr>
        <w:t>,</w:t>
      </w:r>
      <w:r w:rsidRPr="00462519">
        <w:rPr>
          <w:rFonts w:ascii="Verdana" w:hAnsi="Verdana"/>
          <w:sz w:val="26"/>
          <w:szCs w:val="26"/>
        </w:rPr>
        <w:t xml:space="preserve"> there is no way he would have known those reasons before </w:t>
      </w:r>
      <w:r w:rsidR="00F3472E">
        <w:rPr>
          <w:rFonts w:ascii="Verdana" w:hAnsi="Verdana"/>
          <w:sz w:val="26"/>
          <w:szCs w:val="26"/>
        </w:rPr>
        <w:t xml:space="preserve">the </w:t>
      </w:r>
      <w:r w:rsidRPr="00462519">
        <w:rPr>
          <w:rFonts w:ascii="Verdana" w:hAnsi="Verdana"/>
          <w:sz w:val="26"/>
          <w:szCs w:val="26"/>
        </w:rPr>
        <w:t>delivery of the ruling.</w:t>
      </w:r>
    </w:p>
    <w:p w:rsidR="00D9405D" w:rsidRPr="00D9405D" w:rsidRDefault="00D9405D" w:rsidP="007F5451">
      <w:pPr>
        <w:pStyle w:val="ListParagraph"/>
        <w:spacing w:line="360" w:lineRule="auto"/>
        <w:rPr>
          <w:rFonts w:ascii="Verdana" w:hAnsi="Verdana"/>
          <w:sz w:val="26"/>
          <w:szCs w:val="26"/>
        </w:rPr>
      </w:pPr>
    </w:p>
    <w:p w:rsidR="00D9405D" w:rsidRDefault="00D9405D" w:rsidP="007F5451">
      <w:pPr>
        <w:pStyle w:val="ListParagraph"/>
        <w:spacing w:line="360" w:lineRule="auto"/>
        <w:jc w:val="both"/>
        <w:rPr>
          <w:rFonts w:ascii="Verdana" w:hAnsi="Verdana"/>
          <w:sz w:val="26"/>
          <w:szCs w:val="26"/>
        </w:rPr>
      </w:pPr>
    </w:p>
    <w:p w:rsidR="00D9405D" w:rsidRPr="00966318" w:rsidRDefault="00D9405D" w:rsidP="00462519">
      <w:pPr>
        <w:pStyle w:val="ListParagraph"/>
        <w:numPr>
          <w:ilvl w:val="0"/>
          <w:numId w:val="10"/>
        </w:numPr>
        <w:spacing w:line="360" w:lineRule="auto"/>
        <w:jc w:val="both"/>
        <w:rPr>
          <w:rFonts w:ascii="Verdana" w:hAnsi="Verdana"/>
          <w:sz w:val="26"/>
          <w:szCs w:val="26"/>
        </w:rPr>
      </w:pPr>
      <w:r>
        <w:rPr>
          <w:rFonts w:ascii="Verdana" w:hAnsi="Verdana"/>
          <w:sz w:val="26"/>
          <w:szCs w:val="26"/>
        </w:rPr>
        <w:t>On the other points in rejoinder the Attorney General maintained his main submission. In emphasis</w:t>
      </w:r>
      <w:r w:rsidR="00F3472E">
        <w:rPr>
          <w:rFonts w:ascii="Verdana" w:hAnsi="Verdana"/>
          <w:sz w:val="26"/>
          <w:szCs w:val="26"/>
        </w:rPr>
        <w:t>,</w:t>
      </w:r>
      <w:r>
        <w:rPr>
          <w:rFonts w:ascii="Verdana" w:hAnsi="Verdana"/>
          <w:sz w:val="26"/>
          <w:szCs w:val="26"/>
        </w:rPr>
        <w:t xml:space="preserve"> he cited the case of </w:t>
      </w:r>
      <w:r>
        <w:rPr>
          <w:rFonts w:ascii="Verdana" w:hAnsi="Verdana"/>
          <w:b/>
          <w:sz w:val="26"/>
          <w:szCs w:val="26"/>
          <w:u w:val="single"/>
        </w:rPr>
        <w:t xml:space="preserve">BALEKE KAYIRA PETER &amp; 4 ORS Vs ATTORNEY GENERAL &amp; 2 ORS </w:t>
      </w:r>
      <w:r w:rsidR="004E1188">
        <w:rPr>
          <w:rFonts w:ascii="Verdana" w:hAnsi="Verdana"/>
          <w:b/>
          <w:sz w:val="26"/>
          <w:szCs w:val="26"/>
          <w:u w:val="single"/>
        </w:rPr>
        <w:t>C</w:t>
      </w:r>
      <w:r>
        <w:rPr>
          <w:rFonts w:ascii="Verdana" w:hAnsi="Verdana"/>
          <w:b/>
          <w:sz w:val="26"/>
          <w:szCs w:val="26"/>
          <w:u w:val="single"/>
        </w:rPr>
        <w:t xml:space="preserve">ivil </w:t>
      </w:r>
      <w:r w:rsidR="004E1188">
        <w:rPr>
          <w:rFonts w:ascii="Verdana" w:hAnsi="Verdana"/>
          <w:b/>
          <w:sz w:val="26"/>
          <w:szCs w:val="26"/>
          <w:u w:val="single"/>
        </w:rPr>
        <w:t>S</w:t>
      </w:r>
      <w:r>
        <w:rPr>
          <w:rFonts w:ascii="Verdana" w:hAnsi="Verdana"/>
          <w:b/>
          <w:sz w:val="26"/>
          <w:szCs w:val="26"/>
          <w:u w:val="single"/>
        </w:rPr>
        <w:t>uit No. 179 of 2002</w:t>
      </w:r>
      <w:r>
        <w:rPr>
          <w:rFonts w:ascii="Verdana" w:hAnsi="Verdana"/>
          <w:sz w:val="26"/>
          <w:szCs w:val="26"/>
        </w:rPr>
        <w:t xml:space="preserve"> to reason that where in any case the existence of partiality or prejudice is shown</w:t>
      </w:r>
      <w:r w:rsidR="00F3472E">
        <w:rPr>
          <w:rFonts w:ascii="Verdana" w:hAnsi="Verdana"/>
          <w:sz w:val="26"/>
          <w:szCs w:val="26"/>
        </w:rPr>
        <w:t>,</w:t>
      </w:r>
      <w:r>
        <w:rPr>
          <w:rFonts w:ascii="Verdana" w:hAnsi="Verdana"/>
          <w:sz w:val="26"/>
          <w:szCs w:val="26"/>
        </w:rPr>
        <w:t xml:space="preserve"> the litigant has irresistible grounds for objecting to the trial of the case by that judge or for applying to set aside the judgment. Justice Anup Singh was quoting the position expressed in the </w:t>
      </w:r>
      <w:r>
        <w:rPr>
          <w:rFonts w:ascii="Verdana" w:hAnsi="Verdana"/>
          <w:sz w:val="26"/>
          <w:szCs w:val="26"/>
        </w:rPr>
        <w:lastRenderedPageBreak/>
        <w:t>English decision</w:t>
      </w:r>
      <w:r w:rsidR="00F3472E">
        <w:rPr>
          <w:rFonts w:ascii="Verdana" w:hAnsi="Verdana"/>
          <w:sz w:val="26"/>
          <w:szCs w:val="26"/>
        </w:rPr>
        <w:t xml:space="preserve"> of</w:t>
      </w:r>
      <w:r>
        <w:rPr>
          <w:rFonts w:ascii="Verdana" w:hAnsi="Verdana"/>
          <w:sz w:val="26"/>
          <w:szCs w:val="26"/>
        </w:rPr>
        <w:t xml:space="preserve"> </w:t>
      </w:r>
      <w:r w:rsidR="00F3472E">
        <w:rPr>
          <w:rFonts w:ascii="Verdana" w:hAnsi="Verdana"/>
          <w:b/>
          <w:sz w:val="26"/>
          <w:szCs w:val="26"/>
          <w:u w:val="single"/>
        </w:rPr>
        <w:t>LOCOBALL (UK) LTD Vs BAYF</w:t>
      </w:r>
      <w:r>
        <w:rPr>
          <w:rFonts w:ascii="Verdana" w:hAnsi="Verdana"/>
          <w:b/>
          <w:sz w:val="26"/>
          <w:szCs w:val="26"/>
          <w:u w:val="single"/>
        </w:rPr>
        <w:t>IE</w:t>
      </w:r>
      <w:r w:rsidR="00F3472E">
        <w:rPr>
          <w:rFonts w:ascii="Verdana" w:hAnsi="Verdana"/>
          <w:b/>
          <w:sz w:val="26"/>
          <w:szCs w:val="26"/>
          <w:u w:val="single"/>
        </w:rPr>
        <w:t>LD PRPERTIES LTD</w:t>
      </w:r>
      <w:r>
        <w:rPr>
          <w:rFonts w:ascii="Verdana" w:hAnsi="Verdana"/>
          <w:b/>
          <w:sz w:val="26"/>
          <w:szCs w:val="26"/>
          <w:u w:val="single"/>
        </w:rPr>
        <w:t xml:space="preserve"> (2000) QB 451. </w:t>
      </w:r>
    </w:p>
    <w:p w:rsidR="00966318" w:rsidRPr="00D9405D" w:rsidRDefault="00966318" w:rsidP="007F5451">
      <w:pPr>
        <w:pStyle w:val="ListParagraph"/>
        <w:spacing w:line="360" w:lineRule="auto"/>
        <w:jc w:val="both"/>
        <w:rPr>
          <w:rFonts w:ascii="Verdana" w:hAnsi="Verdana"/>
          <w:sz w:val="26"/>
          <w:szCs w:val="26"/>
        </w:rPr>
      </w:pPr>
    </w:p>
    <w:p w:rsidR="00D9405D" w:rsidRDefault="00D9405D" w:rsidP="00462519">
      <w:pPr>
        <w:pStyle w:val="ListParagraph"/>
        <w:numPr>
          <w:ilvl w:val="0"/>
          <w:numId w:val="10"/>
        </w:numPr>
        <w:spacing w:line="360" w:lineRule="auto"/>
        <w:jc w:val="both"/>
        <w:rPr>
          <w:rFonts w:ascii="Verdana" w:hAnsi="Verdana"/>
          <w:sz w:val="26"/>
          <w:szCs w:val="26"/>
        </w:rPr>
      </w:pPr>
      <w:r>
        <w:rPr>
          <w:rFonts w:ascii="Verdana" w:hAnsi="Verdana"/>
          <w:sz w:val="26"/>
          <w:szCs w:val="26"/>
        </w:rPr>
        <w:t xml:space="preserve">The Attorney General also quoted the same case where judge Anup Singh quoted Lord Denning in </w:t>
      </w:r>
      <w:r>
        <w:rPr>
          <w:rFonts w:ascii="Verdana" w:hAnsi="Verdana"/>
          <w:b/>
          <w:sz w:val="26"/>
          <w:szCs w:val="26"/>
          <w:u w:val="single"/>
        </w:rPr>
        <w:t>M</w:t>
      </w:r>
      <w:r w:rsidR="004E1188">
        <w:rPr>
          <w:rFonts w:ascii="Verdana" w:hAnsi="Verdana"/>
          <w:b/>
          <w:sz w:val="26"/>
          <w:szCs w:val="26"/>
          <w:u w:val="single"/>
        </w:rPr>
        <w:t>etropolitan Properties (F.G.C) L</w:t>
      </w:r>
      <w:r>
        <w:rPr>
          <w:rFonts w:ascii="Verdana" w:hAnsi="Verdana"/>
          <w:b/>
          <w:sz w:val="26"/>
          <w:szCs w:val="26"/>
          <w:u w:val="single"/>
        </w:rPr>
        <w:t>td Vs Lannon (</w:t>
      </w:r>
      <w:r>
        <w:rPr>
          <w:rFonts w:ascii="Verdana" w:hAnsi="Verdana"/>
          <w:sz w:val="26"/>
          <w:szCs w:val="26"/>
        </w:rPr>
        <w:t>supra)</w:t>
      </w:r>
      <w:r w:rsidR="00966318">
        <w:rPr>
          <w:rFonts w:ascii="Verdana" w:hAnsi="Verdana"/>
          <w:sz w:val="26"/>
          <w:szCs w:val="26"/>
        </w:rPr>
        <w:t xml:space="preserve"> to reason that when right minded people think </w:t>
      </w:r>
      <w:r w:rsidR="00F3472E">
        <w:rPr>
          <w:rFonts w:ascii="Verdana" w:hAnsi="Verdana"/>
          <w:sz w:val="26"/>
          <w:szCs w:val="26"/>
        </w:rPr>
        <w:t>“</w:t>
      </w:r>
      <w:r w:rsidR="00966318">
        <w:rPr>
          <w:rFonts w:ascii="Verdana" w:hAnsi="Verdana"/>
          <w:sz w:val="26"/>
          <w:szCs w:val="26"/>
        </w:rPr>
        <w:t>the judge was bias</w:t>
      </w:r>
      <w:r w:rsidR="00F3472E">
        <w:rPr>
          <w:rFonts w:ascii="Verdana" w:hAnsi="Verdana"/>
          <w:sz w:val="26"/>
          <w:szCs w:val="26"/>
        </w:rPr>
        <w:t>”</w:t>
      </w:r>
      <w:r w:rsidR="00966318">
        <w:rPr>
          <w:rFonts w:ascii="Verdana" w:hAnsi="Verdana"/>
          <w:sz w:val="26"/>
          <w:szCs w:val="26"/>
        </w:rPr>
        <w:t xml:space="preserve"> the confidence of judgment is destroyed.</w:t>
      </w:r>
    </w:p>
    <w:p w:rsidR="00966318" w:rsidRDefault="00966318" w:rsidP="007F5451">
      <w:pPr>
        <w:spacing w:line="360" w:lineRule="auto"/>
        <w:jc w:val="both"/>
        <w:rPr>
          <w:rFonts w:ascii="Verdana" w:hAnsi="Verdana"/>
          <w:sz w:val="26"/>
          <w:szCs w:val="26"/>
        </w:rPr>
      </w:pPr>
    </w:p>
    <w:p w:rsidR="00966318" w:rsidRDefault="00966318" w:rsidP="00462519">
      <w:pPr>
        <w:pStyle w:val="ListParagraph"/>
        <w:numPr>
          <w:ilvl w:val="0"/>
          <w:numId w:val="10"/>
        </w:numPr>
        <w:spacing w:line="360" w:lineRule="auto"/>
        <w:jc w:val="both"/>
        <w:rPr>
          <w:rFonts w:ascii="Verdana" w:hAnsi="Verdana"/>
          <w:sz w:val="26"/>
          <w:szCs w:val="26"/>
        </w:rPr>
      </w:pPr>
      <w:r>
        <w:rPr>
          <w:rFonts w:ascii="Verdana" w:hAnsi="Verdana"/>
          <w:sz w:val="26"/>
          <w:szCs w:val="26"/>
        </w:rPr>
        <w:t>I had the interesting opportunity to hear the submission of both sides but keeping in mind that at the end of the day as the law is, the discretion is mine. In the short period I have served in the judiciary and the relatively longer period I was at the bar</w:t>
      </w:r>
      <w:r w:rsidR="00F3472E">
        <w:rPr>
          <w:rFonts w:ascii="Verdana" w:hAnsi="Verdana"/>
          <w:sz w:val="26"/>
          <w:szCs w:val="26"/>
        </w:rPr>
        <w:t xml:space="preserve"> a</w:t>
      </w:r>
      <w:r>
        <w:rPr>
          <w:rFonts w:ascii="Verdana" w:hAnsi="Verdana"/>
          <w:sz w:val="26"/>
          <w:szCs w:val="26"/>
        </w:rPr>
        <w:t>nd from the available precedents</w:t>
      </w:r>
      <w:r w:rsidR="00F3472E">
        <w:rPr>
          <w:rFonts w:ascii="Verdana" w:hAnsi="Verdana"/>
          <w:sz w:val="26"/>
          <w:szCs w:val="26"/>
        </w:rPr>
        <w:t>,</w:t>
      </w:r>
      <w:r>
        <w:rPr>
          <w:rFonts w:ascii="Verdana" w:hAnsi="Verdana"/>
          <w:sz w:val="26"/>
          <w:szCs w:val="26"/>
        </w:rPr>
        <w:t xml:space="preserve"> I must say that it is very rare for the Attorney General to make an application of this nature but as the right to object belongs to any litigant</w:t>
      </w:r>
      <w:r w:rsidR="00F3472E">
        <w:rPr>
          <w:rFonts w:ascii="Verdana" w:hAnsi="Verdana"/>
          <w:sz w:val="26"/>
          <w:szCs w:val="26"/>
        </w:rPr>
        <w:t>,</w:t>
      </w:r>
      <w:r>
        <w:rPr>
          <w:rFonts w:ascii="Verdana" w:hAnsi="Verdana"/>
          <w:sz w:val="26"/>
          <w:szCs w:val="26"/>
        </w:rPr>
        <w:t xml:space="preserve"> he is also a litigant.</w:t>
      </w:r>
    </w:p>
    <w:p w:rsidR="00966318" w:rsidRPr="00966318" w:rsidRDefault="00966318" w:rsidP="007F5451">
      <w:pPr>
        <w:pStyle w:val="ListParagraph"/>
        <w:spacing w:line="360" w:lineRule="auto"/>
        <w:rPr>
          <w:rFonts w:ascii="Verdana" w:hAnsi="Verdana"/>
          <w:sz w:val="26"/>
          <w:szCs w:val="26"/>
        </w:rPr>
      </w:pPr>
    </w:p>
    <w:p w:rsidR="00966318" w:rsidRDefault="00F3472E" w:rsidP="00462519">
      <w:pPr>
        <w:pStyle w:val="ListParagraph"/>
        <w:numPr>
          <w:ilvl w:val="0"/>
          <w:numId w:val="10"/>
        </w:numPr>
        <w:spacing w:line="360" w:lineRule="auto"/>
        <w:jc w:val="both"/>
        <w:rPr>
          <w:rFonts w:ascii="Verdana" w:hAnsi="Verdana"/>
          <w:sz w:val="26"/>
          <w:szCs w:val="26"/>
        </w:rPr>
      </w:pPr>
      <w:r>
        <w:rPr>
          <w:rFonts w:ascii="Verdana" w:hAnsi="Verdana"/>
          <w:sz w:val="26"/>
          <w:szCs w:val="26"/>
        </w:rPr>
        <w:t>Of a</w:t>
      </w:r>
      <w:r w:rsidR="00966318">
        <w:rPr>
          <w:rFonts w:ascii="Verdana" w:hAnsi="Verdana"/>
          <w:sz w:val="26"/>
          <w:szCs w:val="26"/>
        </w:rPr>
        <w:t xml:space="preserve">ll the cases cited to me I read and found </w:t>
      </w:r>
      <w:r w:rsidR="00966318">
        <w:rPr>
          <w:rFonts w:ascii="Verdana" w:hAnsi="Verdana"/>
          <w:b/>
          <w:sz w:val="26"/>
          <w:szCs w:val="26"/>
          <w:u w:val="single"/>
        </w:rPr>
        <w:t>MEERA INVESTMENTS LTD Vs THE COMMISSIONER GENERAL URA CIVIL APPEAL NO. 15 OF 2007</w:t>
      </w:r>
      <w:r w:rsidR="00966318">
        <w:rPr>
          <w:rFonts w:ascii="Verdana" w:hAnsi="Verdana"/>
          <w:sz w:val="26"/>
          <w:szCs w:val="26"/>
        </w:rPr>
        <w:t xml:space="preserve"> particularly the decision of His Lordship Amos Twinomujuni </w:t>
      </w:r>
      <w:r w:rsidR="00CB1B8A">
        <w:rPr>
          <w:rFonts w:ascii="Verdana" w:hAnsi="Verdana"/>
          <w:sz w:val="26"/>
          <w:szCs w:val="26"/>
        </w:rPr>
        <w:t>J</w:t>
      </w:r>
      <w:r w:rsidR="00D1712E">
        <w:rPr>
          <w:rFonts w:ascii="Verdana" w:hAnsi="Verdana"/>
          <w:sz w:val="26"/>
          <w:szCs w:val="26"/>
        </w:rPr>
        <w:t xml:space="preserve">A </w:t>
      </w:r>
      <w:r w:rsidR="00966318">
        <w:rPr>
          <w:rFonts w:ascii="Verdana" w:hAnsi="Verdana"/>
          <w:sz w:val="26"/>
          <w:szCs w:val="26"/>
        </w:rPr>
        <w:t>(as he then was)</w:t>
      </w:r>
      <w:r w:rsidR="00D1712E">
        <w:rPr>
          <w:rFonts w:ascii="Verdana" w:hAnsi="Verdana"/>
          <w:sz w:val="26"/>
          <w:szCs w:val="26"/>
        </w:rPr>
        <w:t xml:space="preserve"> RIP more comparable to the situation before me. For that reason I will extensively quote what I did in Misc Application No. 445 of 2013 that the Attorney General now says caused a reasonable fear of </w:t>
      </w:r>
      <w:r w:rsidR="00D1712E">
        <w:rPr>
          <w:rFonts w:ascii="Verdana" w:hAnsi="Verdana"/>
          <w:sz w:val="26"/>
          <w:szCs w:val="26"/>
        </w:rPr>
        <w:lastRenderedPageBreak/>
        <w:t>bias and then quote extensively what happened to his Lordship Twinomujuni RIP. I will then compare the two situations.</w:t>
      </w:r>
    </w:p>
    <w:p w:rsidR="00D1712E" w:rsidRPr="00D1712E" w:rsidRDefault="00D1712E" w:rsidP="007F5451">
      <w:pPr>
        <w:pStyle w:val="ListParagraph"/>
        <w:spacing w:line="360" w:lineRule="auto"/>
        <w:rPr>
          <w:rFonts w:ascii="Verdana" w:hAnsi="Verdana"/>
          <w:sz w:val="26"/>
          <w:szCs w:val="26"/>
        </w:rPr>
      </w:pPr>
    </w:p>
    <w:p w:rsidR="00D1712E" w:rsidRDefault="00D1712E" w:rsidP="00462519">
      <w:pPr>
        <w:pStyle w:val="ListParagraph"/>
        <w:numPr>
          <w:ilvl w:val="0"/>
          <w:numId w:val="10"/>
        </w:numPr>
        <w:spacing w:line="360" w:lineRule="auto"/>
        <w:jc w:val="both"/>
        <w:rPr>
          <w:rFonts w:ascii="Verdana" w:hAnsi="Verdana"/>
          <w:sz w:val="26"/>
          <w:szCs w:val="26"/>
        </w:rPr>
      </w:pPr>
      <w:r>
        <w:rPr>
          <w:rFonts w:ascii="Verdana" w:hAnsi="Verdana"/>
          <w:sz w:val="26"/>
          <w:szCs w:val="26"/>
        </w:rPr>
        <w:t xml:space="preserve">Below is what </w:t>
      </w:r>
      <w:r w:rsidR="00F3472E">
        <w:rPr>
          <w:rFonts w:ascii="Verdana" w:hAnsi="Verdana"/>
          <w:sz w:val="26"/>
          <w:szCs w:val="26"/>
        </w:rPr>
        <w:t xml:space="preserve">happened </w:t>
      </w:r>
      <w:r>
        <w:rPr>
          <w:rFonts w:ascii="Verdana" w:hAnsi="Verdana"/>
          <w:sz w:val="26"/>
          <w:szCs w:val="26"/>
        </w:rPr>
        <w:t>in Misc Application 445 of 2013:-</w:t>
      </w:r>
    </w:p>
    <w:p w:rsidR="00D1712E" w:rsidRPr="00D1712E" w:rsidRDefault="00D1712E" w:rsidP="007F5451">
      <w:pPr>
        <w:pStyle w:val="ListParagraph"/>
        <w:spacing w:line="360" w:lineRule="auto"/>
        <w:rPr>
          <w:rFonts w:ascii="Verdana" w:hAnsi="Verdana"/>
          <w:sz w:val="26"/>
          <w:szCs w:val="26"/>
        </w:rPr>
      </w:pPr>
    </w:p>
    <w:p w:rsidR="00D1712E" w:rsidRPr="00F10E04" w:rsidRDefault="00D1712E" w:rsidP="007F5451">
      <w:pPr>
        <w:pStyle w:val="ListParagraph"/>
        <w:spacing w:line="360" w:lineRule="auto"/>
        <w:ind w:left="1440"/>
        <w:jc w:val="both"/>
        <w:rPr>
          <w:rFonts w:ascii="Verdana" w:hAnsi="Verdana"/>
          <w:b/>
          <w:i/>
          <w:sz w:val="26"/>
          <w:szCs w:val="26"/>
        </w:rPr>
      </w:pPr>
      <w:r>
        <w:rPr>
          <w:rFonts w:ascii="Verdana" w:hAnsi="Verdana"/>
          <w:b/>
          <w:i/>
          <w:sz w:val="26"/>
          <w:szCs w:val="26"/>
        </w:rPr>
        <w:t>9</w:t>
      </w:r>
      <w:r w:rsidR="00F10E04">
        <w:rPr>
          <w:rFonts w:ascii="Verdana" w:hAnsi="Verdana"/>
          <w:b/>
          <w:i/>
          <w:sz w:val="26"/>
          <w:szCs w:val="26"/>
        </w:rPr>
        <w:t xml:space="preserve"> -</w:t>
      </w:r>
      <w:r w:rsidRPr="00F10E04">
        <w:rPr>
          <w:rFonts w:ascii="Verdana" w:hAnsi="Verdana"/>
          <w:b/>
          <w:i/>
          <w:sz w:val="26"/>
          <w:szCs w:val="26"/>
        </w:rPr>
        <w:t xml:space="preserve"> “At about 8.15 am the Deputy Registrar of this court in writing asked for my guidance as to how and what to do with the application. For purposes of clarity I will reproduce both the request for guidance by the Deputy Registrar and my reply.</w:t>
      </w:r>
    </w:p>
    <w:p w:rsidR="00D1712E" w:rsidRPr="00F10E04" w:rsidRDefault="00D1712E" w:rsidP="007F5451">
      <w:pPr>
        <w:pStyle w:val="ListParagraph"/>
        <w:spacing w:line="360" w:lineRule="auto"/>
        <w:jc w:val="both"/>
        <w:rPr>
          <w:rFonts w:ascii="Verdana" w:hAnsi="Verdana"/>
          <w:b/>
          <w:i/>
          <w:sz w:val="26"/>
          <w:szCs w:val="26"/>
        </w:rPr>
      </w:pPr>
    </w:p>
    <w:p w:rsidR="00D1712E" w:rsidRPr="00F10E04" w:rsidRDefault="00D1712E" w:rsidP="007F5451">
      <w:pPr>
        <w:pStyle w:val="ListParagraph"/>
        <w:spacing w:line="360" w:lineRule="auto"/>
        <w:jc w:val="both"/>
        <w:rPr>
          <w:rFonts w:ascii="Times New Roman" w:hAnsi="Times New Roman" w:cs="Times New Roman"/>
          <w:b/>
          <w:i/>
          <w:sz w:val="26"/>
          <w:szCs w:val="26"/>
        </w:rPr>
      </w:pPr>
      <w:r w:rsidRPr="00F10E04">
        <w:rPr>
          <w:rFonts w:ascii="Verdana" w:hAnsi="Verdana" w:cs="Times New Roman"/>
          <w:b/>
          <w:i/>
          <w:sz w:val="26"/>
          <w:szCs w:val="26"/>
        </w:rPr>
        <w:t xml:space="preserve"> </w:t>
      </w:r>
      <w:r w:rsidR="00F10E04">
        <w:rPr>
          <w:rFonts w:ascii="Verdana" w:hAnsi="Verdana" w:cs="Times New Roman"/>
          <w:b/>
          <w:i/>
          <w:sz w:val="26"/>
          <w:szCs w:val="26"/>
        </w:rPr>
        <w:tab/>
      </w:r>
      <w:r w:rsidRPr="00F10E04">
        <w:rPr>
          <w:rFonts w:ascii="Verdana" w:hAnsi="Verdana" w:cs="Times New Roman"/>
          <w:b/>
          <w:i/>
          <w:sz w:val="26"/>
          <w:szCs w:val="26"/>
        </w:rPr>
        <w:t xml:space="preserve"> 10</w:t>
      </w:r>
      <w:r w:rsidR="00F10E04">
        <w:rPr>
          <w:rFonts w:ascii="Verdana" w:hAnsi="Verdana" w:cs="Times New Roman"/>
          <w:b/>
          <w:i/>
          <w:sz w:val="26"/>
          <w:szCs w:val="26"/>
        </w:rPr>
        <w:t xml:space="preserve"> - </w:t>
      </w:r>
      <w:r w:rsidRPr="00F10E04">
        <w:rPr>
          <w:rFonts w:ascii="Times New Roman" w:hAnsi="Times New Roman" w:cs="Times New Roman"/>
          <w:b/>
          <w:i/>
          <w:sz w:val="26"/>
          <w:szCs w:val="26"/>
        </w:rPr>
        <w:t>25.Nov.2013</w:t>
      </w:r>
    </w:p>
    <w:p w:rsidR="00D1712E" w:rsidRPr="00F10E04" w:rsidRDefault="00F10E04" w:rsidP="007F5451">
      <w:pPr>
        <w:spacing w:line="360" w:lineRule="auto"/>
        <w:ind w:left="1440" w:firstLine="720"/>
        <w:jc w:val="both"/>
        <w:rPr>
          <w:rFonts w:ascii="Times New Roman" w:hAnsi="Times New Roman" w:cs="Times New Roman"/>
          <w:b/>
          <w:i/>
          <w:sz w:val="26"/>
          <w:szCs w:val="26"/>
        </w:rPr>
      </w:pPr>
      <w:r>
        <w:rPr>
          <w:rFonts w:ascii="Times New Roman" w:hAnsi="Times New Roman" w:cs="Times New Roman"/>
          <w:b/>
          <w:i/>
          <w:sz w:val="26"/>
          <w:szCs w:val="26"/>
        </w:rPr>
        <w:t>“</w:t>
      </w:r>
      <w:r w:rsidR="00D1712E" w:rsidRPr="00F10E04">
        <w:rPr>
          <w:rFonts w:ascii="Times New Roman" w:hAnsi="Times New Roman" w:cs="Times New Roman"/>
          <w:b/>
          <w:i/>
          <w:sz w:val="26"/>
          <w:szCs w:val="26"/>
        </w:rPr>
        <w:t>My Lord,</w:t>
      </w:r>
    </w:p>
    <w:p w:rsidR="00D1712E" w:rsidRPr="00F10E04" w:rsidRDefault="00D1712E" w:rsidP="007F5451">
      <w:pPr>
        <w:spacing w:line="360" w:lineRule="auto"/>
        <w:ind w:left="2160"/>
        <w:jc w:val="both"/>
        <w:rPr>
          <w:rFonts w:ascii="Times New Roman" w:hAnsi="Times New Roman" w:cs="Times New Roman"/>
          <w:b/>
          <w:i/>
          <w:sz w:val="26"/>
          <w:szCs w:val="26"/>
        </w:rPr>
      </w:pPr>
      <w:r w:rsidRPr="00F10E04">
        <w:rPr>
          <w:rFonts w:ascii="Times New Roman" w:hAnsi="Times New Roman" w:cs="Times New Roman"/>
          <w:b/>
          <w:i/>
          <w:sz w:val="26"/>
          <w:szCs w:val="26"/>
        </w:rPr>
        <w:t>You are holding M/A 445/2013 at 10.00 am. There is information on this court file to the effect that this meeting is called at 9.00 am hence this MA 545/2013. The intended meeting may render the purpose of MA 445/2013 nugatory.</w:t>
      </w:r>
    </w:p>
    <w:p w:rsidR="00D1712E" w:rsidRPr="00F10E04" w:rsidRDefault="00D1712E" w:rsidP="007F5451">
      <w:pPr>
        <w:spacing w:line="360" w:lineRule="auto"/>
        <w:ind w:left="1440" w:firstLine="720"/>
        <w:jc w:val="both"/>
        <w:rPr>
          <w:rFonts w:ascii="Times New Roman" w:hAnsi="Times New Roman" w:cs="Times New Roman"/>
          <w:b/>
          <w:i/>
          <w:sz w:val="26"/>
          <w:szCs w:val="26"/>
        </w:rPr>
      </w:pPr>
      <w:r w:rsidRPr="00F10E04">
        <w:rPr>
          <w:rFonts w:ascii="Times New Roman" w:hAnsi="Times New Roman" w:cs="Times New Roman"/>
          <w:b/>
          <w:i/>
          <w:sz w:val="26"/>
          <w:szCs w:val="26"/>
        </w:rPr>
        <w:t>I am seeking your guidance on the matter”</w:t>
      </w:r>
    </w:p>
    <w:p w:rsidR="00D1712E" w:rsidRPr="00F10E04" w:rsidRDefault="00D1712E" w:rsidP="007F5451">
      <w:pPr>
        <w:spacing w:line="360" w:lineRule="auto"/>
        <w:ind w:left="1440"/>
        <w:jc w:val="center"/>
        <w:rPr>
          <w:rFonts w:ascii="Times New Roman" w:hAnsi="Times New Roman" w:cs="Times New Roman"/>
          <w:b/>
          <w:i/>
          <w:sz w:val="26"/>
          <w:szCs w:val="26"/>
        </w:rPr>
      </w:pPr>
      <w:r w:rsidRPr="00F10E04">
        <w:rPr>
          <w:rFonts w:ascii="Times New Roman" w:hAnsi="Times New Roman" w:cs="Times New Roman"/>
          <w:b/>
          <w:i/>
          <w:sz w:val="26"/>
          <w:szCs w:val="26"/>
        </w:rPr>
        <w:t>“ signed DR”</w:t>
      </w:r>
    </w:p>
    <w:p w:rsidR="00D1712E" w:rsidRPr="00F10E04" w:rsidRDefault="00D1712E" w:rsidP="007F5451">
      <w:pPr>
        <w:spacing w:line="360" w:lineRule="auto"/>
        <w:jc w:val="both"/>
        <w:rPr>
          <w:rFonts w:ascii="Verdana" w:hAnsi="Verdana" w:cs="Times New Roman"/>
          <w:b/>
          <w:i/>
          <w:sz w:val="26"/>
          <w:szCs w:val="26"/>
        </w:rPr>
      </w:pPr>
    </w:p>
    <w:p w:rsidR="00D1712E" w:rsidRPr="00F10E04" w:rsidRDefault="00D1712E" w:rsidP="007F5451">
      <w:pPr>
        <w:spacing w:line="360" w:lineRule="auto"/>
        <w:ind w:left="720" w:firstLine="720"/>
        <w:jc w:val="both"/>
        <w:rPr>
          <w:rFonts w:ascii="Verdana" w:hAnsi="Verdana" w:cs="Times New Roman"/>
          <w:b/>
          <w:i/>
          <w:sz w:val="26"/>
          <w:szCs w:val="26"/>
        </w:rPr>
      </w:pPr>
      <w:r w:rsidRPr="00F10E04">
        <w:rPr>
          <w:rFonts w:ascii="Verdana" w:hAnsi="Verdana" w:cs="Times New Roman"/>
          <w:b/>
          <w:i/>
          <w:sz w:val="26"/>
          <w:szCs w:val="26"/>
        </w:rPr>
        <w:t>I read the above minute and replied as below.</w:t>
      </w:r>
    </w:p>
    <w:p w:rsidR="00D1712E" w:rsidRPr="00F10E04" w:rsidRDefault="00D1712E" w:rsidP="007F5451">
      <w:pPr>
        <w:spacing w:line="360" w:lineRule="auto"/>
        <w:jc w:val="both"/>
        <w:rPr>
          <w:rFonts w:ascii="Verdana" w:hAnsi="Verdana" w:cs="Times New Roman"/>
          <w:b/>
          <w:i/>
          <w:sz w:val="26"/>
          <w:szCs w:val="26"/>
        </w:rPr>
      </w:pPr>
    </w:p>
    <w:p w:rsidR="00D1712E" w:rsidRPr="00F10E04" w:rsidRDefault="00D1712E" w:rsidP="007F5451">
      <w:pPr>
        <w:spacing w:line="360" w:lineRule="auto"/>
        <w:ind w:left="2160"/>
        <w:jc w:val="both"/>
        <w:rPr>
          <w:rFonts w:ascii="Times New Roman" w:hAnsi="Times New Roman" w:cs="Times New Roman"/>
          <w:b/>
          <w:i/>
          <w:sz w:val="26"/>
          <w:szCs w:val="26"/>
        </w:rPr>
      </w:pPr>
      <w:r w:rsidRPr="00F10E04">
        <w:rPr>
          <w:rFonts w:ascii="Times New Roman" w:hAnsi="Times New Roman" w:cs="Times New Roman"/>
          <w:b/>
          <w:i/>
          <w:sz w:val="26"/>
          <w:szCs w:val="26"/>
        </w:rPr>
        <w:t xml:space="preserve">“Proceed to consider this exparte matter for reasons stated, in order to allow court time to hear the application at 10.00 am. I am </w:t>
      </w:r>
      <w:r w:rsidRPr="00F10E04">
        <w:rPr>
          <w:rFonts w:ascii="Times New Roman" w:hAnsi="Times New Roman" w:cs="Times New Roman"/>
          <w:b/>
          <w:i/>
          <w:sz w:val="26"/>
          <w:szCs w:val="26"/>
        </w:rPr>
        <w:lastRenderedPageBreak/>
        <w:t>of that opinion in order to protect the integrity of courts of judicature”</w:t>
      </w:r>
    </w:p>
    <w:p w:rsidR="00D1712E" w:rsidRPr="00F10E04" w:rsidRDefault="00D1712E" w:rsidP="007F5451">
      <w:pPr>
        <w:spacing w:line="360" w:lineRule="auto"/>
        <w:ind w:left="1440" w:firstLine="720"/>
        <w:jc w:val="both"/>
        <w:rPr>
          <w:rFonts w:ascii="Times New Roman" w:hAnsi="Times New Roman" w:cs="Times New Roman"/>
          <w:b/>
          <w:i/>
          <w:sz w:val="26"/>
          <w:szCs w:val="26"/>
        </w:rPr>
      </w:pPr>
      <w:r w:rsidRPr="00F10E04">
        <w:rPr>
          <w:rFonts w:ascii="Times New Roman" w:hAnsi="Times New Roman" w:cs="Times New Roman"/>
          <w:b/>
          <w:i/>
          <w:sz w:val="26"/>
          <w:szCs w:val="26"/>
        </w:rPr>
        <w:t>Signed - Judge</w:t>
      </w:r>
    </w:p>
    <w:p w:rsidR="00D1712E" w:rsidRPr="00F10E04" w:rsidRDefault="00D1712E" w:rsidP="007F5451">
      <w:pPr>
        <w:spacing w:line="360" w:lineRule="auto"/>
        <w:ind w:left="1440" w:firstLine="720"/>
        <w:jc w:val="both"/>
        <w:rPr>
          <w:rFonts w:ascii="Times New Roman" w:hAnsi="Times New Roman" w:cs="Times New Roman"/>
          <w:b/>
          <w:i/>
          <w:sz w:val="26"/>
          <w:szCs w:val="26"/>
        </w:rPr>
      </w:pPr>
      <w:r w:rsidRPr="00F10E04">
        <w:rPr>
          <w:rFonts w:ascii="Times New Roman" w:hAnsi="Times New Roman" w:cs="Times New Roman"/>
          <w:b/>
          <w:i/>
          <w:sz w:val="26"/>
          <w:szCs w:val="26"/>
        </w:rPr>
        <w:t>25/11/2013 at 8.20 am</w:t>
      </w:r>
    </w:p>
    <w:p w:rsidR="00D1712E" w:rsidRPr="00F10E04" w:rsidRDefault="00D1712E" w:rsidP="007F5451">
      <w:pPr>
        <w:pStyle w:val="ListParagraph"/>
        <w:spacing w:line="360" w:lineRule="auto"/>
        <w:ind w:left="1440"/>
        <w:jc w:val="both"/>
        <w:rPr>
          <w:rFonts w:ascii="Verdana" w:hAnsi="Verdana" w:cs="Times New Roman"/>
          <w:b/>
          <w:i/>
          <w:sz w:val="26"/>
          <w:szCs w:val="26"/>
          <w:u w:val="single"/>
        </w:rPr>
      </w:pPr>
      <w:r w:rsidRPr="00F10E04">
        <w:rPr>
          <w:rFonts w:ascii="Verdana" w:hAnsi="Verdana" w:cs="Times New Roman"/>
          <w:b/>
          <w:i/>
          <w:sz w:val="26"/>
          <w:szCs w:val="26"/>
        </w:rPr>
        <w:t>11</w:t>
      </w:r>
      <w:r w:rsidR="00F10E04">
        <w:rPr>
          <w:rFonts w:ascii="Verdana" w:hAnsi="Verdana" w:cs="Times New Roman"/>
          <w:b/>
          <w:i/>
          <w:sz w:val="26"/>
          <w:szCs w:val="26"/>
        </w:rPr>
        <w:t xml:space="preserve"> -</w:t>
      </w:r>
      <w:r w:rsidRPr="00F10E04">
        <w:rPr>
          <w:rFonts w:ascii="Verdana" w:hAnsi="Verdana" w:cs="Times New Roman"/>
          <w:b/>
          <w:i/>
          <w:sz w:val="26"/>
          <w:szCs w:val="26"/>
        </w:rPr>
        <w:t xml:space="preserve"> Before I issued that directive of guidance I considered the fact that from 8.15 am to 10.00 am there was only one hour and 45 minutes. I deemed it impracticable to hear the application interparty. Behind my mind I considered the provision of O. 52 r2 which for purposes of clarity I will reproduce. It is headed </w:t>
      </w:r>
      <w:r w:rsidRPr="00F10E04">
        <w:rPr>
          <w:rFonts w:ascii="Verdana" w:hAnsi="Verdana" w:cs="Times New Roman"/>
          <w:b/>
          <w:i/>
          <w:sz w:val="26"/>
          <w:szCs w:val="26"/>
          <w:u w:val="single"/>
        </w:rPr>
        <w:t>“Notice to party”.</w:t>
      </w:r>
    </w:p>
    <w:p w:rsidR="00D1712E" w:rsidRPr="00F10E04" w:rsidRDefault="00D1712E" w:rsidP="007F5451">
      <w:pPr>
        <w:pStyle w:val="ListParagraph"/>
        <w:spacing w:line="360" w:lineRule="auto"/>
        <w:jc w:val="both"/>
        <w:rPr>
          <w:rFonts w:ascii="Verdana" w:hAnsi="Verdana" w:cs="Times New Roman"/>
          <w:b/>
          <w:i/>
          <w:sz w:val="26"/>
          <w:szCs w:val="26"/>
          <w:u w:val="single"/>
        </w:rPr>
      </w:pPr>
    </w:p>
    <w:p w:rsidR="00D1712E" w:rsidRPr="00F10E04" w:rsidRDefault="00D1712E" w:rsidP="007F5451">
      <w:pPr>
        <w:spacing w:line="360" w:lineRule="auto"/>
        <w:ind w:left="1080" w:firstLine="360"/>
        <w:jc w:val="both"/>
        <w:rPr>
          <w:rFonts w:ascii="Verdana" w:hAnsi="Verdana" w:cs="Times New Roman"/>
          <w:b/>
          <w:i/>
          <w:sz w:val="26"/>
          <w:szCs w:val="26"/>
        </w:rPr>
      </w:pPr>
      <w:r w:rsidRPr="00F10E04">
        <w:rPr>
          <w:rFonts w:ascii="Verdana" w:hAnsi="Verdana" w:cs="Times New Roman"/>
          <w:b/>
          <w:i/>
          <w:sz w:val="26"/>
          <w:szCs w:val="26"/>
        </w:rPr>
        <w:t>O.52 r 2 provides</w:t>
      </w:r>
    </w:p>
    <w:p w:rsidR="00D1712E" w:rsidRPr="00F10E04" w:rsidRDefault="00D1712E" w:rsidP="007F5451">
      <w:pPr>
        <w:spacing w:line="360" w:lineRule="auto"/>
        <w:ind w:left="1440"/>
        <w:jc w:val="both"/>
        <w:rPr>
          <w:rFonts w:ascii="Verdana" w:hAnsi="Verdana" w:cs="Times New Roman"/>
          <w:b/>
          <w:i/>
          <w:sz w:val="26"/>
          <w:szCs w:val="26"/>
        </w:rPr>
      </w:pPr>
      <w:r w:rsidRPr="00F10E04">
        <w:rPr>
          <w:rFonts w:ascii="Verdana" w:hAnsi="Verdana" w:cs="Times New Roman"/>
          <w:b/>
          <w:i/>
          <w:sz w:val="26"/>
          <w:szCs w:val="26"/>
        </w:rPr>
        <w:t xml:space="preserve">“No motion shall be made without notice to the party affected by the motion; except that the court, if satisfied that the delay caused by </w:t>
      </w:r>
      <w:r w:rsidRPr="00F10E04">
        <w:rPr>
          <w:rFonts w:ascii="Verdana" w:hAnsi="Verdana" w:cs="Times New Roman"/>
          <w:b/>
          <w:i/>
          <w:sz w:val="26"/>
          <w:szCs w:val="26"/>
          <w:u w:val="single"/>
        </w:rPr>
        <w:t>proceeding in an ordinary way</w:t>
      </w:r>
      <w:r w:rsidRPr="00F10E04">
        <w:rPr>
          <w:rFonts w:ascii="Verdana" w:hAnsi="Verdana" w:cs="Times New Roman"/>
          <w:b/>
          <w:i/>
          <w:sz w:val="26"/>
          <w:szCs w:val="26"/>
        </w:rPr>
        <w:t xml:space="preserve"> would or might entail irreparable or serious mischief, may make any order ex parte upon such terms as to costs or otherwise, and subject to such undertaking, if any, as to the court may seem just, and any party affected by the order may move to set it aside.” (emphasis is mine)</w:t>
      </w:r>
    </w:p>
    <w:p w:rsidR="00D1712E" w:rsidRPr="00F10E04" w:rsidRDefault="00D1712E" w:rsidP="007F5451">
      <w:pPr>
        <w:spacing w:line="360" w:lineRule="auto"/>
        <w:jc w:val="both"/>
        <w:rPr>
          <w:rFonts w:ascii="Verdana" w:hAnsi="Verdana" w:cs="Times New Roman"/>
          <w:b/>
          <w:i/>
          <w:sz w:val="26"/>
          <w:szCs w:val="26"/>
        </w:rPr>
      </w:pPr>
    </w:p>
    <w:p w:rsidR="00D1712E" w:rsidRPr="00F10E04" w:rsidRDefault="00D1712E" w:rsidP="007F5451">
      <w:pPr>
        <w:pStyle w:val="ListParagraph"/>
        <w:spacing w:line="360" w:lineRule="auto"/>
        <w:ind w:left="1440"/>
        <w:jc w:val="both"/>
        <w:rPr>
          <w:rFonts w:ascii="Verdana" w:hAnsi="Verdana" w:cs="Times New Roman"/>
          <w:b/>
          <w:i/>
          <w:sz w:val="26"/>
          <w:szCs w:val="26"/>
        </w:rPr>
      </w:pPr>
      <w:r w:rsidRPr="00F10E04">
        <w:rPr>
          <w:rFonts w:ascii="Verdana" w:hAnsi="Verdana" w:cs="Times New Roman"/>
          <w:b/>
          <w:i/>
          <w:sz w:val="26"/>
          <w:szCs w:val="26"/>
        </w:rPr>
        <w:lastRenderedPageBreak/>
        <w:t>12</w:t>
      </w:r>
      <w:r w:rsidR="00F10E04">
        <w:rPr>
          <w:rFonts w:ascii="Verdana" w:hAnsi="Verdana" w:cs="Times New Roman"/>
          <w:b/>
          <w:i/>
          <w:sz w:val="26"/>
          <w:szCs w:val="26"/>
        </w:rPr>
        <w:t xml:space="preserve"> -</w:t>
      </w:r>
      <w:r w:rsidRPr="00F10E04">
        <w:rPr>
          <w:rFonts w:ascii="Verdana" w:hAnsi="Verdana" w:cs="Times New Roman"/>
          <w:b/>
          <w:i/>
          <w:sz w:val="26"/>
          <w:szCs w:val="26"/>
        </w:rPr>
        <w:t xml:space="preserve"> As I have already stated I deemed it that the remaining 1.45 minutes would not allow Misc. Application No. 454/2013 to proceed in an ordinary manner and if no order had been made serious or irreparable mischief would result. In my view that is what O.52 r 2 is meant for. The order refuses motions without notice to the affected parties but creates exceptions. My view was that at that time this was exceptional situation with two important matters both occurring at the same time about the same subject.</w:t>
      </w:r>
    </w:p>
    <w:p w:rsidR="00D1712E" w:rsidRPr="00F10E04" w:rsidRDefault="00D1712E" w:rsidP="007F5451">
      <w:pPr>
        <w:pStyle w:val="ListParagraph"/>
        <w:spacing w:line="360" w:lineRule="auto"/>
        <w:jc w:val="both"/>
        <w:rPr>
          <w:rFonts w:ascii="Verdana" w:hAnsi="Verdana" w:cs="Times New Roman"/>
          <w:b/>
          <w:i/>
          <w:sz w:val="26"/>
          <w:szCs w:val="26"/>
        </w:rPr>
      </w:pPr>
    </w:p>
    <w:p w:rsidR="00D1712E" w:rsidRPr="00F10E04" w:rsidRDefault="00D1712E" w:rsidP="007F5451">
      <w:pPr>
        <w:pStyle w:val="ListParagraph"/>
        <w:spacing w:line="360" w:lineRule="auto"/>
        <w:ind w:left="1440"/>
        <w:jc w:val="both"/>
        <w:rPr>
          <w:rFonts w:ascii="Verdana" w:hAnsi="Verdana" w:cs="Times New Roman"/>
          <w:b/>
          <w:i/>
          <w:sz w:val="26"/>
          <w:szCs w:val="26"/>
        </w:rPr>
      </w:pPr>
      <w:r w:rsidRPr="00F10E04">
        <w:rPr>
          <w:rFonts w:ascii="Verdana" w:hAnsi="Verdana" w:cs="Times New Roman"/>
          <w:b/>
          <w:i/>
          <w:sz w:val="26"/>
          <w:szCs w:val="26"/>
        </w:rPr>
        <w:t>13</w:t>
      </w:r>
      <w:r w:rsidR="00F10E04">
        <w:rPr>
          <w:rFonts w:ascii="Verdana" w:hAnsi="Verdana" w:cs="Times New Roman"/>
          <w:b/>
          <w:i/>
          <w:sz w:val="26"/>
          <w:szCs w:val="26"/>
        </w:rPr>
        <w:t xml:space="preserve"> -</w:t>
      </w:r>
      <w:r w:rsidRPr="00F10E04">
        <w:rPr>
          <w:rFonts w:ascii="Verdana" w:hAnsi="Verdana" w:cs="Times New Roman"/>
          <w:b/>
          <w:i/>
          <w:sz w:val="26"/>
          <w:szCs w:val="26"/>
        </w:rPr>
        <w:t xml:space="preserve"> The absurdity of the matter was, the executive was holding a meeting to remove the applicant and the applicant was at the judiciary seeking an order to stop the same meeting. That is the exceptionality in this case.</w:t>
      </w:r>
    </w:p>
    <w:p w:rsidR="00F10E04" w:rsidRPr="00F10E04" w:rsidRDefault="00F10E04" w:rsidP="007F5451">
      <w:pPr>
        <w:pStyle w:val="ListParagraph"/>
        <w:spacing w:line="360" w:lineRule="auto"/>
        <w:jc w:val="both"/>
        <w:rPr>
          <w:rFonts w:ascii="Verdana" w:hAnsi="Verdana" w:cs="Times New Roman"/>
          <w:b/>
          <w:i/>
          <w:sz w:val="26"/>
          <w:szCs w:val="26"/>
        </w:rPr>
      </w:pPr>
    </w:p>
    <w:p w:rsidR="00F10E04" w:rsidRPr="00F10E04" w:rsidRDefault="00F10E04" w:rsidP="007F5451">
      <w:pPr>
        <w:pStyle w:val="ListParagraph"/>
        <w:spacing w:line="360" w:lineRule="auto"/>
        <w:ind w:firstLine="720"/>
        <w:jc w:val="both"/>
        <w:rPr>
          <w:rFonts w:ascii="Verdana" w:hAnsi="Verdana" w:cs="Times New Roman"/>
          <w:b/>
          <w:i/>
          <w:sz w:val="26"/>
          <w:szCs w:val="26"/>
        </w:rPr>
      </w:pPr>
      <w:r>
        <w:rPr>
          <w:rFonts w:ascii="Verdana" w:hAnsi="Verdana" w:cs="Times New Roman"/>
          <w:b/>
          <w:i/>
          <w:sz w:val="26"/>
          <w:szCs w:val="26"/>
        </w:rPr>
        <w:t>14 -</w:t>
      </w:r>
      <w:r w:rsidRPr="00F10E04">
        <w:rPr>
          <w:rFonts w:ascii="Verdana" w:hAnsi="Verdana" w:cs="Times New Roman"/>
          <w:b/>
          <w:i/>
          <w:sz w:val="26"/>
          <w:szCs w:val="26"/>
        </w:rPr>
        <w:t xml:space="preserve"> …………………………………….</w:t>
      </w:r>
    </w:p>
    <w:p w:rsidR="00F10E04" w:rsidRPr="00F10E04" w:rsidRDefault="00F10E04" w:rsidP="007F5451">
      <w:pPr>
        <w:pStyle w:val="ListParagraph"/>
        <w:spacing w:line="360" w:lineRule="auto"/>
        <w:jc w:val="both"/>
        <w:rPr>
          <w:rFonts w:ascii="Verdana" w:hAnsi="Verdana" w:cs="Times New Roman"/>
          <w:b/>
          <w:i/>
          <w:sz w:val="26"/>
          <w:szCs w:val="26"/>
        </w:rPr>
      </w:pPr>
    </w:p>
    <w:p w:rsidR="00F10E04" w:rsidRPr="00F10E04" w:rsidRDefault="00F10E04" w:rsidP="007F5451">
      <w:pPr>
        <w:pStyle w:val="ListParagraph"/>
        <w:spacing w:line="360" w:lineRule="auto"/>
        <w:ind w:firstLine="720"/>
        <w:jc w:val="both"/>
        <w:rPr>
          <w:rFonts w:ascii="Verdana" w:hAnsi="Verdana" w:cs="Times New Roman"/>
          <w:b/>
          <w:i/>
          <w:sz w:val="26"/>
          <w:szCs w:val="26"/>
        </w:rPr>
      </w:pPr>
      <w:r w:rsidRPr="00F10E04">
        <w:rPr>
          <w:rFonts w:ascii="Verdana" w:hAnsi="Verdana" w:cs="Times New Roman"/>
          <w:b/>
          <w:i/>
          <w:sz w:val="26"/>
          <w:szCs w:val="26"/>
        </w:rPr>
        <w:t>15</w:t>
      </w:r>
      <w:r>
        <w:rPr>
          <w:rFonts w:ascii="Verdana" w:hAnsi="Verdana" w:cs="Times New Roman"/>
          <w:b/>
          <w:i/>
          <w:sz w:val="26"/>
          <w:szCs w:val="26"/>
        </w:rPr>
        <w:t xml:space="preserve"> - </w:t>
      </w:r>
      <w:r w:rsidRPr="00F10E04">
        <w:rPr>
          <w:rFonts w:ascii="Verdana" w:hAnsi="Verdana" w:cs="Times New Roman"/>
          <w:b/>
          <w:i/>
          <w:sz w:val="26"/>
          <w:szCs w:val="26"/>
        </w:rPr>
        <w:t xml:space="preserve"> ………………………………………..</w:t>
      </w:r>
    </w:p>
    <w:p w:rsidR="00F10E04" w:rsidRPr="00F10E04" w:rsidRDefault="00F10E04" w:rsidP="007F5451">
      <w:pPr>
        <w:pStyle w:val="ListParagraph"/>
        <w:spacing w:line="360" w:lineRule="auto"/>
        <w:jc w:val="both"/>
        <w:rPr>
          <w:rFonts w:ascii="Verdana" w:hAnsi="Verdana" w:cs="Times New Roman"/>
          <w:b/>
          <w:i/>
          <w:sz w:val="26"/>
          <w:szCs w:val="26"/>
        </w:rPr>
      </w:pPr>
    </w:p>
    <w:p w:rsidR="00F10E04" w:rsidRPr="00F10E04" w:rsidRDefault="00F10E04" w:rsidP="007F5451">
      <w:pPr>
        <w:pStyle w:val="ListParagraph"/>
        <w:spacing w:line="360" w:lineRule="auto"/>
        <w:ind w:left="1440"/>
        <w:jc w:val="both"/>
        <w:rPr>
          <w:rFonts w:ascii="Verdana" w:hAnsi="Verdana" w:cs="Times New Roman"/>
          <w:b/>
          <w:i/>
          <w:sz w:val="26"/>
          <w:szCs w:val="26"/>
        </w:rPr>
      </w:pPr>
      <w:r w:rsidRPr="00F10E04">
        <w:rPr>
          <w:rFonts w:ascii="Verdana" w:hAnsi="Verdana" w:cs="Times New Roman"/>
          <w:b/>
          <w:i/>
          <w:sz w:val="26"/>
          <w:szCs w:val="26"/>
        </w:rPr>
        <w:t>16</w:t>
      </w:r>
      <w:r>
        <w:rPr>
          <w:rFonts w:ascii="Verdana" w:hAnsi="Verdana" w:cs="Times New Roman"/>
          <w:b/>
          <w:i/>
          <w:sz w:val="26"/>
          <w:szCs w:val="26"/>
        </w:rPr>
        <w:t xml:space="preserve"> -</w:t>
      </w:r>
      <w:r w:rsidRPr="00F10E04">
        <w:rPr>
          <w:rFonts w:ascii="Verdana" w:hAnsi="Verdana" w:cs="Times New Roman"/>
          <w:b/>
          <w:i/>
          <w:sz w:val="26"/>
          <w:szCs w:val="26"/>
        </w:rPr>
        <w:t xml:space="preserve"> Given the above background I proceeded with application on the premises that this court issued an order stopping the meeting and hence this ruling……………………….”</w:t>
      </w:r>
    </w:p>
    <w:p w:rsidR="00D1712E" w:rsidRPr="00966318" w:rsidRDefault="00D1712E" w:rsidP="007F5451">
      <w:pPr>
        <w:pStyle w:val="ListParagraph"/>
        <w:spacing w:line="360" w:lineRule="auto"/>
        <w:ind w:left="1440"/>
        <w:jc w:val="both"/>
        <w:rPr>
          <w:rFonts w:ascii="Verdana" w:hAnsi="Verdana"/>
          <w:sz w:val="26"/>
          <w:szCs w:val="26"/>
        </w:rPr>
      </w:pPr>
      <w:r>
        <w:rPr>
          <w:rFonts w:ascii="Verdana" w:hAnsi="Verdana"/>
          <w:sz w:val="26"/>
          <w:szCs w:val="26"/>
        </w:rPr>
        <w:t xml:space="preserve"> </w:t>
      </w:r>
    </w:p>
    <w:p w:rsidR="005325AA" w:rsidRDefault="00F10E04" w:rsidP="00462519">
      <w:pPr>
        <w:pStyle w:val="ListParagraph"/>
        <w:numPr>
          <w:ilvl w:val="0"/>
          <w:numId w:val="10"/>
        </w:numPr>
        <w:spacing w:line="360" w:lineRule="auto"/>
        <w:jc w:val="both"/>
        <w:rPr>
          <w:rFonts w:ascii="Verdana" w:hAnsi="Verdana"/>
          <w:sz w:val="26"/>
          <w:szCs w:val="26"/>
        </w:rPr>
      </w:pPr>
      <w:r>
        <w:rPr>
          <w:rFonts w:ascii="Verdana" w:hAnsi="Verdana"/>
          <w:sz w:val="26"/>
          <w:szCs w:val="26"/>
        </w:rPr>
        <w:lastRenderedPageBreak/>
        <w:t xml:space="preserve">The above is what I did that the Attorney General argued as evidence of reasonable fear of bias. Below I will reproduce what Justice Twinomujuni JA did in </w:t>
      </w:r>
      <w:r>
        <w:rPr>
          <w:rFonts w:ascii="Verdana" w:hAnsi="Verdana"/>
          <w:b/>
          <w:sz w:val="26"/>
          <w:szCs w:val="26"/>
          <w:u w:val="single"/>
        </w:rPr>
        <w:t>MEERA INVESTMENTS LTD Vs COMMISSIONER GENERAL URA</w:t>
      </w:r>
      <w:r>
        <w:rPr>
          <w:rFonts w:ascii="Verdana" w:hAnsi="Verdana"/>
          <w:sz w:val="26"/>
          <w:szCs w:val="26"/>
        </w:rPr>
        <w:t xml:space="preserve"> (supra)</w:t>
      </w:r>
      <w:r w:rsidR="002029F6">
        <w:rPr>
          <w:rFonts w:ascii="Verdana" w:hAnsi="Verdana"/>
          <w:sz w:val="26"/>
          <w:szCs w:val="26"/>
        </w:rPr>
        <w:t xml:space="preserve"> (see page 10 typed ruling). After giving the background of how he came to handle the case</w:t>
      </w:r>
      <w:r w:rsidR="00F3472E">
        <w:rPr>
          <w:rFonts w:ascii="Verdana" w:hAnsi="Verdana"/>
          <w:sz w:val="26"/>
          <w:szCs w:val="26"/>
        </w:rPr>
        <w:t>,</w:t>
      </w:r>
      <w:r w:rsidR="002029F6">
        <w:rPr>
          <w:rFonts w:ascii="Verdana" w:hAnsi="Verdana"/>
          <w:sz w:val="26"/>
          <w:szCs w:val="26"/>
        </w:rPr>
        <w:t xml:space="preserve"> the judge stated:-</w:t>
      </w:r>
    </w:p>
    <w:p w:rsidR="002029F6" w:rsidRDefault="002029F6" w:rsidP="007F5451">
      <w:pPr>
        <w:spacing w:line="360" w:lineRule="auto"/>
        <w:ind w:left="1440"/>
        <w:jc w:val="both"/>
        <w:rPr>
          <w:rFonts w:ascii="Verdana" w:hAnsi="Verdana"/>
          <w:b/>
          <w:i/>
          <w:sz w:val="26"/>
          <w:szCs w:val="26"/>
        </w:rPr>
      </w:pPr>
      <w:r>
        <w:rPr>
          <w:rFonts w:ascii="Verdana" w:hAnsi="Verdana"/>
          <w:b/>
          <w:i/>
          <w:sz w:val="26"/>
          <w:szCs w:val="26"/>
        </w:rPr>
        <w:t>“I was requested to hear Civil Application No. 22 of 2007. I heard the application on Thursday the 1</w:t>
      </w:r>
      <w:r w:rsidRPr="002029F6">
        <w:rPr>
          <w:rFonts w:ascii="Verdana" w:hAnsi="Verdana"/>
          <w:b/>
          <w:i/>
          <w:sz w:val="26"/>
          <w:szCs w:val="26"/>
          <w:vertAlign w:val="superscript"/>
        </w:rPr>
        <w:t>st</w:t>
      </w:r>
      <w:r>
        <w:rPr>
          <w:rFonts w:ascii="Verdana" w:hAnsi="Verdana"/>
          <w:b/>
          <w:i/>
          <w:sz w:val="26"/>
          <w:szCs w:val="26"/>
        </w:rPr>
        <w:t xml:space="preserve"> of March, 2007 in presence of Mr. James Nangwala and Mr. Alex Rwezida who represented the Applicant/Appellant and Dr. Joseph Byamugisha who represented the Respondent. At the end of the hearing I made the following order</w:t>
      </w:r>
    </w:p>
    <w:p w:rsidR="002029F6" w:rsidRDefault="002029F6" w:rsidP="007F5451">
      <w:pPr>
        <w:spacing w:line="360" w:lineRule="auto"/>
        <w:ind w:left="1440"/>
        <w:jc w:val="both"/>
        <w:rPr>
          <w:rFonts w:ascii="Verdana" w:hAnsi="Verdana"/>
          <w:b/>
          <w:i/>
          <w:sz w:val="26"/>
          <w:szCs w:val="26"/>
        </w:rPr>
      </w:pPr>
      <w:r>
        <w:rPr>
          <w:rFonts w:ascii="Verdana" w:hAnsi="Verdana"/>
          <w:b/>
          <w:i/>
          <w:sz w:val="26"/>
          <w:szCs w:val="26"/>
        </w:rPr>
        <w:t>“It is now 4.40 pm and there is no time to enable me make a reasons ruling on the points that have been made by the parties. It follows that a future date has to be fixed to deliver the ruling. The ruling will therefore be delivered on 9</w:t>
      </w:r>
      <w:r w:rsidRPr="002029F6">
        <w:rPr>
          <w:rFonts w:ascii="Verdana" w:hAnsi="Verdana"/>
          <w:b/>
          <w:i/>
          <w:sz w:val="26"/>
          <w:szCs w:val="26"/>
          <w:vertAlign w:val="superscript"/>
        </w:rPr>
        <w:t>th</w:t>
      </w:r>
      <w:r>
        <w:rPr>
          <w:rFonts w:ascii="Verdana" w:hAnsi="Verdana"/>
          <w:b/>
          <w:i/>
          <w:sz w:val="26"/>
          <w:szCs w:val="26"/>
        </w:rPr>
        <w:t xml:space="preserve"> March 2007. In the meantime, this court orders the status quo as exists at the time I am hearing this application, namely that no move to collect the taxes said to be involved in the 26 shilling billion claim be made till after my ruling, if  the application does not succeed.”</w:t>
      </w:r>
    </w:p>
    <w:p w:rsidR="002029F6" w:rsidRDefault="002029F6" w:rsidP="007F5451">
      <w:pPr>
        <w:spacing w:line="360" w:lineRule="auto"/>
        <w:ind w:left="1440"/>
        <w:jc w:val="both"/>
        <w:rPr>
          <w:rFonts w:ascii="Verdana" w:hAnsi="Verdana"/>
          <w:b/>
          <w:i/>
          <w:sz w:val="26"/>
          <w:szCs w:val="26"/>
        </w:rPr>
      </w:pPr>
    </w:p>
    <w:p w:rsidR="002029F6" w:rsidRDefault="002029F6" w:rsidP="007F5451">
      <w:pPr>
        <w:spacing w:line="360" w:lineRule="auto"/>
        <w:ind w:left="1440"/>
        <w:jc w:val="both"/>
        <w:rPr>
          <w:rFonts w:ascii="Verdana" w:hAnsi="Verdana"/>
          <w:b/>
          <w:i/>
          <w:sz w:val="26"/>
          <w:szCs w:val="26"/>
        </w:rPr>
      </w:pPr>
      <w:r>
        <w:rPr>
          <w:rFonts w:ascii="Verdana" w:hAnsi="Verdana"/>
          <w:b/>
          <w:i/>
          <w:sz w:val="26"/>
          <w:szCs w:val="26"/>
        </w:rPr>
        <w:lastRenderedPageBreak/>
        <w:t>On Monday 5</w:t>
      </w:r>
      <w:r w:rsidRPr="002029F6">
        <w:rPr>
          <w:rFonts w:ascii="Verdana" w:hAnsi="Verdana"/>
          <w:b/>
          <w:i/>
          <w:sz w:val="26"/>
          <w:szCs w:val="26"/>
          <w:vertAlign w:val="superscript"/>
        </w:rPr>
        <w:t>th</w:t>
      </w:r>
      <w:r>
        <w:rPr>
          <w:rFonts w:ascii="Verdana" w:hAnsi="Verdana"/>
          <w:b/>
          <w:i/>
          <w:sz w:val="26"/>
          <w:szCs w:val="26"/>
        </w:rPr>
        <w:t xml:space="preserve"> March, 2007 I came to my chambers and made the following order;</w:t>
      </w:r>
    </w:p>
    <w:p w:rsidR="002029F6" w:rsidRDefault="002029F6" w:rsidP="007F5451">
      <w:pPr>
        <w:spacing w:line="360" w:lineRule="auto"/>
        <w:ind w:left="1440"/>
        <w:jc w:val="both"/>
        <w:rPr>
          <w:rFonts w:ascii="Verdana" w:hAnsi="Verdana"/>
          <w:b/>
          <w:i/>
          <w:sz w:val="26"/>
          <w:szCs w:val="26"/>
        </w:rPr>
      </w:pPr>
      <w:r>
        <w:rPr>
          <w:rFonts w:ascii="Verdana" w:hAnsi="Verdana"/>
          <w:b/>
          <w:i/>
          <w:sz w:val="26"/>
          <w:szCs w:val="26"/>
        </w:rPr>
        <w:tab/>
      </w:r>
    </w:p>
    <w:p w:rsidR="002029F6" w:rsidRDefault="00C07A84" w:rsidP="007F5451">
      <w:pPr>
        <w:spacing w:line="360" w:lineRule="auto"/>
        <w:ind w:left="720" w:firstLine="720"/>
        <w:jc w:val="both"/>
        <w:rPr>
          <w:rFonts w:ascii="Verdana" w:hAnsi="Verdana"/>
          <w:b/>
          <w:i/>
          <w:sz w:val="26"/>
          <w:szCs w:val="26"/>
          <w:u w:val="single"/>
        </w:rPr>
      </w:pPr>
      <w:r>
        <w:rPr>
          <w:rFonts w:ascii="Verdana" w:hAnsi="Verdana"/>
          <w:b/>
          <w:i/>
          <w:sz w:val="26"/>
          <w:szCs w:val="26"/>
          <w:u w:val="single"/>
        </w:rPr>
        <w:t>“</w:t>
      </w:r>
      <w:r w:rsidR="002029F6" w:rsidRPr="002029F6">
        <w:rPr>
          <w:rFonts w:ascii="Verdana" w:hAnsi="Verdana"/>
          <w:b/>
          <w:i/>
          <w:sz w:val="26"/>
          <w:szCs w:val="26"/>
          <w:u w:val="single"/>
        </w:rPr>
        <w:t>COURT ORDER</w:t>
      </w:r>
      <w:r>
        <w:rPr>
          <w:rFonts w:ascii="Verdana" w:hAnsi="Verdana"/>
          <w:b/>
          <w:i/>
          <w:sz w:val="26"/>
          <w:szCs w:val="26"/>
          <w:u w:val="single"/>
        </w:rPr>
        <w:t>”</w:t>
      </w:r>
    </w:p>
    <w:p w:rsidR="00FA13C1" w:rsidRDefault="002029F6" w:rsidP="007F5451">
      <w:pPr>
        <w:spacing w:line="360" w:lineRule="auto"/>
        <w:ind w:left="1440"/>
        <w:jc w:val="both"/>
        <w:rPr>
          <w:rFonts w:ascii="Verdana" w:eastAsia="Times New Roman" w:hAnsi="Verdana" w:cs="Times New Roman"/>
          <w:b/>
          <w:bCs/>
          <w:i/>
          <w:sz w:val="26"/>
          <w:szCs w:val="26"/>
        </w:rPr>
      </w:pPr>
      <w:r>
        <w:rPr>
          <w:rFonts w:ascii="Verdana" w:hAnsi="Verdana"/>
          <w:b/>
          <w:i/>
          <w:sz w:val="26"/>
          <w:szCs w:val="26"/>
        </w:rPr>
        <w:t>Following a resolution of the judiciary dated 2</w:t>
      </w:r>
      <w:r w:rsidRPr="002029F6">
        <w:rPr>
          <w:rFonts w:ascii="Verdana" w:hAnsi="Verdana"/>
          <w:b/>
          <w:i/>
          <w:sz w:val="26"/>
          <w:szCs w:val="26"/>
          <w:vertAlign w:val="superscript"/>
        </w:rPr>
        <w:t>nd</w:t>
      </w:r>
      <w:r>
        <w:rPr>
          <w:rFonts w:ascii="Verdana" w:hAnsi="Verdana"/>
          <w:b/>
          <w:i/>
          <w:sz w:val="26"/>
          <w:szCs w:val="26"/>
        </w:rPr>
        <w:t xml:space="preserve"> March, 2007 in which it was resolved</w:t>
      </w:r>
      <w:r w:rsidR="00215440" w:rsidRPr="00215440">
        <w:t xml:space="preserve"> </w:t>
      </w:r>
      <w:r w:rsidR="00215440" w:rsidRPr="00215440">
        <w:rPr>
          <w:rFonts w:ascii="Verdana" w:eastAsia="Times New Roman" w:hAnsi="Verdana" w:cs="Times New Roman"/>
          <w:b/>
          <w:bCs/>
          <w:i/>
          <w:sz w:val="26"/>
          <w:szCs w:val="26"/>
        </w:rPr>
        <w:t>to suspend with effect from 5</w:t>
      </w:r>
      <w:r w:rsidR="00215440" w:rsidRPr="00215440">
        <w:rPr>
          <w:rFonts w:ascii="Verdana" w:eastAsia="Times New Roman" w:hAnsi="Verdana" w:cs="Times New Roman"/>
          <w:b/>
          <w:bCs/>
          <w:i/>
          <w:sz w:val="26"/>
          <w:szCs w:val="26"/>
          <w:vertAlign w:val="superscript"/>
        </w:rPr>
        <w:t>th</w:t>
      </w:r>
      <w:r w:rsidR="00215440" w:rsidRPr="00215440">
        <w:rPr>
          <w:rFonts w:ascii="Times New Roman" w:eastAsia="Times New Roman" w:hAnsi="Times New Roman" w:cs="Times New Roman"/>
          <w:b/>
          <w:bCs/>
          <w:i/>
          <w:sz w:val="27"/>
          <w:szCs w:val="27"/>
        </w:rPr>
        <w:t xml:space="preserve"> </w:t>
      </w:r>
      <w:r w:rsidR="00215440" w:rsidRPr="00215440">
        <w:rPr>
          <w:rFonts w:ascii="Verdana" w:eastAsia="Times New Roman" w:hAnsi="Verdana" w:cs="Times New Roman"/>
          <w:b/>
          <w:bCs/>
          <w:i/>
          <w:sz w:val="26"/>
          <w:szCs w:val="26"/>
        </w:rPr>
        <w:t>March 2007 all judicial businesses in all Courts of Uganda, I make the fol</w:t>
      </w:r>
      <w:r w:rsidR="00215440" w:rsidRPr="00FA13C1">
        <w:rPr>
          <w:rFonts w:ascii="Verdana" w:eastAsia="Times New Roman" w:hAnsi="Verdana" w:cs="Times New Roman"/>
          <w:b/>
          <w:bCs/>
          <w:i/>
          <w:sz w:val="26"/>
          <w:szCs w:val="26"/>
        </w:rPr>
        <w:t>lowing consequential</w:t>
      </w:r>
      <w:r w:rsidR="00FA13C1" w:rsidRPr="00FA13C1">
        <w:rPr>
          <w:rFonts w:ascii="Verdana" w:eastAsia="Times New Roman" w:hAnsi="Verdana" w:cs="Times New Roman"/>
          <w:b/>
          <w:bCs/>
          <w:i/>
          <w:sz w:val="26"/>
          <w:szCs w:val="26"/>
        </w:rPr>
        <w:t xml:space="preserve"> </w:t>
      </w:r>
      <w:r w:rsidR="00FA13C1">
        <w:rPr>
          <w:rFonts w:ascii="Verdana" w:eastAsia="Times New Roman" w:hAnsi="Verdana" w:cs="Times New Roman"/>
          <w:b/>
          <w:bCs/>
          <w:i/>
          <w:sz w:val="26"/>
          <w:szCs w:val="26"/>
        </w:rPr>
        <w:t xml:space="preserve">orders:- </w:t>
      </w:r>
    </w:p>
    <w:p w:rsidR="00215440" w:rsidRPr="00215440" w:rsidRDefault="00215440" w:rsidP="007F5451">
      <w:pPr>
        <w:spacing w:line="360" w:lineRule="auto"/>
        <w:ind w:left="1440"/>
        <w:jc w:val="both"/>
        <w:rPr>
          <w:rFonts w:ascii="Verdana" w:eastAsia="Times New Roman" w:hAnsi="Verdana" w:cs="Times New Roman"/>
          <w:i/>
          <w:sz w:val="26"/>
          <w:szCs w:val="26"/>
        </w:rPr>
      </w:pPr>
      <w:r w:rsidRPr="00FA13C1">
        <w:rPr>
          <w:rFonts w:ascii="Verdana" w:eastAsia="Times New Roman" w:hAnsi="Verdana" w:cs="Times New Roman"/>
          <w:b/>
          <w:bCs/>
          <w:i/>
          <w:sz w:val="26"/>
          <w:szCs w:val="26"/>
        </w:rPr>
        <w:br/>
      </w:r>
      <w:r w:rsidRPr="00215440">
        <w:rPr>
          <w:rFonts w:ascii="Verdana" w:eastAsia="Times New Roman" w:hAnsi="Verdana" w:cs="Times New Roman"/>
          <w:b/>
          <w:bCs/>
          <w:i/>
          <w:sz w:val="26"/>
          <w:szCs w:val="26"/>
        </w:rPr>
        <w:t>1</w:t>
      </w:r>
      <w:r w:rsidRPr="00FA13C1">
        <w:rPr>
          <w:rFonts w:ascii="Verdana" w:eastAsia="Times New Roman" w:hAnsi="Verdana" w:cs="Times New Roman"/>
          <w:b/>
          <w:bCs/>
          <w:i/>
          <w:sz w:val="26"/>
          <w:szCs w:val="26"/>
        </w:rPr>
        <w:t>)</w:t>
      </w:r>
      <w:r w:rsidRPr="00215440">
        <w:rPr>
          <w:rFonts w:ascii="Verdana" w:eastAsia="Times New Roman" w:hAnsi="Verdana" w:cs="Times New Roman"/>
          <w:b/>
          <w:bCs/>
          <w:i/>
          <w:sz w:val="26"/>
          <w:szCs w:val="26"/>
        </w:rPr>
        <w:t xml:space="preserve">      Ruling which was scheduled for delivery on </w:t>
      </w:r>
      <w:r w:rsidR="00FA13C1">
        <w:rPr>
          <w:rFonts w:ascii="Verdana" w:eastAsia="Times New Roman" w:hAnsi="Verdana" w:cs="Times New Roman"/>
          <w:b/>
          <w:bCs/>
          <w:i/>
          <w:sz w:val="26"/>
          <w:szCs w:val="26"/>
        </w:rPr>
        <w:t>0</w:t>
      </w:r>
      <w:r w:rsidRPr="00215440">
        <w:rPr>
          <w:rFonts w:ascii="Verdana" w:eastAsia="Times New Roman" w:hAnsi="Verdana" w:cs="Times New Roman"/>
          <w:b/>
          <w:bCs/>
          <w:i/>
          <w:sz w:val="26"/>
          <w:szCs w:val="26"/>
        </w:rPr>
        <w:t>9</w:t>
      </w:r>
      <w:r w:rsidR="00FA13C1">
        <w:rPr>
          <w:rFonts w:ascii="Verdana" w:eastAsia="Times New Roman" w:hAnsi="Verdana" w:cs="Times New Roman"/>
          <w:b/>
          <w:bCs/>
          <w:i/>
          <w:sz w:val="26"/>
          <w:szCs w:val="26"/>
        </w:rPr>
        <w:t>.0</w:t>
      </w:r>
      <w:r w:rsidRPr="00215440">
        <w:rPr>
          <w:rFonts w:ascii="Verdana" w:eastAsia="Times New Roman" w:hAnsi="Verdana" w:cs="Times New Roman"/>
          <w:b/>
          <w:bCs/>
          <w:i/>
          <w:sz w:val="26"/>
          <w:szCs w:val="26"/>
        </w:rPr>
        <w:t>3</w:t>
      </w:r>
      <w:r w:rsidR="00FA13C1">
        <w:rPr>
          <w:rFonts w:ascii="Verdana" w:eastAsia="Times New Roman" w:hAnsi="Verdana" w:cs="Times New Roman"/>
          <w:b/>
          <w:bCs/>
          <w:i/>
          <w:sz w:val="26"/>
          <w:szCs w:val="26"/>
        </w:rPr>
        <w:t>.</w:t>
      </w:r>
      <w:r w:rsidRPr="00215440">
        <w:rPr>
          <w:rFonts w:ascii="Verdana" w:eastAsia="Times New Roman" w:hAnsi="Verdana" w:cs="Times New Roman"/>
          <w:b/>
          <w:bCs/>
          <w:i/>
          <w:sz w:val="26"/>
          <w:szCs w:val="26"/>
        </w:rPr>
        <w:t>2007 will not be delivered on that day. It will be delivered on notice.</w:t>
      </w:r>
    </w:p>
    <w:p w:rsidR="00215440" w:rsidRPr="00215440" w:rsidRDefault="00215440" w:rsidP="007F5451">
      <w:pPr>
        <w:spacing w:after="0" w:line="360" w:lineRule="auto"/>
        <w:jc w:val="both"/>
        <w:rPr>
          <w:rFonts w:ascii="Verdana" w:eastAsia="Times New Roman" w:hAnsi="Verdana" w:cs="Times New Roman"/>
          <w:i/>
          <w:sz w:val="26"/>
          <w:szCs w:val="26"/>
        </w:rPr>
      </w:pPr>
    </w:p>
    <w:p w:rsidR="00215440" w:rsidRPr="00215440" w:rsidRDefault="00215440" w:rsidP="007F5451">
      <w:pPr>
        <w:spacing w:after="0" w:line="360" w:lineRule="auto"/>
        <w:ind w:left="1440"/>
        <w:jc w:val="both"/>
        <w:rPr>
          <w:rFonts w:ascii="Verdana" w:eastAsia="Times New Roman" w:hAnsi="Verdana" w:cs="Times New Roman"/>
          <w:i/>
          <w:sz w:val="26"/>
          <w:szCs w:val="26"/>
        </w:rPr>
      </w:pPr>
      <w:r w:rsidRPr="00FA13C1">
        <w:rPr>
          <w:rFonts w:ascii="Verdana" w:eastAsia="Times New Roman" w:hAnsi="Verdana" w:cs="Times New Roman"/>
          <w:b/>
          <w:bCs/>
          <w:i/>
          <w:sz w:val="26"/>
          <w:szCs w:val="26"/>
        </w:rPr>
        <w:t xml:space="preserve">2) </w:t>
      </w:r>
      <w:r w:rsidRPr="00FA13C1">
        <w:rPr>
          <w:rFonts w:ascii="Verdana" w:eastAsia="Times New Roman" w:hAnsi="Verdana" w:cs="Times New Roman"/>
          <w:b/>
          <w:bCs/>
          <w:i/>
          <w:sz w:val="26"/>
          <w:szCs w:val="26"/>
        </w:rPr>
        <w:tab/>
      </w:r>
      <w:r w:rsidRPr="00215440">
        <w:rPr>
          <w:rFonts w:ascii="Verdana" w:eastAsia="Times New Roman" w:hAnsi="Verdana" w:cs="Times New Roman"/>
          <w:b/>
          <w:bCs/>
          <w:i/>
          <w:sz w:val="26"/>
          <w:szCs w:val="26"/>
        </w:rPr>
        <w:t xml:space="preserve">The order of interim injunction which was granted to the applicant due to expire on </w:t>
      </w:r>
      <w:r w:rsidR="00FA13C1">
        <w:rPr>
          <w:rFonts w:ascii="Verdana" w:eastAsia="Times New Roman" w:hAnsi="Verdana" w:cs="Times New Roman"/>
          <w:b/>
          <w:bCs/>
          <w:i/>
          <w:sz w:val="26"/>
          <w:szCs w:val="26"/>
        </w:rPr>
        <w:t>0</w:t>
      </w:r>
      <w:r w:rsidRPr="00215440">
        <w:rPr>
          <w:rFonts w:ascii="Verdana" w:eastAsia="Times New Roman" w:hAnsi="Verdana" w:cs="Times New Roman"/>
          <w:b/>
          <w:bCs/>
          <w:i/>
          <w:sz w:val="26"/>
          <w:szCs w:val="26"/>
        </w:rPr>
        <w:t>9</w:t>
      </w:r>
      <w:r w:rsidR="00FA13C1">
        <w:rPr>
          <w:rFonts w:ascii="Verdana" w:eastAsia="Times New Roman" w:hAnsi="Verdana" w:cs="Times New Roman"/>
          <w:b/>
          <w:bCs/>
          <w:i/>
          <w:sz w:val="26"/>
          <w:szCs w:val="26"/>
        </w:rPr>
        <w:t>.0</w:t>
      </w:r>
      <w:r w:rsidRPr="00215440">
        <w:rPr>
          <w:rFonts w:ascii="Verdana" w:eastAsia="Times New Roman" w:hAnsi="Verdana" w:cs="Times New Roman"/>
          <w:b/>
          <w:bCs/>
          <w:i/>
          <w:sz w:val="26"/>
          <w:szCs w:val="26"/>
        </w:rPr>
        <w:t>3</w:t>
      </w:r>
      <w:r w:rsidR="00FA13C1">
        <w:rPr>
          <w:rFonts w:ascii="Verdana" w:eastAsia="Times New Roman" w:hAnsi="Verdana" w:cs="Times New Roman"/>
          <w:b/>
          <w:bCs/>
          <w:i/>
          <w:sz w:val="26"/>
          <w:szCs w:val="26"/>
        </w:rPr>
        <w:t>.</w:t>
      </w:r>
      <w:r w:rsidRPr="00215440">
        <w:rPr>
          <w:rFonts w:ascii="Verdana" w:eastAsia="Times New Roman" w:hAnsi="Verdana" w:cs="Times New Roman"/>
          <w:b/>
          <w:bCs/>
          <w:i/>
          <w:sz w:val="26"/>
          <w:szCs w:val="26"/>
        </w:rPr>
        <w:t>2007 will remain in force till the ruling is delivered.”</w:t>
      </w:r>
    </w:p>
    <w:p w:rsidR="00215440" w:rsidRPr="00215440" w:rsidRDefault="00215440" w:rsidP="007F5451">
      <w:pPr>
        <w:spacing w:after="0" w:line="360" w:lineRule="auto"/>
        <w:jc w:val="both"/>
        <w:rPr>
          <w:rFonts w:ascii="Verdana" w:eastAsia="Times New Roman" w:hAnsi="Verdana" w:cs="Times New Roman"/>
          <w:i/>
          <w:sz w:val="26"/>
          <w:szCs w:val="26"/>
        </w:rPr>
      </w:pPr>
    </w:p>
    <w:p w:rsidR="00FA13C1" w:rsidRPr="00562AA2" w:rsidRDefault="00215440" w:rsidP="00C07A84">
      <w:pPr>
        <w:spacing w:after="0" w:line="360" w:lineRule="auto"/>
        <w:ind w:left="720"/>
        <w:jc w:val="both"/>
        <w:rPr>
          <w:rFonts w:ascii="Verdana" w:eastAsia="Times New Roman" w:hAnsi="Verdana" w:cs="Times New Roman"/>
          <w:b/>
          <w:i/>
          <w:sz w:val="26"/>
          <w:szCs w:val="26"/>
        </w:rPr>
      </w:pPr>
      <w:r w:rsidRPr="00562AA2">
        <w:rPr>
          <w:rFonts w:ascii="Verdana" w:eastAsia="Times New Roman" w:hAnsi="Verdana" w:cs="Times New Roman"/>
          <w:b/>
          <w:i/>
          <w:sz w:val="26"/>
          <w:szCs w:val="26"/>
        </w:rPr>
        <w:t>It is this order which was made on 5</w:t>
      </w:r>
      <w:r w:rsidRPr="00562AA2">
        <w:rPr>
          <w:rFonts w:ascii="Verdana" w:eastAsia="Times New Roman" w:hAnsi="Verdana" w:cs="Times New Roman"/>
          <w:b/>
          <w:i/>
          <w:sz w:val="26"/>
          <w:szCs w:val="26"/>
          <w:vertAlign w:val="superscript"/>
        </w:rPr>
        <w:t>th</w:t>
      </w:r>
      <w:r w:rsidRPr="00562AA2">
        <w:rPr>
          <w:rFonts w:ascii="Verdana" w:eastAsia="Times New Roman" w:hAnsi="Verdana" w:cs="Times New Roman"/>
          <w:b/>
          <w:i/>
          <w:sz w:val="26"/>
          <w:szCs w:val="26"/>
        </w:rPr>
        <w:t xml:space="preserve"> March 2007 that constitutes the crime I committed against Dr. Byamugisha’s client for which he wants me to disqualify myself from hearing this appeal. He has no quarrel with my conduct on the 1</w:t>
      </w:r>
      <w:r w:rsidRPr="00562AA2">
        <w:rPr>
          <w:rFonts w:ascii="Verdana" w:eastAsia="Times New Roman" w:hAnsi="Verdana" w:cs="Times New Roman"/>
          <w:b/>
          <w:i/>
          <w:sz w:val="26"/>
          <w:szCs w:val="26"/>
          <w:vertAlign w:val="superscript"/>
        </w:rPr>
        <w:t>st</w:t>
      </w:r>
      <w:r w:rsidRPr="00562AA2">
        <w:rPr>
          <w:rFonts w:ascii="Verdana" w:eastAsia="Times New Roman" w:hAnsi="Verdana" w:cs="Times New Roman"/>
          <w:b/>
          <w:i/>
          <w:sz w:val="26"/>
          <w:szCs w:val="26"/>
        </w:rPr>
        <w:t xml:space="preserve"> March</w:t>
      </w:r>
      <w:r w:rsidR="00FA13C1" w:rsidRPr="00562AA2">
        <w:rPr>
          <w:rFonts w:ascii="Verdana" w:eastAsia="Times New Roman" w:hAnsi="Verdana" w:cs="Times New Roman"/>
          <w:b/>
          <w:i/>
          <w:sz w:val="26"/>
          <w:szCs w:val="26"/>
        </w:rPr>
        <w:t>,</w:t>
      </w:r>
      <w:r w:rsidRPr="00562AA2">
        <w:rPr>
          <w:rFonts w:ascii="Verdana" w:eastAsia="Times New Roman" w:hAnsi="Verdana" w:cs="Times New Roman"/>
          <w:b/>
          <w:i/>
          <w:sz w:val="26"/>
          <w:szCs w:val="26"/>
        </w:rPr>
        <w:t xml:space="preserve"> 2007 nor does he quarrel with my conduct on 29</w:t>
      </w:r>
      <w:r w:rsidRPr="00562AA2">
        <w:rPr>
          <w:rFonts w:ascii="Verdana" w:eastAsia="Times New Roman" w:hAnsi="Verdana" w:cs="Times New Roman"/>
          <w:b/>
          <w:i/>
          <w:sz w:val="26"/>
          <w:szCs w:val="26"/>
          <w:vertAlign w:val="superscript"/>
        </w:rPr>
        <w:t>th</w:t>
      </w:r>
      <w:r w:rsidRPr="00562AA2">
        <w:rPr>
          <w:rFonts w:ascii="Verdana" w:eastAsia="Times New Roman" w:hAnsi="Verdana" w:cs="Times New Roman"/>
          <w:b/>
          <w:i/>
          <w:sz w:val="26"/>
          <w:szCs w:val="26"/>
        </w:rPr>
        <w:t xml:space="preserve"> March</w:t>
      </w:r>
      <w:r w:rsidR="00FA13C1" w:rsidRPr="00562AA2">
        <w:rPr>
          <w:rFonts w:ascii="Verdana" w:eastAsia="Times New Roman" w:hAnsi="Verdana" w:cs="Times New Roman"/>
          <w:b/>
          <w:i/>
          <w:sz w:val="26"/>
          <w:szCs w:val="26"/>
        </w:rPr>
        <w:t>,</w:t>
      </w:r>
      <w:r w:rsidRPr="00562AA2">
        <w:rPr>
          <w:rFonts w:ascii="Verdana" w:eastAsia="Times New Roman" w:hAnsi="Verdana" w:cs="Times New Roman"/>
          <w:b/>
          <w:i/>
          <w:sz w:val="26"/>
          <w:szCs w:val="26"/>
        </w:rPr>
        <w:t xml:space="preserve"> 2007 when I delivered my </w:t>
      </w:r>
      <w:r w:rsidRPr="00562AA2">
        <w:rPr>
          <w:rFonts w:ascii="Verdana" w:eastAsia="Times New Roman" w:hAnsi="Verdana" w:cs="Times New Roman"/>
          <w:b/>
          <w:i/>
          <w:sz w:val="26"/>
          <w:szCs w:val="26"/>
        </w:rPr>
        <w:lastRenderedPageBreak/>
        <w:t>ruling in Civil Application No.</w:t>
      </w:r>
      <w:r w:rsidR="00FA13C1" w:rsidRPr="00562AA2">
        <w:rPr>
          <w:rFonts w:ascii="Verdana" w:eastAsia="Times New Roman" w:hAnsi="Verdana" w:cs="Times New Roman"/>
          <w:b/>
          <w:i/>
          <w:sz w:val="26"/>
          <w:szCs w:val="26"/>
        </w:rPr>
        <w:t xml:space="preserve"> </w:t>
      </w:r>
      <w:r w:rsidRPr="00562AA2">
        <w:rPr>
          <w:rFonts w:ascii="Verdana" w:eastAsia="Times New Roman" w:hAnsi="Verdana" w:cs="Times New Roman"/>
          <w:b/>
          <w:i/>
          <w:sz w:val="26"/>
          <w:szCs w:val="26"/>
        </w:rPr>
        <w:t>22 of 2007 when I granted the order of an injunction against his client.</w:t>
      </w:r>
    </w:p>
    <w:p w:rsidR="00C07A84" w:rsidRDefault="00C07A84" w:rsidP="00C07A84">
      <w:pPr>
        <w:spacing w:after="0" w:line="360" w:lineRule="auto"/>
        <w:ind w:firstLine="720"/>
        <w:jc w:val="both"/>
        <w:rPr>
          <w:rFonts w:ascii="Verdana" w:eastAsia="Times New Roman" w:hAnsi="Verdana" w:cs="Times New Roman"/>
          <w:b/>
          <w:i/>
          <w:sz w:val="26"/>
          <w:szCs w:val="26"/>
        </w:rPr>
      </w:pPr>
    </w:p>
    <w:p w:rsidR="00215440" w:rsidRPr="00562AA2" w:rsidRDefault="00215440" w:rsidP="00C07A84">
      <w:pPr>
        <w:spacing w:after="0" w:line="360" w:lineRule="auto"/>
        <w:ind w:left="720"/>
        <w:jc w:val="both"/>
        <w:rPr>
          <w:rFonts w:ascii="Verdana" w:eastAsia="Times New Roman" w:hAnsi="Verdana" w:cs="Times New Roman"/>
          <w:b/>
          <w:i/>
          <w:sz w:val="26"/>
          <w:szCs w:val="26"/>
        </w:rPr>
      </w:pPr>
      <w:r w:rsidRPr="00562AA2">
        <w:rPr>
          <w:rFonts w:ascii="Verdana" w:eastAsia="Times New Roman" w:hAnsi="Verdana" w:cs="Times New Roman"/>
          <w:b/>
          <w:i/>
          <w:sz w:val="26"/>
          <w:szCs w:val="26"/>
        </w:rPr>
        <w:t>My order dated 5</w:t>
      </w:r>
      <w:r w:rsidRPr="00562AA2">
        <w:rPr>
          <w:rFonts w:ascii="Verdana" w:eastAsia="Times New Roman" w:hAnsi="Verdana" w:cs="Times New Roman"/>
          <w:b/>
          <w:i/>
          <w:sz w:val="26"/>
          <w:szCs w:val="26"/>
          <w:vertAlign w:val="superscript"/>
        </w:rPr>
        <w:t>th</w:t>
      </w:r>
      <w:r w:rsidRPr="00562AA2">
        <w:rPr>
          <w:rFonts w:ascii="Verdana" w:eastAsia="Times New Roman" w:hAnsi="Verdana" w:cs="Times New Roman"/>
          <w:b/>
          <w:i/>
          <w:sz w:val="26"/>
          <w:szCs w:val="26"/>
        </w:rPr>
        <w:t xml:space="preserve"> March</w:t>
      </w:r>
      <w:r w:rsidR="00FA13C1" w:rsidRPr="00562AA2">
        <w:rPr>
          <w:rFonts w:ascii="Verdana" w:eastAsia="Times New Roman" w:hAnsi="Verdana" w:cs="Times New Roman"/>
          <w:b/>
          <w:i/>
          <w:sz w:val="26"/>
          <w:szCs w:val="26"/>
        </w:rPr>
        <w:t>,</w:t>
      </w:r>
      <w:r w:rsidRPr="00562AA2">
        <w:rPr>
          <w:rFonts w:ascii="Verdana" w:eastAsia="Times New Roman" w:hAnsi="Verdana" w:cs="Times New Roman"/>
          <w:b/>
          <w:i/>
          <w:sz w:val="26"/>
          <w:szCs w:val="26"/>
        </w:rPr>
        <w:t xml:space="preserve"> 2007 was brought to Dr. Byamugisha’s attention by a letter written by the Registrar on that day communicating the contents of my order. On 13</w:t>
      </w:r>
      <w:r w:rsidRPr="00562AA2">
        <w:rPr>
          <w:rFonts w:ascii="Verdana" w:eastAsia="Times New Roman" w:hAnsi="Verdana" w:cs="Times New Roman"/>
          <w:b/>
          <w:i/>
          <w:sz w:val="26"/>
          <w:szCs w:val="26"/>
          <w:vertAlign w:val="superscript"/>
        </w:rPr>
        <w:t>th</w:t>
      </w:r>
      <w:r w:rsidRPr="00562AA2">
        <w:rPr>
          <w:rFonts w:ascii="Verdana" w:eastAsia="Times New Roman" w:hAnsi="Verdana" w:cs="Times New Roman"/>
          <w:b/>
          <w:i/>
          <w:sz w:val="26"/>
          <w:szCs w:val="26"/>
        </w:rPr>
        <w:t xml:space="preserve"> March</w:t>
      </w:r>
      <w:r w:rsidR="00FA13C1" w:rsidRPr="00562AA2">
        <w:rPr>
          <w:rFonts w:ascii="Verdana" w:eastAsia="Times New Roman" w:hAnsi="Verdana" w:cs="Times New Roman"/>
          <w:b/>
          <w:i/>
          <w:sz w:val="26"/>
          <w:szCs w:val="26"/>
        </w:rPr>
        <w:t>,</w:t>
      </w:r>
      <w:r w:rsidRPr="00562AA2">
        <w:rPr>
          <w:rFonts w:ascii="Verdana" w:eastAsia="Times New Roman" w:hAnsi="Verdana" w:cs="Times New Roman"/>
          <w:b/>
          <w:i/>
          <w:sz w:val="26"/>
          <w:szCs w:val="26"/>
        </w:rPr>
        <w:t xml:space="preserve"> Dr. Byamugisha wrote to the Deputy Chief Justice, who is my immediate boss, as follows:-</w:t>
      </w:r>
    </w:p>
    <w:p w:rsidR="00215440" w:rsidRPr="00562AA2" w:rsidRDefault="00215440" w:rsidP="007F5451">
      <w:pPr>
        <w:spacing w:after="0" w:line="360" w:lineRule="auto"/>
        <w:jc w:val="both"/>
        <w:rPr>
          <w:rFonts w:ascii="Verdana" w:eastAsia="Times New Roman" w:hAnsi="Verdana" w:cs="Times New Roman"/>
          <w:b/>
          <w:i/>
          <w:sz w:val="26"/>
          <w:szCs w:val="26"/>
        </w:rPr>
      </w:pPr>
    </w:p>
    <w:p w:rsidR="00215440" w:rsidRPr="00562AA2" w:rsidRDefault="00215440" w:rsidP="007F5451">
      <w:pPr>
        <w:spacing w:after="0" w:line="360" w:lineRule="auto"/>
        <w:ind w:left="1440"/>
        <w:jc w:val="both"/>
        <w:rPr>
          <w:rFonts w:ascii="Verdana" w:eastAsia="Times New Roman" w:hAnsi="Verdana" w:cs="Times New Roman"/>
          <w:b/>
          <w:bCs/>
          <w:i/>
          <w:sz w:val="26"/>
          <w:szCs w:val="26"/>
        </w:rPr>
      </w:pPr>
      <w:r w:rsidRPr="00562AA2">
        <w:rPr>
          <w:rFonts w:ascii="Verdana" w:eastAsia="Times New Roman" w:hAnsi="Verdana" w:cs="Times New Roman"/>
          <w:b/>
          <w:bCs/>
          <w:i/>
          <w:sz w:val="26"/>
          <w:szCs w:val="26"/>
        </w:rPr>
        <w:t>“Yesterday I received a letter from Uganda Revenue Authority (URA) a photocopy of which is annexed hereto. My client and URA as a whole are concerned that:</w:t>
      </w:r>
    </w:p>
    <w:p w:rsidR="00FA13C1" w:rsidRPr="00562AA2" w:rsidRDefault="00FA13C1" w:rsidP="007F5451">
      <w:pPr>
        <w:spacing w:after="0" w:line="360" w:lineRule="auto"/>
        <w:ind w:left="1440"/>
        <w:jc w:val="both"/>
        <w:rPr>
          <w:rFonts w:ascii="Verdana" w:eastAsia="Times New Roman" w:hAnsi="Verdana" w:cs="Times New Roman"/>
          <w:b/>
          <w:bCs/>
          <w:i/>
          <w:sz w:val="26"/>
          <w:szCs w:val="26"/>
        </w:rPr>
      </w:pPr>
    </w:p>
    <w:p w:rsidR="00FA13C1" w:rsidRDefault="00FA13C1" w:rsidP="007F5451">
      <w:pPr>
        <w:pStyle w:val="ListParagraph"/>
        <w:numPr>
          <w:ilvl w:val="0"/>
          <w:numId w:val="6"/>
        </w:numPr>
        <w:spacing w:after="0" w:line="360" w:lineRule="auto"/>
        <w:jc w:val="both"/>
        <w:rPr>
          <w:rFonts w:ascii="Verdana" w:eastAsia="Times New Roman" w:hAnsi="Verdana" w:cs="Times New Roman"/>
          <w:b/>
          <w:i/>
          <w:sz w:val="26"/>
          <w:szCs w:val="26"/>
        </w:rPr>
      </w:pPr>
      <w:r w:rsidRPr="00562AA2">
        <w:rPr>
          <w:rFonts w:ascii="Verdana" w:eastAsia="Times New Roman" w:hAnsi="Verdana" w:cs="Times New Roman"/>
          <w:b/>
          <w:i/>
          <w:sz w:val="26"/>
          <w:szCs w:val="26"/>
        </w:rPr>
        <w:t>Hon Twinomujuni JA made the order complained of (A copy of which is annexed hereto) on the 5</w:t>
      </w:r>
      <w:r w:rsidRPr="00562AA2">
        <w:rPr>
          <w:rFonts w:ascii="Verdana" w:eastAsia="Times New Roman" w:hAnsi="Verdana" w:cs="Times New Roman"/>
          <w:b/>
          <w:i/>
          <w:sz w:val="26"/>
          <w:szCs w:val="26"/>
          <w:vertAlign w:val="superscript"/>
        </w:rPr>
        <w:t>th</w:t>
      </w:r>
      <w:r w:rsidRPr="00562AA2">
        <w:rPr>
          <w:rFonts w:ascii="Verdana" w:eastAsia="Times New Roman" w:hAnsi="Verdana" w:cs="Times New Roman"/>
          <w:b/>
          <w:i/>
          <w:sz w:val="26"/>
          <w:szCs w:val="26"/>
        </w:rPr>
        <w:t xml:space="preserve"> of March 2007 during the National wide strike of all judicial officers:</w:t>
      </w:r>
    </w:p>
    <w:p w:rsidR="00C07A84" w:rsidRPr="00562AA2" w:rsidRDefault="00C07A84" w:rsidP="00C07A84">
      <w:pPr>
        <w:pStyle w:val="ListParagraph"/>
        <w:spacing w:after="0" w:line="360" w:lineRule="auto"/>
        <w:ind w:left="2160"/>
        <w:jc w:val="both"/>
        <w:rPr>
          <w:rFonts w:ascii="Verdana" w:eastAsia="Times New Roman" w:hAnsi="Verdana" w:cs="Times New Roman"/>
          <w:b/>
          <w:i/>
          <w:sz w:val="26"/>
          <w:szCs w:val="26"/>
        </w:rPr>
      </w:pPr>
    </w:p>
    <w:p w:rsidR="00FA13C1" w:rsidRDefault="00FA13C1" w:rsidP="007F5451">
      <w:pPr>
        <w:pStyle w:val="ListParagraph"/>
        <w:numPr>
          <w:ilvl w:val="0"/>
          <w:numId w:val="6"/>
        </w:numPr>
        <w:spacing w:after="0" w:line="360" w:lineRule="auto"/>
        <w:jc w:val="both"/>
        <w:rPr>
          <w:rFonts w:ascii="Verdana" w:eastAsia="Times New Roman" w:hAnsi="Verdana" w:cs="Times New Roman"/>
          <w:b/>
          <w:i/>
          <w:sz w:val="26"/>
          <w:szCs w:val="26"/>
        </w:rPr>
      </w:pPr>
      <w:r w:rsidRPr="00562AA2">
        <w:rPr>
          <w:rFonts w:ascii="Verdana" w:eastAsia="Times New Roman" w:hAnsi="Verdana" w:cs="Times New Roman"/>
          <w:b/>
          <w:i/>
          <w:sz w:val="26"/>
          <w:szCs w:val="26"/>
        </w:rPr>
        <w:t>The order is therefore most probably illegal.</w:t>
      </w:r>
    </w:p>
    <w:p w:rsidR="00C07A84" w:rsidRPr="00562AA2" w:rsidRDefault="00C07A84" w:rsidP="00C07A84">
      <w:pPr>
        <w:pStyle w:val="ListParagraph"/>
        <w:spacing w:after="0" w:line="360" w:lineRule="auto"/>
        <w:ind w:left="2160"/>
        <w:jc w:val="both"/>
        <w:rPr>
          <w:rFonts w:ascii="Verdana" w:eastAsia="Times New Roman" w:hAnsi="Verdana" w:cs="Times New Roman"/>
          <w:b/>
          <w:i/>
          <w:sz w:val="26"/>
          <w:szCs w:val="26"/>
        </w:rPr>
      </w:pPr>
    </w:p>
    <w:p w:rsidR="00FA13C1" w:rsidRDefault="00FA13C1" w:rsidP="007F5451">
      <w:pPr>
        <w:pStyle w:val="ListParagraph"/>
        <w:numPr>
          <w:ilvl w:val="0"/>
          <w:numId w:val="6"/>
        </w:numPr>
        <w:spacing w:after="0" w:line="360" w:lineRule="auto"/>
        <w:jc w:val="both"/>
        <w:rPr>
          <w:rFonts w:ascii="Verdana" w:eastAsia="Times New Roman" w:hAnsi="Verdana" w:cs="Times New Roman"/>
          <w:b/>
          <w:i/>
          <w:sz w:val="26"/>
          <w:szCs w:val="26"/>
        </w:rPr>
      </w:pPr>
      <w:r w:rsidRPr="00562AA2">
        <w:rPr>
          <w:rFonts w:ascii="Verdana" w:eastAsia="Times New Roman" w:hAnsi="Verdana" w:cs="Times New Roman"/>
          <w:b/>
          <w:i/>
          <w:sz w:val="26"/>
          <w:szCs w:val="26"/>
        </w:rPr>
        <w:t>The order was granted exparte.</w:t>
      </w:r>
    </w:p>
    <w:p w:rsidR="00C07A84" w:rsidRPr="00562AA2" w:rsidRDefault="00C07A84" w:rsidP="00C07A84">
      <w:pPr>
        <w:pStyle w:val="ListParagraph"/>
        <w:spacing w:after="0" w:line="360" w:lineRule="auto"/>
        <w:ind w:left="2160"/>
        <w:jc w:val="both"/>
        <w:rPr>
          <w:rFonts w:ascii="Verdana" w:eastAsia="Times New Roman" w:hAnsi="Verdana" w:cs="Times New Roman"/>
          <w:b/>
          <w:i/>
          <w:sz w:val="26"/>
          <w:szCs w:val="26"/>
        </w:rPr>
      </w:pPr>
    </w:p>
    <w:p w:rsidR="00C07A84" w:rsidRDefault="00FA13C1" w:rsidP="007F5451">
      <w:pPr>
        <w:pStyle w:val="ListParagraph"/>
        <w:numPr>
          <w:ilvl w:val="0"/>
          <w:numId w:val="6"/>
        </w:numPr>
        <w:spacing w:after="0" w:line="360" w:lineRule="auto"/>
        <w:jc w:val="both"/>
        <w:rPr>
          <w:rFonts w:ascii="Verdana" w:eastAsia="Times New Roman" w:hAnsi="Verdana" w:cs="Times New Roman"/>
          <w:b/>
          <w:i/>
          <w:sz w:val="26"/>
          <w:szCs w:val="26"/>
        </w:rPr>
      </w:pPr>
      <w:r w:rsidRPr="00562AA2">
        <w:rPr>
          <w:rFonts w:ascii="Verdana" w:eastAsia="Times New Roman" w:hAnsi="Verdana" w:cs="Times New Roman"/>
          <w:b/>
          <w:i/>
          <w:sz w:val="26"/>
          <w:szCs w:val="26"/>
        </w:rPr>
        <w:t>While the order of 2</w:t>
      </w:r>
      <w:r w:rsidRPr="00562AA2">
        <w:rPr>
          <w:rFonts w:ascii="Verdana" w:eastAsia="Times New Roman" w:hAnsi="Verdana" w:cs="Times New Roman"/>
          <w:b/>
          <w:i/>
          <w:sz w:val="26"/>
          <w:szCs w:val="26"/>
          <w:vertAlign w:val="superscript"/>
        </w:rPr>
        <w:t>nd</w:t>
      </w:r>
      <w:r w:rsidRPr="00562AA2">
        <w:rPr>
          <w:rFonts w:ascii="Verdana" w:eastAsia="Times New Roman" w:hAnsi="Verdana" w:cs="Times New Roman"/>
          <w:b/>
          <w:i/>
          <w:sz w:val="26"/>
          <w:szCs w:val="26"/>
        </w:rPr>
        <w:t xml:space="preserve"> March, 2007 was that </w:t>
      </w:r>
    </w:p>
    <w:p w:rsidR="00C07A84" w:rsidRPr="00C07A84" w:rsidRDefault="00C07A84" w:rsidP="00C07A84">
      <w:pPr>
        <w:pStyle w:val="ListParagraph"/>
        <w:rPr>
          <w:rFonts w:ascii="Verdana" w:eastAsia="Times New Roman" w:hAnsi="Verdana" w:cs="Times New Roman"/>
          <w:b/>
          <w:i/>
          <w:sz w:val="26"/>
          <w:szCs w:val="26"/>
        </w:rPr>
      </w:pPr>
    </w:p>
    <w:p w:rsidR="00FA13C1" w:rsidRPr="00562AA2" w:rsidRDefault="00FA13C1" w:rsidP="00C07A84">
      <w:pPr>
        <w:pStyle w:val="ListParagraph"/>
        <w:spacing w:after="0" w:line="360" w:lineRule="auto"/>
        <w:ind w:left="2160"/>
        <w:jc w:val="both"/>
        <w:rPr>
          <w:rFonts w:ascii="Verdana" w:eastAsia="Times New Roman" w:hAnsi="Verdana" w:cs="Times New Roman"/>
          <w:b/>
          <w:i/>
          <w:sz w:val="26"/>
          <w:szCs w:val="26"/>
        </w:rPr>
      </w:pPr>
      <w:r w:rsidRPr="00562AA2">
        <w:rPr>
          <w:rFonts w:ascii="Verdana" w:eastAsia="Times New Roman" w:hAnsi="Verdana" w:cs="Times New Roman"/>
          <w:b/>
          <w:i/>
          <w:sz w:val="26"/>
          <w:szCs w:val="26"/>
        </w:rPr>
        <w:t xml:space="preserve">“No move be made for collection of the designated tax of shs 36,514,786,374/- until the </w:t>
      </w:r>
      <w:r w:rsidRPr="00562AA2">
        <w:rPr>
          <w:rFonts w:ascii="Verdana" w:eastAsia="Times New Roman" w:hAnsi="Verdana" w:cs="Times New Roman"/>
          <w:b/>
          <w:i/>
          <w:sz w:val="26"/>
          <w:szCs w:val="26"/>
        </w:rPr>
        <w:lastRenderedPageBreak/>
        <w:t>9</w:t>
      </w:r>
      <w:r w:rsidRPr="00562AA2">
        <w:rPr>
          <w:rFonts w:ascii="Verdana" w:eastAsia="Times New Roman" w:hAnsi="Verdana" w:cs="Times New Roman"/>
          <w:b/>
          <w:i/>
          <w:sz w:val="26"/>
          <w:szCs w:val="26"/>
          <w:vertAlign w:val="superscript"/>
        </w:rPr>
        <w:t>th</w:t>
      </w:r>
      <w:r w:rsidRPr="00562AA2">
        <w:rPr>
          <w:rFonts w:ascii="Verdana" w:eastAsia="Times New Roman" w:hAnsi="Verdana" w:cs="Times New Roman"/>
          <w:b/>
          <w:i/>
          <w:sz w:val="26"/>
          <w:szCs w:val="26"/>
        </w:rPr>
        <w:t xml:space="preserve"> of March 2007 when the ruling would be delivered”</w:t>
      </w:r>
    </w:p>
    <w:p w:rsidR="00FA13C1" w:rsidRPr="00562AA2" w:rsidRDefault="00FA13C1" w:rsidP="007F5451">
      <w:pPr>
        <w:spacing w:after="0" w:line="360" w:lineRule="auto"/>
        <w:jc w:val="both"/>
        <w:rPr>
          <w:rFonts w:ascii="Verdana" w:eastAsia="Times New Roman" w:hAnsi="Verdana" w:cs="Times New Roman"/>
          <w:b/>
          <w:i/>
          <w:sz w:val="26"/>
          <w:szCs w:val="26"/>
        </w:rPr>
      </w:pPr>
    </w:p>
    <w:p w:rsidR="00FA13C1" w:rsidRPr="00562AA2" w:rsidRDefault="00FA13C1" w:rsidP="007F5451">
      <w:pPr>
        <w:spacing w:after="0" w:line="360" w:lineRule="auto"/>
        <w:ind w:left="2160"/>
        <w:jc w:val="both"/>
        <w:rPr>
          <w:rFonts w:ascii="Verdana" w:eastAsia="Times New Roman" w:hAnsi="Verdana" w:cs="Times New Roman"/>
          <w:b/>
          <w:i/>
          <w:sz w:val="26"/>
          <w:szCs w:val="26"/>
        </w:rPr>
      </w:pPr>
      <w:r w:rsidRPr="00562AA2">
        <w:rPr>
          <w:rFonts w:ascii="Verdana" w:eastAsia="Times New Roman" w:hAnsi="Verdana" w:cs="Times New Roman"/>
          <w:b/>
          <w:i/>
          <w:sz w:val="26"/>
          <w:szCs w:val="26"/>
        </w:rPr>
        <w:t>Hon Twinomujuni JA calls his new order an order of interim injunction which he then leaves open sine die.</w:t>
      </w:r>
    </w:p>
    <w:p w:rsidR="00FA13C1" w:rsidRPr="00562AA2" w:rsidRDefault="00FA13C1" w:rsidP="007F5451">
      <w:pPr>
        <w:spacing w:after="0" w:line="360" w:lineRule="auto"/>
        <w:ind w:left="2160"/>
        <w:jc w:val="both"/>
        <w:rPr>
          <w:rFonts w:ascii="Verdana" w:eastAsia="Times New Roman" w:hAnsi="Verdana" w:cs="Times New Roman"/>
          <w:b/>
          <w:i/>
          <w:sz w:val="26"/>
          <w:szCs w:val="26"/>
        </w:rPr>
      </w:pPr>
    </w:p>
    <w:p w:rsidR="00FA13C1" w:rsidRPr="00562AA2" w:rsidRDefault="00FA13C1" w:rsidP="007F5451">
      <w:pPr>
        <w:spacing w:after="0" w:line="360" w:lineRule="auto"/>
        <w:ind w:left="2160"/>
        <w:jc w:val="both"/>
        <w:rPr>
          <w:rFonts w:ascii="Verdana" w:eastAsia="Times New Roman" w:hAnsi="Verdana" w:cs="Times New Roman"/>
          <w:b/>
          <w:i/>
          <w:sz w:val="26"/>
          <w:szCs w:val="26"/>
        </w:rPr>
      </w:pPr>
      <w:r w:rsidRPr="00562AA2">
        <w:rPr>
          <w:rFonts w:ascii="Verdana" w:eastAsia="Times New Roman" w:hAnsi="Verdana" w:cs="Times New Roman"/>
          <w:b/>
          <w:i/>
          <w:sz w:val="26"/>
          <w:szCs w:val="26"/>
        </w:rPr>
        <w:t>I have discussed the above matter with URA, who strongly believe that Hon. Twinomujuni JA did not, in making the order act judicially, independently or impartially.</w:t>
      </w:r>
    </w:p>
    <w:p w:rsidR="00FA13C1" w:rsidRPr="00562AA2" w:rsidRDefault="00FA13C1" w:rsidP="007F5451">
      <w:pPr>
        <w:spacing w:after="0" w:line="360" w:lineRule="auto"/>
        <w:ind w:left="2160"/>
        <w:jc w:val="both"/>
        <w:rPr>
          <w:rFonts w:ascii="Verdana" w:eastAsia="Times New Roman" w:hAnsi="Verdana" w:cs="Times New Roman"/>
          <w:b/>
          <w:i/>
          <w:sz w:val="26"/>
          <w:szCs w:val="26"/>
        </w:rPr>
      </w:pPr>
    </w:p>
    <w:p w:rsidR="00FA13C1" w:rsidRPr="00562AA2" w:rsidRDefault="00FA13C1" w:rsidP="007F5451">
      <w:pPr>
        <w:spacing w:after="0" w:line="360" w:lineRule="auto"/>
        <w:ind w:left="2160"/>
        <w:jc w:val="both"/>
        <w:rPr>
          <w:rFonts w:ascii="Verdana" w:eastAsia="Times New Roman" w:hAnsi="Verdana" w:cs="Times New Roman"/>
          <w:b/>
          <w:i/>
          <w:sz w:val="26"/>
          <w:szCs w:val="26"/>
        </w:rPr>
      </w:pPr>
      <w:r w:rsidRPr="00562AA2">
        <w:rPr>
          <w:rFonts w:ascii="Verdana" w:eastAsia="Times New Roman" w:hAnsi="Verdana" w:cs="Times New Roman"/>
          <w:b/>
          <w:i/>
          <w:sz w:val="26"/>
          <w:szCs w:val="26"/>
        </w:rPr>
        <w:t>For the foregoing reasons I am instructed to write this letter with a copy to Honourable Twinomujuni JA asking him to handover the court file to you so that you may assign it to another Justice of Appeal”</w:t>
      </w:r>
    </w:p>
    <w:p w:rsidR="00FA13C1" w:rsidRPr="00562AA2" w:rsidRDefault="00FA13C1" w:rsidP="007F5451">
      <w:pPr>
        <w:spacing w:after="0" w:line="360" w:lineRule="auto"/>
        <w:ind w:left="2160"/>
        <w:jc w:val="both"/>
        <w:rPr>
          <w:rFonts w:ascii="Verdana" w:eastAsia="Times New Roman" w:hAnsi="Verdana" w:cs="Times New Roman"/>
          <w:b/>
          <w:i/>
          <w:sz w:val="26"/>
          <w:szCs w:val="26"/>
        </w:rPr>
      </w:pPr>
    </w:p>
    <w:p w:rsidR="00FA13C1" w:rsidRPr="00562AA2" w:rsidRDefault="00FA13C1" w:rsidP="00796407">
      <w:pPr>
        <w:spacing w:after="0" w:line="360" w:lineRule="auto"/>
        <w:ind w:left="720"/>
        <w:jc w:val="both"/>
        <w:rPr>
          <w:rFonts w:ascii="Verdana" w:eastAsia="Times New Roman" w:hAnsi="Verdana" w:cs="Times New Roman"/>
          <w:b/>
          <w:i/>
          <w:sz w:val="26"/>
          <w:szCs w:val="26"/>
        </w:rPr>
      </w:pPr>
      <w:r w:rsidRPr="00562AA2">
        <w:rPr>
          <w:rFonts w:ascii="Verdana" w:eastAsia="Times New Roman" w:hAnsi="Verdana" w:cs="Times New Roman"/>
          <w:b/>
          <w:i/>
          <w:sz w:val="26"/>
          <w:szCs w:val="26"/>
        </w:rPr>
        <w:t>………………………………………………………………………………………………………………………………………………………………………………………………………………………………………………………</w:t>
      </w:r>
    </w:p>
    <w:p w:rsidR="00FA13C1" w:rsidRPr="00562AA2" w:rsidRDefault="00FA13C1" w:rsidP="007F5451">
      <w:pPr>
        <w:spacing w:after="0" w:line="360" w:lineRule="auto"/>
        <w:ind w:left="2160"/>
        <w:jc w:val="both"/>
        <w:rPr>
          <w:rFonts w:ascii="Verdana" w:eastAsia="Times New Roman" w:hAnsi="Verdana" w:cs="Times New Roman"/>
          <w:b/>
          <w:i/>
          <w:sz w:val="26"/>
          <w:szCs w:val="26"/>
        </w:rPr>
      </w:pPr>
    </w:p>
    <w:p w:rsidR="00FA13C1" w:rsidRPr="00796407" w:rsidRDefault="00FA13C1" w:rsidP="00BA418E">
      <w:pPr>
        <w:spacing w:after="0" w:line="360" w:lineRule="auto"/>
        <w:ind w:left="720"/>
        <w:jc w:val="both"/>
        <w:rPr>
          <w:rFonts w:ascii="Verdana" w:eastAsia="Times New Roman" w:hAnsi="Verdana" w:cs="Times New Roman"/>
          <w:sz w:val="26"/>
          <w:szCs w:val="26"/>
        </w:rPr>
      </w:pPr>
      <w:r w:rsidRPr="00796407">
        <w:rPr>
          <w:rFonts w:ascii="Verdana" w:eastAsia="Times New Roman" w:hAnsi="Verdana" w:cs="Times New Roman"/>
          <w:sz w:val="26"/>
          <w:szCs w:val="26"/>
        </w:rPr>
        <w:t xml:space="preserve">The Hon Deputy Chief Justice </w:t>
      </w:r>
      <w:r w:rsidR="00BA418E" w:rsidRPr="00796407">
        <w:rPr>
          <w:rFonts w:ascii="Verdana" w:eastAsia="Times New Roman" w:hAnsi="Verdana" w:cs="Times New Roman"/>
          <w:sz w:val="26"/>
          <w:szCs w:val="26"/>
        </w:rPr>
        <w:t>Leticia Mukasa Kikonyogo</w:t>
      </w:r>
      <w:r w:rsidRPr="00796407">
        <w:rPr>
          <w:rFonts w:ascii="Verdana" w:eastAsia="Times New Roman" w:hAnsi="Verdana" w:cs="Times New Roman"/>
          <w:sz w:val="26"/>
          <w:szCs w:val="26"/>
        </w:rPr>
        <w:t xml:space="preserve"> instructed the Registrar of court Mr. Joseph Murangira to reply as follows:-</w:t>
      </w:r>
    </w:p>
    <w:p w:rsidR="00FA13C1" w:rsidRPr="00562AA2" w:rsidRDefault="00FA13C1" w:rsidP="007F5451">
      <w:pPr>
        <w:spacing w:after="0" w:line="360" w:lineRule="auto"/>
        <w:ind w:left="2160"/>
        <w:jc w:val="both"/>
        <w:rPr>
          <w:rFonts w:ascii="Verdana" w:eastAsia="Times New Roman" w:hAnsi="Verdana" w:cs="Times New Roman"/>
          <w:b/>
          <w:i/>
          <w:sz w:val="26"/>
          <w:szCs w:val="26"/>
        </w:rPr>
      </w:pPr>
    </w:p>
    <w:p w:rsidR="00FA13C1" w:rsidRPr="00562AA2" w:rsidRDefault="00BA418E" w:rsidP="00796407">
      <w:pPr>
        <w:spacing w:after="0" w:line="360" w:lineRule="auto"/>
        <w:ind w:left="1440"/>
        <w:jc w:val="both"/>
        <w:rPr>
          <w:rFonts w:ascii="Verdana" w:eastAsia="Times New Roman" w:hAnsi="Verdana" w:cs="Times New Roman"/>
          <w:b/>
          <w:i/>
          <w:sz w:val="26"/>
          <w:szCs w:val="26"/>
        </w:rPr>
      </w:pPr>
      <w:r>
        <w:rPr>
          <w:rFonts w:ascii="Verdana" w:eastAsia="Times New Roman" w:hAnsi="Verdana" w:cs="Times New Roman"/>
          <w:b/>
          <w:i/>
          <w:sz w:val="26"/>
          <w:szCs w:val="26"/>
        </w:rPr>
        <w:lastRenderedPageBreak/>
        <w:t>“</w:t>
      </w:r>
      <w:r w:rsidR="00FA13C1" w:rsidRPr="00562AA2">
        <w:rPr>
          <w:rFonts w:ascii="Verdana" w:eastAsia="Times New Roman" w:hAnsi="Verdana" w:cs="Times New Roman"/>
          <w:b/>
          <w:i/>
          <w:sz w:val="26"/>
          <w:szCs w:val="26"/>
        </w:rPr>
        <w:t>I am under the instructions of the Deputy Chief Justice to reply your letter of even reference dated March, 13</w:t>
      </w:r>
      <w:r w:rsidR="00FA13C1" w:rsidRPr="00562AA2">
        <w:rPr>
          <w:rFonts w:ascii="Verdana" w:eastAsia="Times New Roman" w:hAnsi="Verdana" w:cs="Times New Roman"/>
          <w:b/>
          <w:i/>
          <w:sz w:val="26"/>
          <w:szCs w:val="26"/>
          <w:vertAlign w:val="superscript"/>
        </w:rPr>
        <w:t>th</w:t>
      </w:r>
      <w:r w:rsidR="00FA13C1" w:rsidRPr="00562AA2">
        <w:rPr>
          <w:rFonts w:ascii="Verdana" w:eastAsia="Times New Roman" w:hAnsi="Verdana" w:cs="Times New Roman"/>
          <w:b/>
          <w:i/>
          <w:sz w:val="26"/>
          <w:szCs w:val="26"/>
        </w:rPr>
        <w:t xml:space="preserve"> 2007 as here below; </w:t>
      </w:r>
    </w:p>
    <w:p w:rsidR="00FA13C1" w:rsidRPr="00562AA2" w:rsidRDefault="00FA13C1" w:rsidP="007F5451">
      <w:pPr>
        <w:spacing w:after="0" w:line="360" w:lineRule="auto"/>
        <w:ind w:left="2160"/>
        <w:jc w:val="both"/>
        <w:rPr>
          <w:rFonts w:ascii="Verdana" w:eastAsia="Times New Roman" w:hAnsi="Verdana" w:cs="Times New Roman"/>
          <w:b/>
          <w:i/>
          <w:sz w:val="26"/>
          <w:szCs w:val="26"/>
        </w:rPr>
      </w:pPr>
    </w:p>
    <w:p w:rsidR="00FA13C1" w:rsidRPr="00BA418E" w:rsidRDefault="00FA13C1" w:rsidP="00BA418E">
      <w:pPr>
        <w:pStyle w:val="ListParagraph"/>
        <w:numPr>
          <w:ilvl w:val="0"/>
          <w:numId w:val="9"/>
        </w:numPr>
        <w:spacing w:after="0" w:line="360" w:lineRule="auto"/>
        <w:jc w:val="both"/>
        <w:rPr>
          <w:rFonts w:ascii="Verdana" w:eastAsia="Times New Roman" w:hAnsi="Verdana" w:cs="Times New Roman"/>
          <w:b/>
          <w:i/>
          <w:sz w:val="26"/>
          <w:szCs w:val="26"/>
        </w:rPr>
      </w:pPr>
      <w:r w:rsidRPr="00BA418E">
        <w:rPr>
          <w:rFonts w:ascii="Verdana" w:eastAsia="Times New Roman" w:hAnsi="Verdana" w:cs="Times New Roman"/>
          <w:b/>
          <w:bCs/>
          <w:i/>
          <w:sz w:val="26"/>
          <w:szCs w:val="26"/>
        </w:rPr>
        <w:t xml:space="preserve">That the Hon. Deputy Chief Justice observes that though the courts had put down their tools, this did not take away the jurisdiction and independence of any judge. And that as such </w:t>
      </w:r>
      <w:r w:rsidRPr="00796407">
        <w:rPr>
          <w:rFonts w:ascii="Verdana" w:eastAsia="Times New Roman" w:hAnsi="Verdana" w:cs="Times New Roman"/>
          <w:b/>
          <w:bCs/>
          <w:i/>
          <w:sz w:val="26"/>
          <w:szCs w:val="26"/>
          <w:u w:val="single"/>
        </w:rPr>
        <w:t>in order to prevent abuse of any process</w:t>
      </w:r>
      <w:r w:rsidRPr="00BA418E">
        <w:rPr>
          <w:rFonts w:ascii="Verdana" w:eastAsia="Times New Roman" w:hAnsi="Verdana" w:cs="Times New Roman"/>
          <w:b/>
          <w:bCs/>
          <w:i/>
          <w:sz w:val="26"/>
          <w:szCs w:val="26"/>
        </w:rPr>
        <w:t xml:space="preserve"> during the period our court</w:t>
      </w:r>
      <w:r w:rsidR="00CC683B">
        <w:rPr>
          <w:rFonts w:ascii="Verdana" w:eastAsia="Times New Roman" w:hAnsi="Verdana" w:cs="Times New Roman"/>
          <w:b/>
          <w:bCs/>
          <w:i/>
          <w:sz w:val="26"/>
          <w:szCs w:val="26"/>
        </w:rPr>
        <w:t>s</w:t>
      </w:r>
      <w:r w:rsidRPr="00BA418E">
        <w:rPr>
          <w:rFonts w:ascii="Verdana" w:eastAsia="Times New Roman" w:hAnsi="Verdana" w:cs="Times New Roman"/>
          <w:b/>
          <w:bCs/>
          <w:i/>
          <w:sz w:val="26"/>
          <w:szCs w:val="26"/>
        </w:rPr>
        <w:t xml:space="preserve"> could not be operational to the public, the trial judge had power to extend the </w:t>
      </w:r>
      <w:r w:rsidRPr="00796407">
        <w:rPr>
          <w:rFonts w:ascii="Verdana" w:eastAsia="Times New Roman" w:hAnsi="Verdana" w:cs="Times New Roman"/>
          <w:b/>
          <w:bCs/>
          <w:i/>
          <w:sz w:val="26"/>
          <w:szCs w:val="26"/>
          <w:u w:val="single"/>
        </w:rPr>
        <w:t>time within which to do an act</w:t>
      </w:r>
      <w:r w:rsidRPr="00BA418E">
        <w:rPr>
          <w:rFonts w:ascii="Verdana" w:eastAsia="Times New Roman" w:hAnsi="Verdana" w:cs="Times New Roman"/>
          <w:b/>
          <w:bCs/>
          <w:i/>
          <w:sz w:val="26"/>
          <w:szCs w:val="26"/>
        </w:rPr>
        <w:t>.</w:t>
      </w:r>
      <w:r w:rsidR="00CB1B8A">
        <w:rPr>
          <w:rFonts w:ascii="Verdana" w:eastAsia="Times New Roman" w:hAnsi="Verdana" w:cs="Times New Roman"/>
          <w:bCs/>
          <w:sz w:val="26"/>
          <w:szCs w:val="26"/>
        </w:rPr>
        <w:t xml:space="preserve"> (emphasis mine)</w:t>
      </w:r>
    </w:p>
    <w:p w:rsidR="00FA13C1" w:rsidRPr="00562AA2" w:rsidRDefault="00FA13C1" w:rsidP="007F5451">
      <w:pPr>
        <w:spacing w:after="0" w:line="360" w:lineRule="auto"/>
        <w:jc w:val="both"/>
        <w:rPr>
          <w:rFonts w:ascii="Verdana" w:eastAsia="Times New Roman" w:hAnsi="Verdana" w:cs="Times New Roman"/>
          <w:b/>
          <w:i/>
          <w:sz w:val="26"/>
          <w:szCs w:val="26"/>
        </w:rPr>
      </w:pPr>
      <w:r w:rsidRPr="00562AA2">
        <w:rPr>
          <w:rFonts w:ascii="Verdana" w:eastAsia="Times New Roman" w:hAnsi="Verdana" w:cs="Times New Roman"/>
          <w:b/>
          <w:bCs/>
          <w:i/>
          <w:sz w:val="26"/>
          <w:szCs w:val="26"/>
        </w:rPr>
        <w:t xml:space="preserve"> </w:t>
      </w:r>
    </w:p>
    <w:p w:rsidR="00FA13C1" w:rsidRPr="00BA418E" w:rsidRDefault="00FA13C1" w:rsidP="00BA418E">
      <w:pPr>
        <w:pStyle w:val="ListParagraph"/>
        <w:numPr>
          <w:ilvl w:val="0"/>
          <w:numId w:val="9"/>
        </w:numPr>
        <w:spacing w:after="0" w:line="360" w:lineRule="auto"/>
        <w:jc w:val="both"/>
        <w:rPr>
          <w:rFonts w:ascii="Verdana" w:eastAsia="Times New Roman" w:hAnsi="Verdana" w:cs="Times New Roman"/>
          <w:b/>
          <w:i/>
          <w:sz w:val="26"/>
          <w:szCs w:val="26"/>
        </w:rPr>
      </w:pPr>
      <w:r w:rsidRPr="00BA418E">
        <w:rPr>
          <w:rFonts w:ascii="Verdana" w:eastAsia="Times New Roman" w:hAnsi="Verdana" w:cs="Times New Roman"/>
          <w:b/>
          <w:bCs/>
          <w:i/>
          <w:sz w:val="26"/>
          <w:szCs w:val="26"/>
        </w:rPr>
        <w:t>That there was no order, which was granted, ex parte; as you seem to indicate.</w:t>
      </w:r>
    </w:p>
    <w:p w:rsidR="00FA13C1" w:rsidRPr="00562AA2" w:rsidRDefault="00FA13C1" w:rsidP="007F5451">
      <w:pPr>
        <w:spacing w:after="0" w:line="360" w:lineRule="auto"/>
        <w:jc w:val="both"/>
        <w:rPr>
          <w:rFonts w:ascii="Verdana" w:eastAsia="Times New Roman" w:hAnsi="Verdana" w:cs="Times New Roman"/>
          <w:b/>
          <w:i/>
          <w:sz w:val="26"/>
          <w:szCs w:val="26"/>
        </w:rPr>
      </w:pPr>
      <w:r w:rsidRPr="00562AA2">
        <w:rPr>
          <w:rFonts w:ascii="Verdana" w:eastAsia="Times New Roman" w:hAnsi="Verdana" w:cs="Times New Roman"/>
          <w:b/>
          <w:bCs/>
          <w:i/>
          <w:sz w:val="26"/>
          <w:szCs w:val="26"/>
          <w:u w:val="single"/>
        </w:rPr>
        <w:br/>
      </w:r>
      <w:r w:rsidRPr="00562AA2">
        <w:rPr>
          <w:rFonts w:ascii="Verdana" w:eastAsia="Times New Roman" w:hAnsi="Verdana" w:cs="Times New Roman"/>
          <w:b/>
          <w:bCs/>
          <w:i/>
          <w:sz w:val="26"/>
          <w:szCs w:val="26"/>
        </w:rPr>
        <w:t xml:space="preserve">       </w:t>
      </w:r>
    </w:p>
    <w:p w:rsidR="00FA13C1" w:rsidRPr="00BA418E" w:rsidRDefault="00FA13C1" w:rsidP="00BA418E">
      <w:pPr>
        <w:pStyle w:val="ListParagraph"/>
        <w:numPr>
          <w:ilvl w:val="0"/>
          <w:numId w:val="9"/>
        </w:numPr>
        <w:spacing w:after="0" w:line="360" w:lineRule="auto"/>
        <w:jc w:val="both"/>
        <w:rPr>
          <w:rFonts w:ascii="Verdana" w:eastAsia="Times New Roman" w:hAnsi="Verdana" w:cs="Times New Roman"/>
          <w:b/>
          <w:i/>
          <w:sz w:val="26"/>
          <w:szCs w:val="26"/>
        </w:rPr>
      </w:pPr>
      <w:r w:rsidRPr="00BA418E">
        <w:rPr>
          <w:rFonts w:ascii="Verdana" w:eastAsia="Times New Roman" w:hAnsi="Verdana" w:cs="Times New Roman"/>
          <w:b/>
          <w:bCs/>
          <w:i/>
          <w:sz w:val="26"/>
          <w:szCs w:val="26"/>
        </w:rPr>
        <w:t>That for the reasons given above, there is no way one could fault the trial court on what it did on March 2, 2007.”</w:t>
      </w:r>
    </w:p>
    <w:p w:rsidR="00FA13C1" w:rsidRPr="00562AA2" w:rsidRDefault="00FA13C1" w:rsidP="007F5451">
      <w:pPr>
        <w:spacing w:after="0" w:line="360" w:lineRule="auto"/>
        <w:jc w:val="both"/>
        <w:rPr>
          <w:rFonts w:ascii="Verdana" w:eastAsia="Times New Roman" w:hAnsi="Verdana" w:cs="Times New Roman"/>
          <w:b/>
          <w:i/>
          <w:sz w:val="26"/>
          <w:szCs w:val="26"/>
        </w:rPr>
      </w:pPr>
    </w:p>
    <w:p w:rsidR="00FA13C1" w:rsidRPr="00562AA2" w:rsidRDefault="00FA13C1" w:rsidP="00BA418E">
      <w:pPr>
        <w:spacing w:after="0" w:line="360" w:lineRule="auto"/>
        <w:ind w:left="720"/>
        <w:jc w:val="both"/>
        <w:rPr>
          <w:rFonts w:ascii="Verdana" w:eastAsia="Times New Roman" w:hAnsi="Verdana" w:cs="Times New Roman"/>
          <w:b/>
          <w:i/>
          <w:sz w:val="26"/>
          <w:szCs w:val="26"/>
        </w:rPr>
      </w:pPr>
      <w:r w:rsidRPr="00562AA2">
        <w:rPr>
          <w:rFonts w:ascii="Verdana" w:eastAsia="Times New Roman" w:hAnsi="Verdana" w:cs="Times New Roman"/>
          <w:b/>
          <w:i/>
          <w:sz w:val="26"/>
          <w:szCs w:val="26"/>
        </w:rPr>
        <w:t>This letter constitutes the crime the Deputy Chief Justice committed for which Dr. Byamugisha’s client allegedly wishes her to disqualify herself from the hearing of this appeal.</w:t>
      </w:r>
      <w:r w:rsidRPr="00562AA2">
        <w:rPr>
          <w:rFonts w:ascii="Verdana" w:eastAsia="Times New Roman" w:hAnsi="Verdana" w:cs="Times New Roman"/>
          <w:b/>
          <w:i/>
          <w:sz w:val="26"/>
          <w:szCs w:val="26"/>
        </w:rPr>
        <w:br/>
      </w:r>
      <w:r w:rsidRPr="00562AA2">
        <w:rPr>
          <w:rFonts w:ascii="Verdana" w:eastAsia="Times New Roman" w:hAnsi="Verdana" w:cs="Times New Roman"/>
          <w:b/>
          <w:i/>
          <w:sz w:val="26"/>
          <w:szCs w:val="26"/>
        </w:rPr>
        <w:br/>
        <w:t xml:space="preserve">In making his submission before us, that I should </w:t>
      </w:r>
      <w:r w:rsidRPr="00562AA2">
        <w:rPr>
          <w:rFonts w:ascii="Verdana" w:eastAsia="Times New Roman" w:hAnsi="Verdana" w:cs="Times New Roman"/>
          <w:b/>
          <w:i/>
          <w:sz w:val="26"/>
          <w:szCs w:val="26"/>
        </w:rPr>
        <w:lastRenderedPageBreak/>
        <w:t>disqualify myself because of the reasons he put in his letter of 13</w:t>
      </w:r>
      <w:r w:rsidRPr="00562AA2">
        <w:rPr>
          <w:rFonts w:ascii="Verdana" w:eastAsia="Times New Roman" w:hAnsi="Verdana" w:cs="Times New Roman"/>
          <w:b/>
          <w:i/>
          <w:sz w:val="26"/>
          <w:szCs w:val="26"/>
          <w:vertAlign w:val="superscript"/>
        </w:rPr>
        <w:t>th</w:t>
      </w:r>
      <w:r w:rsidRPr="00562AA2">
        <w:rPr>
          <w:rFonts w:ascii="Verdana" w:eastAsia="Times New Roman" w:hAnsi="Verdana" w:cs="Times New Roman"/>
          <w:b/>
          <w:i/>
          <w:sz w:val="26"/>
          <w:szCs w:val="26"/>
        </w:rPr>
        <w:t xml:space="preserve"> March 2007, he did not elaborate any further except to add that:</w:t>
      </w:r>
    </w:p>
    <w:p w:rsidR="00FA13C1" w:rsidRPr="00562AA2" w:rsidRDefault="00FA13C1" w:rsidP="007F5451">
      <w:pPr>
        <w:spacing w:after="0" w:line="360" w:lineRule="auto"/>
        <w:jc w:val="both"/>
        <w:rPr>
          <w:rFonts w:ascii="Verdana" w:eastAsia="Times New Roman" w:hAnsi="Verdana" w:cs="Times New Roman"/>
          <w:b/>
          <w:i/>
          <w:sz w:val="26"/>
          <w:szCs w:val="26"/>
        </w:rPr>
      </w:pPr>
    </w:p>
    <w:p w:rsidR="00FA13C1" w:rsidRPr="00562AA2" w:rsidRDefault="00FA13C1" w:rsidP="007F5451">
      <w:pPr>
        <w:spacing w:after="0" w:line="360" w:lineRule="auto"/>
        <w:ind w:left="1440"/>
        <w:jc w:val="both"/>
        <w:rPr>
          <w:rFonts w:ascii="Verdana" w:eastAsia="Times New Roman" w:hAnsi="Verdana" w:cs="Times New Roman"/>
          <w:b/>
          <w:i/>
          <w:sz w:val="26"/>
          <w:szCs w:val="26"/>
        </w:rPr>
      </w:pPr>
      <w:r w:rsidRPr="00562AA2">
        <w:rPr>
          <w:rFonts w:ascii="Verdana" w:eastAsia="Times New Roman" w:hAnsi="Verdana" w:cs="Times New Roman"/>
          <w:b/>
          <w:bCs/>
          <w:i/>
          <w:sz w:val="26"/>
          <w:szCs w:val="26"/>
        </w:rPr>
        <w:t>“The beneficiary of the Justice of Appeal’s order is one of the riches (sic) companies in Uganda. You had humble persons on remand who could not be brought to court to apply for bail, in police custody who could not be produced to court to apply for bail within 48 hours and many other litigants whose cases were due to be heard over the period which cases were not handled by any judge.”</w:t>
      </w:r>
    </w:p>
    <w:p w:rsidR="00FA13C1" w:rsidRPr="00562AA2" w:rsidRDefault="00FA13C1" w:rsidP="007F5451">
      <w:pPr>
        <w:spacing w:after="0" w:line="360" w:lineRule="auto"/>
        <w:jc w:val="both"/>
        <w:rPr>
          <w:rFonts w:ascii="Verdana" w:eastAsia="Times New Roman" w:hAnsi="Verdana" w:cs="Times New Roman"/>
          <w:b/>
          <w:i/>
          <w:sz w:val="26"/>
          <w:szCs w:val="26"/>
        </w:rPr>
      </w:pPr>
    </w:p>
    <w:p w:rsidR="00FA13C1" w:rsidRDefault="00FA13C1" w:rsidP="00CC683B">
      <w:pPr>
        <w:spacing w:after="0" w:line="360" w:lineRule="auto"/>
        <w:ind w:left="720"/>
        <w:jc w:val="both"/>
        <w:rPr>
          <w:rFonts w:ascii="Verdana" w:eastAsia="Times New Roman" w:hAnsi="Verdana" w:cs="Times New Roman"/>
          <w:b/>
          <w:i/>
          <w:sz w:val="26"/>
          <w:szCs w:val="26"/>
        </w:rPr>
      </w:pPr>
      <w:r w:rsidRPr="00562AA2">
        <w:rPr>
          <w:rFonts w:ascii="Verdana" w:eastAsia="Times New Roman" w:hAnsi="Verdana" w:cs="Times New Roman"/>
          <w:b/>
          <w:i/>
          <w:sz w:val="26"/>
          <w:szCs w:val="26"/>
        </w:rPr>
        <w:t xml:space="preserve">The accusation that I had on </w:t>
      </w:r>
      <w:r w:rsidR="00562AA2">
        <w:rPr>
          <w:rFonts w:ascii="Verdana" w:eastAsia="Times New Roman" w:hAnsi="Verdana" w:cs="Times New Roman"/>
          <w:b/>
          <w:i/>
          <w:sz w:val="26"/>
          <w:szCs w:val="26"/>
        </w:rPr>
        <w:t>0</w:t>
      </w:r>
      <w:r w:rsidRPr="00562AA2">
        <w:rPr>
          <w:rFonts w:ascii="Verdana" w:eastAsia="Times New Roman" w:hAnsi="Verdana" w:cs="Times New Roman"/>
          <w:b/>
          <w:i/>
          <w:sz w:val="26"/>
          <w:szCs w:val="26"/>
        </w:rPr>
        <w:t>5</w:t>
      </w:r>
      <w:r w:rsidR="00562AA2">
        <w:rPr>
          <w:rFonts w:ascii="Verdana" w:eastAsia="Times New Roman" w:hAnsi="Verdana" w:cs="Times New Roman"/>
          <w:b/>
          <w:i/>
          <w:sz w:val="26"/>
          <w:szCs w:val="26"/>
        </w:rPr>
        <w:t>.0</w:t>
      </w:r>
      <w:r w:rsidRPr="00562AA2">
        <w:rPr>
          <w:rFonts w:ascii="Verdana" w:eastAsia="Times New Roman" w:hAnsi="Verdana" w:cs="Times New Roman"/>
          <w:b/>
          <w:i/>
          <w:sz w:val="26"/>
          <w:szCs w:val="26"/>
        </w:rPr>
        <w:t>3</w:t>
      </w:r>
      <w:r w:rsidR="00562AA2">
        <w:rPr>
          <w:rFonts w:ascii="Verdana" w:eastAsia="Times New Roman" w:hAnsi="Verdana" w:cs="Times New Roman"/>
          <w:b/>
          <w:i/>
          <w:sz w:val="26"/>
          <w:szCs w:val="26"/>
        </w:rPr>
        <w:t>.</w:t>
      </w:r>
      <w:r w:rsidRPr="00562AA2">
        <w:rPr>
          <w:rFonts w:ascii="Verdana" w:eastAsia="Times New Roman" w:hAnsi="Verdana" w:cs="Times New Roman"/>
          <w:b/>
          <w:i/>
          <w:sz w:val="26"/>
          <w:szCs w:val="26"/>
        </w:rPr>
        <w:t>2007, “not acted independently, professionally, legally or impartially” imports a very clear meaning to every judicial officer. Coupled with the innuendos that the beneficiary was one of the richest companies in Uganda speaks it all. Dr. Byamugisha was accusing me of having been influenced by bribes of one of the richest companies in the land to take the decision I took. All that, without producing an iota of evidence against me. He used the platform provided by our court process to defame me at will without producing any evidence to support his malicious allegations.</w:t>
      </w:r>
      <w:r w:rsidR="000504DA">
        <w:rPr>
          <w:rFonts w:ascii="Verdana" w:eastAsia="Times New Roman" w:hAnsi="Verdana" w:cs="Times New Roman"/>
          <w:b/>
          <w:i/>
          <w:sz w:val="26"/>
          <w:szCs w:val="26"/>
        </w:rPr>
        <w:t>”</w:t>
      </w:r>
    </w:p>
    <w:p w:rsidR="00373635" w:rsidRDefault="00373635" w:rsidP="007F5451">
      <w:pPr>
        <w:spacing w:after="0" w:line="360" w:lineRule="auto"/>
        <w:jc w:val="both"/>
        <w:rPr>
          <w:rFonts w:ascii="Verdana" w:eastAsia="Times New Roman" w:hAnsi="Verdana" w:cs="Times New Roman"/>
          <w:b/>
          <w:i/>
          <w:sz w:val="26"/>
          <w:szCs w:val="26"/>
        </w:rPr>
      </w:pPr>
    </w:p>
    <w:p w:rsidR="0036031B" w:rsidRDefault="00373635"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lastRenderedPageBreak/>
        <w:t>That for now would end the similarities between the two cases the analysis</w:t>
      </w:r>
      <w:r w:rsidR="0036031B">
        <w:rPr>
          <w:rFonts w:ascii="Verdana" w:eastAsia="Times New Roman" w:hAnsi="Verdana" w:cs="Times New Roman"/>
          <w:sz w:val="26"/>
          <w:szCs w:val="26"/>
        </w:rPr>
        <w:t xml:space="preserve"> of which I will come to later. However just like in the MEERA INVESTMENT case above where Dr. Byamugisha wrote an unfounded letter against late Justice Twinomujuni, in the present case the learned Attorney General wrote a similar letter against me. I was surprised when this letter did not form the basis of the Attorney General’s complaint </w:t>
      </w:r>
      <w:r w:rsidR="00CC683B">
        <w:rPr>
          <w:rFonts w:ascii="Verdana" w:eastAsia="Times New Roman" w:hAnsi="Verdana" w:cs="Times New Roman"/>
          <w:sz w:val="26"/>
          <w:szCs w:val="26"/>
        </w:rPr>
        <w:t xml:space="preserve">of bias </w:t>
      </w:r>
      <w:r w:rsidR="0036031B">
        <w:rPr>
          <w:rFonts w:ascii="Verdana" w:eastAsia="Times New Roman" w:hAnsi="Verdana" w:cs="Times New Roman"/>
          <w:sz w:val="26"/>
          <w:szCs w:val="26"/>
        </w:rPr>
        <w:t>yet he wrote it very early.</w:t>
      </w:r>
    </w:p>
    <w:p w:rsidR="0036031B" w:rsidRDefault="0036031B" w:rsidP="007F5451">
      <w:pPr>
        <w:spacing w:after="0" w:line="360" w:lineRule="auto"/>
        <w:jc w:val="both"/>
        <w:rPr>
          <w:rFonts w:ascii="Verdana" w:eastAsia="Times New Roman" w:hAnsi="Verdana" w:cs="Times New Roman"/>
          <w:sz w:val="26"/>
          <w:szCs w:val="26"/>
        </w:rPr>
      </w:pPr>
    </w:p>
    <w:p w:rsidR="0036031B" w:rsidRDefault="0036031B"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 xml:space="preserve">On the </w:t>
      </w:r>
      <w:r w:rsidRPr="00CB1B8A">
        <w:rPr>
          <w:rFonts w:ascii="Verdana" w:eastAsia="Times New Roman" w:hAnsi="Verdana" w:cs="Times New Roman"/>
          <w:b/>
          <w:sz w:val="26"/>
          <w:szCs w:val="26"/>
        </w:rPr>
        <w:t>25</w:t>
      </w:r>
      <w:r w:rsidRPr="00CB1B8A">
        <w:rPr>
          <w:rFonts w:ascii="Verdana" w:eastAsia="Times New Roman" w:hAnsi="Verdana" w:cs="Times New Roman"/>
          <w:b/>
          <w:sz w:val="26"/>
          <w:szCs w:val="26"/>
          <w:vertAlign w:val="superscript"/>
        </w:rPr>
        <w:t>th</w:t>
      </w:r>
      <w:r w:rsidRPr="00CB1B8A">
        <w:rPr>
          <w:rFonts w:ascii="Verdana" w:eastAsia="Times New Roman" w:hAnsi="Verdana" w:cs="Times New Roman"/>
          <w:b/>
          <w:sz w:val="26"/>
          <w:szCs w:val="26"/>
        </w:rPr>
        <w:t xml:space="preserve"> Nov, 2013</w:t>
      </w:r>
      <w:r>
        <w:rPr>
          <w:rFonts w:ascii="Verdana" w:eastAsia="Times New Roman" w:hAnsi="Verdana" w:cs="Times New Roman"/>
          <w:sz w:val="26"/>
          <w:szCs w:val="26"/>
        </w:rPr>
        <w:t xml:space="preserve"> I heard Misc. Application No. 445 of 2013, I adjourned the proceedings to </w:t>
      </w:r>
      <w:r w:rsidRPr="00CB1B8A">
        <w:rPr>
          <w:rFonts w:ascii="Verdana" w:eastAsia="Times New Roman" w:hAnsi="Verdana" w:cs="Times New Roman"/>
          <w:b/>
          <w:sz w:val="26"/>
          <w:szCs w:val="26"/>
        </w:rPr>
        <w:t>28</w:t>
      </w:r>
      <w:r w:rsidRPr="00CB1B8A">
        <w:rPr>
          <w:rFonts w:ascii="Verdana" w:eastAsia="Times New Roman" w:hAnsi="Verdana" w:cs="Times New Roman"/>
          <w:b/>
          <w:sz w:val="26"/>
          <w:szCs w:val="26"/>
          <w:vertAlign w:val="superscript"/>
        </w:rPr>
        <w:t>th</w:t>
      </w:r>
      <w:r w:rsidRPr="00CB1B8A">
        <w:rPr>
          <w:rFonts w:ascii="Verdana" w:eastAsia="Times New Roman" w:hAnsi="Verdana" w:cs="Times New Roman"/>
          <w:b/>
          <w:sz w:val="26"/>
          <w:szCs w:val="26"/>
        </w:rPr>
        <w:t xml:space="preserve"> Nov, 2013</w:t>
      </w:r>
      <w:r>
        <w:rPr>
          <w:rFonts w:ascii="Verdana" w:eastAsia="Times New Roman" w:hAnsi="Verdana" w:cs="Times New Roman"/>
          <w:sz w:val="26"/>
          <w:szCs w:val="26"/>
        </w:rPr>
        <w:t xml:space="preserve"> to enable me write a ruling. A day after, on </w:t>
      </w:r>
      <w:r w:rsidRPr="00CB1B8A">
        <w:rPr>
          <w:rFonts w:ascii="Verdana" w:eastAsia="Times New Roman" w:hAnsi="Verdana" w:cs="Times New Roman"/>
          <w:b/>
          <w:sz w:val="26"/>
          <w:szCs w:val="26"/>
        </w:rPr>
        <w:t>26.11.2013</w:t>
      </w:r>
      <w:r>
        <w:rPr>
          <w:rFonts w:ascii="Verdana" w:eastAsia="Times New Roman" w:hAnsi="Verdana" w:cs="Times New Roman"/>
          <w:sz w:val="26"/>
          <w:szCs w:val="26"/>
        </w:rPr>
        <w:t xml:space="preserve"> the learned Attorney General wrote to the Hon. Principal Judge. The </w:t>
      </w:r>
      <w:r w:rsidR="00CC683B">
        <w:rPr>
          <w:rFonts w:ascii="Verdana" w:eastAsia="Times New Roman" w:hAnsi="Verdana" w:cs="Times New Roman"/>
          <w:sz w:val="26"/>
          <w:szCs w:val="26"/>
        </w:rPr>
        <w:t>Hon. Principal Judge</w:t>
      </w:r>
      <w:r>
        <w:rPr>
          <w:rFonts w:ascii="Verdana" w:eastAsia="Times New Roman" w:hAnsi="Verdana" w:cs="Times New Roman"/>
          <w:sz w:val="26"/>
          <w:szCs w:val="26"/>
        </w:rPr>
        <w:t xml:space="preserve"> got the letter on the same day. He copied it to the office of the Deputy Chief Justice which got it on </w:t>
      </w:r>
      <w:r w:rsidRPr="00CB1B8A">
        <w:rPr>
          <w:rFonts w:ascii="Verdana" w:eastAsia="Times New Roman" w:hAnsi="Verdana" w:cs="Times New Roman"/>
          <w:b/>
          <w:sz w:val="26"/>
          <w:szCs w:val="26"/>
        </w:rPr>
        <w:t>27.11.2013.</w:t>
      </w:r>
    </w:p>
    <w:p w:rsidR="0036031B" w:rsidRPr="0036031B" w:rsidRDefault="0036031B" w:rsidP="007F5451">
      <w:pPr>
        <w:pStyle w:val="ListParagraph"/>
        <w:spacing w:line="360" w:lineRule="auto"/>
        <w:rPr>
          <w:rFonts w:ascii="Verdana" w:eastAsia="Times New Roman" w:hAnsi="Verdana" w:cs="Times New Roman"/>
          <w:sz w:val="26"/>
          <w:szCs w:val="26"/>
        </w:rPr>
      </w:pPr>
    </w:p>
    <w:p w:rsidR="0036031B" w:rsidRDefault="0036031B"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The relevant part of the letter is as follows:-</w:t>
      </w:r>
    </w:p>
    <w:p w:rsidR="0036031B" w:rsidRPr="0036031B" w:rsidRDefault="0036031B" w:rsidP="007F5451">
      <w:pPr>
        <w:pStyle w:val="ListParagraph"/>
        <w:spacing w:line="360" w:lineRule="auto"/>
        <w:rPr>
          <w:rFonts w:ascii="Verdana" w:eastAsia="Times New Roman" w:hAnsi="Verdana" w:cs="Times New Roman"/>
          <w:sz w:val="26"/>
          <w:szCs w:val="26"/>
        </w:rPr>
      </w:pPr>
    </w:p>
    <w:p w:rsidR="00373635" w:rsidRDefault="0036031B" w:rsidP="007F5451">
      <w:pPr>
        <w:spacing w:after="0" w:line="360" w:lineRule="auto"/>
        <w:ind w:left="1440"/>
        <w:jc w:val="both"/>
        <w:rPr>
          <w:rFonts w:ascii="Verdana" w:eastAsia="Times New Roman" w:hAnsi="Verdana" w:cs="Times New Roman"/>
          <w:b/>
          <w:i/>
          <w:sz w:val="26"/>
          <w:szCs w:val="26"/>
        </w:rPr>
      </w:pPr>
      <w:r>
        <w:rPr>
          <w:rFonts w:ascii="Verdana" w:eastAsia="Times New Roman" w:hAnsi="Verdana" w:cs="Times New Roman"/>
          <w:b/>
          <w:i/>
          <w:sz w:val="26"/>
          <w:szCs w:val="26"/>
        </w:rPr>
        <w:t>“On 25.11.2013 Misc Application No. 445 of 2013 was due to be heard before the Hon. Justice</w:t>
      </w:r>
      <w:r w:rsidRPr="0036031B">
        <w:rPr>
          <w:rFonts w:ascii="Verdana" w:eastAsia="Times New Roman" w:hAnsi="Verdana" w:cs="Times New Roman"/>
          <w:sz w:val="26"/>
          <w:szCs w:val="26"/>
        </w:rPr>
        <w:t xml:space="preserve"> </w:t>
      </w:r>
      <w:r w:rsidRPr="0036031B">
        <w:rPr>
          <w:rFonts w:ascii="Verdana" w:eastAsia="Times New Roman" w:hAnsi="Verdana" w:cs="Times New Roman"/>
          <w:b/>
          <w:i/>
          <w:sz w:val="26"/>
          <w:szCs w:val="26"/>
        </w:rPr>
        <w:t>NYANZI YASIN at 10.00 am for the grant of an interim order inter alia restraining the respondent from convening a meeting and voting on the removal of the Lord Mayor of Kampala.”</w:t>
      </w:r>
    </w:p>
    <w:p w:rsidR="0036031B" w:rsidRDefault="0036031B" w:rsidP="007F5451">
      <w:pPr>
        <w:spacing w:after="0" w:line="360" w:lineRule="auto"/>
        <w:jc w:val="both"/>
        <w:rPr>
          <w:rFonts w:ascii="Verdana" w:eastAsia="Times New Roman" w:hAnsi="Verdana" w:cs="Times New Roman"/>
          <w:b/>
          <w:i/>
          <w:sz w:val="26"/>
          <w:szCs w:val="26"/>
        </w:rPr>
      </w:pPr>
    </w:p>
    <w:p w:rsidR="00513C64" w:rsidRDefault="0036031B" w:rsidP="00462519">
      <w:pPr>
        <w:pStyle w:val="ListParagraph"/>
        <w:numPr>
          <w:ilvl w:val="0"/>
          <w:numId w:val="10"/>
        </w:numPr>
        <w:spacing w:after="0" w:line="360" w:lineRule="auto"/>
        <w:jc w:val="both"/>
        <w:rPr>
          <w:rFonts w:ascii="Verdana" w:eastAsia="Times New Roman" w:hAnsi="Verdana" w:cs="Times New Roman"/>
          <w:sz w:val="26"/>
          <w:szCs w:val="26"/>
        </w:rPr>
      </w:pPr>
      <w:r w:rsidRPr="0036031B">
        <w:rPr>
          <w:rFonts w:ascii="Verdana" w:eastAsia="Times New Roman" w:hAnsi="Verdana" w:cs="Times New Roman"/>
          <w:sz w:val="26"/>
          <w:szCs w:val="26"/>
        </w:rPr>
        <w:lastRenderedPageBreak/>
        <w:t xml:space="preserve">The Attorney General then </w:t>
      </w:r>
      <w:r>
        <w:rPr>
          <w:rFonts w:ascii="Verdana" w:eastAsia="Times New Roman" w:hAnsi="Verdana" w:cs="Times New Roman"/>
          <w:sz w:val="26"/>
          <w:szCs w:val="26"/>
        </w:rPr>
        <w:t>in detail stated what, had transpired when his representative Mr. Mwambustya attended the hearing at the Deputy Registrar</w:t>
      </w:r>
      <w:r w:rsidR="00513C64">
        <w:rPr>
          <w:rFonts w:ascii="Verdana" w:eastAsia="Times New Roman" w:hAnsi="Verdana" w:cs="Times New Roman"/>
          <w:sz w:val="26"/>
          <w:szCs w:val="26"/>
        </w:rPr>
        <w:t xml:space="preserve">’s Chambers and in my court. </w:t>
      </w:r>
    </w:p>
    <w:p w:rsidR="00513C64" w:rsidRDefault="00513C64" w:rsidP="007F5451">
      <w:pPr>
        <w:pStyle w:val="ListParagraph"/>
        <w:spacing w:after="0" w:line="360" w:lineRule="auto"/>
        <w:jc w:val="both"/>
        <w:rPr>
          <w:rFonts w:ascii="Verdana" w:eastAsia="Times New Roman" w:hAnsi="Verdana" w:cs="Times New Roman"/>
          <w:sz w:val="26"/>
          <w:szCs w:val="26"/>
        </w:rPr>
      </w:pPr>
    </w:p>
    <w:p w:rsidR="0036031B" w:rsidRPr="00513C64" w:rsidRDefault="00513C64" w:rsidP="007F5451">
      <w:pPr>
        <w:spacing w:after="0" w:line="360" w:lineRule="auto"/>
        <w:ind w:left="720"/>
        <w:jc w:val="both"/>
        <w:rPr>
          <w:rFonts w:ascii="Verdana" w:eastAsia="Times New Roman" w:hAnsi="Verdana" w:cs="Times New Roman"/>
          <w:sz w:val="26"/>
          <w:szCs w:val="26"/>
        </w:rPr>
      </w:pPr>
      <w:r w:rsidRPr="00513C64">
        <w:rPr>
          <w:rFonts w:ascii="Verdana" w:eastAsia="Times New Roman" w:hAnsi="Verdana" w:cs="Times New Roman"/>
          <w:sz w:val="26"/>
          <w:szCs w:val="26"/>
        </w:rPr>
        <w:t>About what occurred in my court the learned Attorney General added:-</w:t>
      </w:r>
      <w:r w:rsidR="0036031B" w:rsidRPr="00513C64">
        <w:rPr>
          <w:rFonts w:ascii="Verdana" w:eastAsia="Times New Roman" w:hAnsi="Verdana" w:cs="Times New Roman"/>
          <w:sz w:val="26"/>
          <w:szCs w:val="26"/>
        </w:rPr>
        <w:t xml:space="preserve"> </w:t>
      </w:r>
    </w:p>
    <w:p w:rsidR="00FA13C1" w:rsidRDefault="00513C64" w:rsidP="007F5451">
      <w:pPr>
        <w:spacing w:after="0" w:line="360" w:lineRule="auto"/>
        <w:ind w:left="2160"/>
        <w:jc w:val="both"/>
        <w:rPr>
          <w:rFonts w:ascii="Verdana" w:eastAsia="Times New Roman" w:hAnsi="Verdana" w:cs="Times New Roman"/>
          <w:b/>
          <w:i/>
          <w:sz w:val="26"/>
          <w:szCs w:val="26"/>
        </w:rPr>
      </w:pPr>
      <w:r>
        <w:rPr>
          <w:rFonts w:ascii="Verdana" w:eastAsia="Times New Roman" w:hAnsi="Verdana" w:cs="Times New Roman"/>
          <w:b/>
          <w:i/>
          <w:sz w:val="26"/>
          <w:szCs w:val="26"/>
        </w:rPr>
        <w:t>“Upon exclusion from these proceedings my Attorney moved to the chambers of the judge for the hearing of Misc Application No. 445 of 2013. The proceedings commenced shortly after 10.00 am where after the judge’s opening remarks</w:t>
      </w:r>
      <w:r w:rsidR="00CC683B">
        <w:rPr>
          <w:rFonts w:ascii="Verdana" w:eastAsia="Times New Roman" w:hAnsi="Verdana" w:cs="Times New Roman"/>
          <w:b/>
          <w:i/>
          <w:sz w:val="26"/>
          <w:szCs w:val="26"/>
        </w:rPr>
        <w:t>,</w:t>
      </w:r>
      <w:r>
        <w:rPr>
          <w:rFonts w:ascii="Verdana" w:eastAsia="Times New Roman" w:hAnsi="Verdana" w:cs="Times New Roman"/>
          <w:b/>
          <w:i/>
          <w:sz w:val="26"/>
          <w:szCs w:val="26"/>
        </w:rPr>
        <w:t xml:space="preserve"> lead counsel for the applicant, Hon Abdu Katuntu, informed court that they had appeared before the Registrar an obtained an interim order pending determination of the interim application that was now before court.</w:t>
      </w:r>
    </w:p>
    <w:p w:rsidR="00513C64" w:rsidRDefault="00513C64" w:rsidP="007F5451">
      <w:pPr>
        <w:spacing w:after="0" w:line="360" w:lineRule="auto"/>
        <w:ind w:left="2160"/>
        <w:jc w:val="both"/>
        <w:rPr>
          <w:rFonts w:ascii="Verdana" w:eastAsia="Times New Roman" w:hAnsi="Verdana" w:cs="Times New Roman"/>
          <w:b/>
          <w:i/>
          <w:sz w:val="26"/>
          <w:szCs w:val="26"/>
        </w:rPr>
      </w:pPr>
    </w:p>
    <w:p w:rsidR="00513C64" w:rsidRDefault="00513C64" w:rsidP="007F5451">
      <w:pPr>
        <w:spacing w:after="0" w:line="360" w:lineRule="auto"/>
        <w:ind w:left="2160"/>
        <w:jc w:val="both"/>
        <w:rPr>
          <w:rFonts w:ascii="Verdana" w:eastAsia="Times New Roman" w:hAnsi="Verdana" w:cs="Times New Roman"/>
          <w:b/>
          <w:i/>
          <w:sz w:val="26"/>
          <w:szCs w:val="26"/>
        </w:rPr>
      </w:pPr>
      <w:r>
        <w:rPr>
          <w:rFonts w:ascii="Verdana" w:eastAsia="Times New Roman" w:hAnsi="Verdana" w:cs="Times New Roman"/>
          <w:b/>
          <w:i/>
          <w:sz w:val="26"/>
          <w:szCs w:val="26"/>
        </w:rPr>
        <w:t xml:space="preserve">My Attorney protested the manner in which he was excluded from the proceedings before the Registrar and the fact that at the point, the Attorney as the lawyer handling the matter and indeed my office had not been served with this order. It is at this point that the judge instructed counsel for the applicant to </w:t>
      </w:r>
      <w:r w:rsidR="00CC683B">
        <w:rPr>
          <w:rFonts w:ascii="Verdana" w:eastAsia="Times New Roman" w:hAnsi="Verdana" w:cs="Times New Roman"/>
          <w:b/>
          <w:i/>
          <w:sz w:val="26"/>
          <w:szCs w:val="26"/>
        </w:rPr>
        <w:t>ser</w:t>
      </w:r>
      <w:r>
        <w:rPr>
          <w:rFonts w:ascii="Verdana" w:eastAsia="Times New Roman" w:hAnsi="Verdana" w:cs="Times New Roman"/>
          <w:b/>
          <w:i/>
          <w:sz w:val="26"/>
          <w:szCs w:val="26"/>
        </w:rPr>
        <w:t xml:space="preserve">ve my Attorney in court and </w:t>
      </w:r>
      <w:r>
        <w:rPr>
          <w:rFonts w:ascii="Verdana" w:eastAsia="Times New Roman" w:hAnsi="Verdana" w:cs="Times New Roman"/>
          <w:b/>
          <w:i/>
          <w:sz w:val="26"/>
          <w:szCs w:val="26"/>
          <w:u w:val="single"/>
        </w:rPr>
        <w:t>stated that court was a witness of the service of the interim order.</w:t>
      </w:r>
      <w:r>
        <w:rPr>
          <w:rFonts w:ascii="Verdana" w:eastAsia="Times New Roman" w:hAnsi="Verdana" w:cs="Times New Roman"/>
          <w:b/>
          <w:i/>
          <w:sz w:val="26"/>
          <w:szCs w:val="26"/>
        </w:rPr>
        <w:t xml:space="preserve"> The hearing of Misc Application No. 445 of 2013 proceeded up to </w:t>
      </w:r>
      <w:r>
        <w:rPr>
          <w:rFonts w:ascii="Verdana" w:eastAsia="Times New Roman" w:hAnsi="Verdana" w:cs="Times New Roman"/>
          <w:b/>
          <w:i/>
          <w:sz w:val="26"/>
          <w:szCs w:val="26"/>
        </w:rPr>
        <w:lastRenderedPageBreak/>
        <w:t>about 1.00 pm when the judge reserved his ruling for Thursday 28.11.2013 at 10.00 am.</w:t>
      </w:r>
    </w:p>
    <w:p w:rsidR="00513C64" w:rsidRDefault="00513C64" w:rsidP="007F5451">
      <w:pPr>
        <w:spacing w:after="0" w:line="360" w:lineRule="auto"/>
        <w:ind w:left="2160"/>
        <w:jc w:val="both"/>
        <w:rPr>
          <w:rFonts w:ascii="Verdana" w:eastAsia="Times New Roman" w:hAnsi="Verdana" w:cs="Times New Roman"/>
          <w:b/>
          <w:i/>
          <w:sz w:val="26"/>
          <w:szCs w:val="26"/>
        </w:rPr>
      </w:pPr>
    </w:p>
    <w:p w:rsidR="00513C64" w:rsidRDefault="00513C64" w:rsidP="007F5451">
      <w:pPr>
        <w:spacing w:after="0" w:line="360" w:lineRule="auto"/>
        <w:ind w:left="2160"/>
        <w:jc w:val="both"/>
        <w:rPr>
          <w:rFonts w:ascii="Verdana" w:eastAsia="Times New Roman" w:hAnsi="Verdana" w:cs="Times New Roman"/>
          <w:b/>
          <w:i/>
          <w:sz w:val="26"/>
          <w:szCs w:val="26"/>
        </w:rPr>
      </w:pPr>
      <w:r>
        <w:rPr>
          <w:rFonts w:ascii="Verdana" w:eastAsia="Times New Roman" w:hAnsi="Verdana" w:cs="Times New Roman"/>
          <w:b/>
          <w:i/>
          <w:sz w:val="26"/>
          <w:szCs w:val="26"/>
        </w:rPr>
        <w:t xml:space="preserve">Your Lordship, I am compelled to bring this matter to your attention because the above process has been extremely irregular and there are </w:t>
      </w:r>
      <w:r w:rsidR="00CC683B">
        <w:rPr>
          <w:rFonts w:ascii="Verdana" w:eastAsia="Times New Roman" w:hAnsi="Verdana" w:cs="Times New Roman"/>
          <w:b/>
          <w:i/>
          <w:sz w:val="26"/>
          <w:szCs w:val="26"/>
        </w:rPr>
        <w:t>sev</w:t>
      </w:r>
      <w:r>
        <w:rPr>
          <w:rFonts w:ascii="Verdana" w:eastAsia="Times New Roman" w:hAnsi="Verdana" w:cs="Times New Roman"/>
          <w:b/>
          <w:i/>
          <w:sz w:val="26"/>
          <w:szCs w:val="26"/>
        </w:rPr>
        <w:t xml:space="preserve">eral illegalities that have been </w:t>
      </w:r>
      <w:r w:rsidR="00CC683B">
        <w:rPr>
          <w:rFonts w:ascii="Verdana" w:eastAsia="Times New Roman" w:hAnsi="Verdana" w:cs="Times New Roman"/>
          <w:b/>
          <w:i/>
          <w:sz w:val="26"/>
          <w:szCs w:val="26"/>
        </w:rPr>
        <w:t>carried</w:t>
      </w:r>
      <w:r w:rsidR="00AD4BB6">
        <w:rPr>
          <w:rFonts w:ascii="Verdana" w:eastAsia="Times New Roman" w:hAnsi="Verdana" w:cs="Times New Roman"/>
          <w:b/>
          <w:i/>
          <w:sz w:val="26"/>
          <w:szCs w:val="26"/>
        </w:rPr>
        <w:t xml:space="preserve"> out to the prejudice of the state.</w:t>
      </w:r>
      <w:r w:rsidR="00CC683B">
        <w:rPr>
          <w:rFonts w:ascii="Verdana" w:eastAsia="Times New Roman" w:hAnsi="Verdana" w:cs="Times New Roman"/>
          <w:b/>
          <w:i/>
          <w:sz w:val="26"/>
          <w:szCs w:val="26"/>
        </w:rPr>
        <w:t xml:space="preserve"> </w:t>
      </w:r>
      <w:r w:rsidR="00AD4BB6">
        <w:rPr>
          <w:rFonts w:ascii="Verdana" w:eastAsia="Times New Roman" w:hAnsi="Verdana" w:cs="Times New Roman"/>
          <w:b/>
          <w:i/>
          <w:sz w:val="26"/>
          <w:szCs w:val="26"/>
        </w:rPr>
        <w:t>………………………………………………………………………………………………………………………………………………………………………………………………………</w:t>
      </w:r>
      <w:r w:rsidR="00CC683B">
        <w:rPr>
          <w:rFonts w:ascii="Verdana" w:eastAsia="Times New Roman" w:hAnsi="Verdana" w:cs="Times New Roman"/>
          <w:b/>
          <w:i/>
          <w:sz w:val="26"/>
          <w:szCs w:val="26"/>
        </w:rPr>
        <w:t>……… D</w:t>
      </w:r>
      <w:r w:rsidR="00AD4BB6">
        <w:rPr>
          <w:rFonts w:ascii="Verdana" w:eastAsia="Times New Roman" w:hAnsi="Verdana" w:cs="Times New Roman"/>
          <w:b/>
          <w:i/>
          <w:sz w:val="26"/>
          <w:szCs w:val="26"/>
        </w:rPr>
        <w:t>uring the hearing of Misc. Application 445 of 2013, it was brought to the attention of the court that under S. 12(17) and 12(18) of the Kampala Capital City Act 2010, the Minister has only 14 days to convene a meeting of the Authority to act on the tribunal report after which any resolution of the Authority to remove the Lord Mayor shall be time barred. The court was informed that the 14 days expire on the 28.11.2013</w:t>
      </w:r>
      <w:r w:rsidR="004E1188">
        <w:rPr>
          <w:rFonts w:ascii="Verdana" w:eastAsia="Times New Roman" w:hAnsi="Verdana" w:cs="Times New Roman"/>
          <w:b/>
          <w:i/>
          <w:sz w:val="26"/>
          <w:szCs w:val="26"/>
        </w:rPr>
        <w:t>.</w:t>
      </w:r>
    </w:p>
    <w:p w:rsidR="00AD4BB6" w:rsidRDefault="00AD4BB6" w:rsidP="007F5451">
      <w:pPr>
        <w:spacing w:after="0" w:line="360" w:lineRule="auto"/>
        <w:ind w:left="2160"/>
        <w:jc w:val="both"/>
        <w:rPr>
          <w:rFonts w:ascii="Verdana" w:eastAsia="Times New Roman" w:hAnsi="Verdana" w:cs="Times New Roman"/>
          <w:b/>
          <w:i/>
          <w:sz w:val="26"/>
          <w:szCs w:val="26"/>
        </w:rPr>
      </w:pPr>
    </w:p>
    <w:p w:rsidR="00AD4BB6" w:rsidRDefault="00AD4BB6" w:rsidP="007F5451">
      <w:pPr>
        <w:spacing w:after="0" w:line="360" w:lineRule="auto"/>
        <w:ind w:left="2160"/>
        <w:jc w:val="both"/>
        <w:rPr>
          <w:rFonts w:ascii="Verdana" w:eastAsia="Times New Roman" w:hAnsi="Verdana" w:cs="Times New Roman"/>
          <w:b/>
          <w:i/>
          <w:sz w:val="26"/>
          <w:szCs w:val="26"/>
        </w:rPr>
      </w:pPr>
      <w:r>
        <w:rPr>
          <w:rFonts w:ascii="Verdana" w:eastAsia="Times New Roman" w:hAnsi="Verdana" w:cs="Times New Roman"/>
          <w:b/>
          <w:i/>
          <w:sz w:val="26"/>
          <w:szCs w:val="26"/>
        </w:rPr>
        <w:t xml:space="preserve">To our surprise the learned </w:t>
      </w:r>
      <w:r w:rsidR="00CC683B">
        <w:rPr>
          <w:rFonts w:ascii="Verdana" w:eastAsia="Times New Roman" w:hAnsi="Verdana" w:cs="Times New Roman"/>
          <w:b/>
          <w:i/>
          <w:sz w:val="26"/>
          <w:szCs w:val="26"/>
        </w:rPr>
        <w:t xml:space="preserve">Judge </w:t>
      </w:r>
      <w:r>
        <w:rPr>
          <w:rFonts w:ascii="Verdana" w:eastAsia="Times New Roman" w:hAnsi="Verdana" w:cs="Times New Roman"/>
          <w:b/>
          <w:i/>
          <w:sz w:val="26"/>
          <w:szCs w:val="26"/>
        </w:rPr>
        <w:t>reserved his ruling and extended the impugned interim order to the very same date, the 28</w:t>
      </w:r>
      <w:r w:rsidRPr="00AD4BB6">
        <w:rPr>
          <w:rFonts w:ascii="Verdana" w:eastAsia="Times New Roman" w:hAnsi="Verdana" w:cs="Times New Roman"/>
          <w:b/>
          <w:i/>
          <w:sz w:val="26"/>
          <w:szCs w:val="26"/>
          <w:vertAlign w:val="superscript"/>
        </w:rPr>
        <w:t>th</w:t>
      </w:r>
      <w:r>
        <w:rPr>
          <w:rFonts w:ascii="Verdana" w:eastAsia="Times New Roman" w:hAnsi="Verdana" w:cs="Times New Roman"/>
          <w:b/>
          <w:i/>
          <w:sz w:val="26"/>
          <w:szCs w:val="26"/>
        </w:rPr>
        <w:t xml:space="preserve"> Nov, 2013 at 11.00 am, when the Minister shall run out of time to take action on the Tribunals Report.</w:t>
      </w:r>
    </w:p>
    <w:p w:rsidR="00AD4BB6" w:rsidRDefault="00AD4BB6" w:rsidP="007F5451">
      <w:pPr>
        <w:spacing w:after="0" w:line="360" w:lineRule="auto"/>
        <w:ind w:left="2160"/>
        <w:jc w:val="both"/>
        <w:rPr>
          <w:rFonts w:ascii="Verdana" w:eastAsia="Times New Roman" w:hAnsi="Verdana" w:cs="Times New Roman"/>
          <w:b/>
          <w:i/>
          <w:sz w:val="26"/>
          <w:szCs w:val="26"/>
        </w:rPr>
      </w:pPr>
    </w:p>
    <w:p w:rsidR="00AD4BB6" w:rsidRDefault="00AD4BB6" w:rsidP="007F5451">
      <w:pPr>
        <w:spacing w:after="0" w:line="360" w:lineRule="auto"/>
        <w:ind w:left="2160"/>
        <w:jc w:val="both"/>
        <w:rPr>
          <w:rFonts w:ascii="Verdana" w:eastAsia="Times New Roman" w:hAnsi="Verdana" w:cs="Times New Roman"/>
          <w:b/>
          <w:i/>
          <w:sz w:val="26"/>
          <w:szCs w:val="26"/>
        </w:rPr>
      </w:pPr>
      <w:r>
        <w:rPr>
          <w:rFonts w:ascii="Verdana" w:eastAsia="Times New Roman" w:hAnsi="Verdana" w:cs="Times New Roman"/>
          <w:b/>
          <w:i/>
          <w:sz w:val="26"/>
          <w:szCs w:val="26"/>
        </w:rPr>
        <w:t xml:space="preserve">Clearly, this would have the effect of finally determining the main application because the Minister would be time barred and unable </w:t>
      </w:r>
      <w:r w:rsidR="00CC683B">
        <w:rPr>
          <w:rFonts w:ascii="Verdana" w:eastAsia="Times New Roman" w:hAnsi="Verdana" w:cs="Times New Roman"/>
          <w:b/>
          <w:i/>
          <w:sz w:val="26"/>
          <w:szCs w:val="26"/>
        </w:rPr>
        <w:t xml:space="preserve">to </w:t>
      </w:r>
      <w:r>
        <w:rPr>
          <w:rFonts w:ascii="Verdana" w:eastAsia="Times New Roman" w:hAnsi="Verdana" w:cs="Times New Roman"/>
          <w:b/>
          <w:i/>
          <w:sz w:val="26"/>
          <w:szCs w:val="26"/>
        </w:rPr>
        <w:t xml:space="preserve">call the meeting of the Authority to act on the report which is the remedy the applicant sought </w:t>
      </w:r>
      <w:r w:rsidR="00CC683B">
        <w:rPr>
          <w:rFonts w:ascii="Verdana" w:eastAsia="Times New Roman" w:hAnsi="Verdana" w:cs="Times New Roman"/>
          <w:b/>
          <w:i/>
          <w:sz w:val="26"/>
          <w:szCs w:val="26"/>
        </w:rPr>
        <w:t>in t</w:t>
      </w:r>
      <w:r>
        <w:rPr>
          <w:rFonts w:ascii="Verdana" w:eastAsia="Times New Roman" w:hAnsi="Verdana" w:cs="Times New Roman"/>
          <w:b/>
          <w:i/>
          <w:sz w:val="26"/>
          <w:szCs w:val="26"/>
        </w:rPr>
        <w:t>he main application for judicial review.</w:t>
      </w:r>
    </w:p>
    <w:p w:rsidR="007F5451" w:rsidRDefault="007F5451" w:rsidP="007F5451">
      <w:pPr>
        <w:spacing w:after="0" w:line="360" w:lineRule="auto"/>
        <w:ind w:left="2160"/>
        <w:jc w:val="both"/>
        <w:rPr>
          <w:rFonts w:ascii="Verdana" w:eastAsia="Times New Roman" w:hAnsi="Verdana" w:cs="Times New Roman"/>
          <w:b/>
          <w:i/>
          <w:sz w:val="26"/>
          <w:szCs w:val="26"/>
        </w:rPr>
      </w:pPr>
    </w:p>
    <w:p w:rsidR="00AD4BB6" w:rsidRDefault="00AD4BB6"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Then the learned Attorney General made the prayers below to the Hon. the Principal Judge in conclusion</w:t>
      </w:r>
      <w:r w:rsidR="00C876A6">
        <w:rPr>
          <w:rFonts w:ascii="Verdana" w:eastAsia="Times New Roman" w:hAnsi="Verdana" w:cs="Times New Roman"/>
          <w:sz w:val="26"/>
          <w:szCs w:val="26"/>
        </w:rPr>
        <w:t>:-</w:t>
      </w:r>
    </w:p>
    <w:p w:rsidR="00C876A6" w:rsidRDefault="00C876A6" w:rsidP="007F5451">
      <w:pPr>
        <w:spacing w:after="0" w:line="360" w:lineRule="auto"/>
        <w:ind w:left="1440"/>
        <w:jc w:val="both"/>
        <w:rPr>
          <w:rFonts w:ascii="Verdana" w:eastAsia="Times New Roman" w:hAnsi="Verdana" w:cs="Times New Roman"/>
          <w:sz w:val="26"/>
          <w:szCs w:val="26"/>
        </w:rPr>
      </w:pPr>
    </w:p>
    <w:p w:rsidR="00C876A6" w:rsidRPr="00CB1B8A" w:rsidRDefault="00C876A6" w:rsidP="007F5451">
      <w:pPr>
        <w:spacing w:after="0" w:line="360" w:lineRule="auto"/>
        <w:ind w:left="1440"/>
        <w:jc w:val="both"/>
        <w:rPr>
          <w:rFonts w:ascii="Verdana" w:eastAsia="Times New Roman" w:hAnsi="Verdana" w:cs="Times New Roman"/>
          <w:sz w:val="26"/>
          <w:szCs w:val="26"/>
        </w:rPr>
      </w:pPr>
      <w:r>
        <w:rPr>
          <w:rFonts w:ascii="Verdana" w:eastAsia="Times New Roman" w:hAnsi="Verdana" w:cs="Times New Roman"/>
          <w:b/>
          <w:i/>
          <w:sz w:val="26"/>
          <w:szCs w:val="26"/>
        </w:rPr>
        <w:t xml:space="preserve">“………………………………………………………………………………………………………………………………………………………………………………………………………… The manner in which this matter has been handled has already prejudiced the respondent and has created doubt that justice will be done. However I am compelled to bring up the above matters to your attention </w:t>
      </w:r>
      <w:r w:rsidRPr="00CB1B8A">
        <w:rPr>
          <w:rFonts w:ascii="Verdana" w:eastAsia="Times New Roman" w:hAnsi="Verdana" w:cs="Times New Roman"/>
          <w:b/>
          <w:i/>
          <w:sz w:val="26"/>
          <w:szCs w:val="26"/>
          <w:u w:val="single"/>
        </w:rPr>
        <w:t>in your capacity for intervention to ensure that justice be afforded to all including the state.”</w:t>
      </w:r>
      <w:r w:rsidR="00CB1B8A">
        <w:rPr>
          <w:rFonts w:ascii="Verdana" w:eastAsia="Times New Roman" w:hAnsi="Verdana" w:cs="Times New Roman"/>
          <w:sz w:val="26"/>
          <w:szCs w:val="26"/>
        </w:rPr>
        <w:t xml:space="preserve"> (emphasis mine)</w:t>
      </w:r>
    </w:p>
    <w:p w:rsidR="00C876A6" w:rsidRDefault="00C876A6" w:rsidP="007F5451">
      <w:pPr>
        <w:spacing w:after="0" w:line="360" w:lineRule="auto"/>
        <w:jc w:val="both"/>
        <w:rPr>
          <w:rFonts w:ascii="Verdana" w:eastAsia="Times New Roman" w:hAnsi="Verdana" w:cs="Times New Roman"/>
          <w:b/>
          <w:i/>
          <w:sz w:val="26"/>
          <w:szCs w:val="26"/>
        </w:rPr>
      </w:pPr>
    </w:p>
    <w:p w:rsidR="00C876A6" w:rsidRDefault="00C876A6" w:rsidP="007F5451">
      <w:pPr>
        <w:spacing w:after="0" w:line="360" w:lineRule="auto"/>
        <w:jc w:val="both"/>
        <w:rPr>
          <w:rFonts w:ascii="Verdana" w:eastAsia="Times New Roman" w:hAnsi="Verdana" w:cs="Times New Roman"/>
          <w:b/>
          <w:i/>
          <w:sz w:val="26"/>
          <w:szCs w:val="26"/>
        </w:rPr>
      </w:pPr>
    </w:p>
    <w:p w:rsidR="00C876A6" w:rsidRDefault="00C876A6" w:rsidP="00462519">
      <w:pPr>
        <w:pStyle w:val="ListParagraph"/>
        <w:numPr>
          <w:ilvl w:val="0"/>
          <w:numId w:val="10"/>
        </w:numPr>
        <w:spacing w:after="0" w:line="360" w:lineRule="auto"/>
        <w:jc w:val="both"/>
        <w:rPr>
          <w:rFonts w:ascii="Verdana" w:eastAsia="Times New Roman" w:hAnsi="Verdana" w:cs="Times New Roman"/>
          <w:sz w:val="26"/>
          <w:szCs w:val="26"/>
        </w:rPr>
      </w:pPr>
      <w:r w:rsidRPr="00C876A6">
        <w:rPr>
          <w:rFonts w:ascii="Verdana" w:eastAsia="Times New Roman" w:hAnsi="Verdana" w:cs="Times New Roman"/>
          <w:sz w:val="26"/>
          <w:szCs w:val="26"/>
        </w:rPr>
        <w:t xml:space="preserve"> </w:t>
      </w:r>
      <w:r>
        <w:rPr>
          <w:rFonts w:ascii="Verdana" w:eastAsia="Times New Roman" w:hAnsi="Verdana" w:cs="Times New Roman"/>
          <w:sz w:val="26"/>
          <w:szCs w:val="26"/>
        </w:rPr>
        <w:t xml:space="preserve">One wonders under what procedure </w:t>
      </w:r>
      <w:r w:rsidR="004E1188">
        <w:rPr>
          <w:rFonts w:ascii="Verdana" w:eastAsia="Times New Roman" w:hAnsi="Verdana" w:cs="Times New Roman"/>
          <w:sz w:val="26"/>
          <w:szCs w:val="26"/>
        </w:rPr>
        <w:t>the Hon. Principal Judge would</w:t>
      </w:r>
      <w:r w:rsidR="00CC683B">
        <w:rPr>
          <w:rFonts w:ascii="Verdana" w:eastAsia="Times New Roman" w:hAnsi="Verdana" w:cs="Times New Roman"/>
          <w:sz w:val="26"/>
          <w:szCs w:val="26"/>
        </w:rPr>
        <w:t xml:space="preserve"> </w:t>
      </w:r>
      <w:r>
        <w:rPr>
          <w:rFonts w:ascii="Verdana" w:eastAsia="Times New Roman" w:hAnsi="Verdana" w:cs="Times New Roman"/>
          <w:sz w:val="26"/>
          <w:szCs w:val="26"/>
        </w:rPr>
        <w:t>intervene as I heard the application on 25.11.2013 and I was to deliver my ruling on 28.11.2013. What would the</w:t>
      </w:r>
      <w:r w:rsidR="00CB1B8A">
        <w:rPr>
          <w:rFonts w:ascii="Verdana" w:eastAsia="Times New Roman" w:hAnsi="Verdana" w:cs="Times New Roman"/>
          <w:sz w:val="26"/>
          <w:szCs w:val="26"/>
        </w:rPr>
        <w:t xml:space="preserve"> Hon. Principal Judge </w:t>
      </w:r>
      <w:r>
        <w:rPr>
          <w:rFonts w:ascii="Verdana" w:eastAsia="Times New Roman" w:hAnsi="Verdana" w:cs="Times New Roman"/>
          <w:sz w:val="26"/>
          <w:szCs w:val="26"/>
        </w:rPr>
        <w:t xml:space="preserve">do under our procedural law. May be the </w:t>
      </w:r>
      <w:r>
        <w:rPr>
          <w:rFonts w:ascii="Verdana" w:eastAsia="Times New Roman" w:hAnsi="Verdana" w:cs="Times New Roman"/>
          <w:sz w:val="26"/>
          <w:szCs w:val="26"/>
        </w:rPr>
        <w:lastRenderedPageBreak/>
        <w:t>learned Attorney General know</w:t>
      </w:r>
      <w:r w:rsidR="00CC683B">
        <w:rPr>
          <w:rFonts w:ascii="Verdana" w:eastAsia="Times New Roman" w:hAnsi="Verdana" w:cs="Times New Roman"/>
          <w:sz w:val="26"/>
          <w:szCs w:val="26"/>
        </w:rPr>
        <w:t>s</w:t>
      </w:r>
      <w:r>
        <w:rPr>
          <w:rFonts w:ascii="Verdana" w:eastAsia="Times New Roman" w:hAnsi="Verdana" w:cs="Times New Roman"/>
          <w:sz w:val="26"/>
          <w:szCs w:val="26"/>
        </w:rPr>
        <w:t xml:space="preserve"> but as naturally </w:t>
      </w:r>
      <w:r w:rsidR="00CC683B">
        <w:rPr>
          <w:rFonts w:ascii="Verdana" w:eastAsia="Times New Roman" w:hAnsi="Verdana" w:cs="Times New Roman"/>
          <w:sz w:val="26"/>
          <w:szCs w:val="26"/>
        </w:rPr>
        <w:t xml:space="preserve">expected </w:t>
      </w:r>
      <w:r>
        <w:rPr>
          <w:rFonts w:ascii="Verdana" w:eastAsia="Times New Roman" w:hAnsi="Verdana" w:cs="Times New Roman"/>
          <w:sz w:val="26"/>
          <w:szCs w:val="26"/>
        </w:rPr>
        <w:t>the learned Principal Judge did not grant the prayer for intervention.</w:t>
      </w:r>
    </w:p>
    <w:p w:rsidR="007F5451" w:rsidRDefault="007F5451" w:rsidP="007F5451">
      <w:pPr>
        <w:pStyle w:val="ListParagraph"/>
        <w:spacing w:after="0" w:line="360" w:lineRule="auto"/>
        <w:jc w:val="both"/>
        <w:rPr>
          <w:rFonts w:ascii="Verdana" w:eastAsia="Times New Roman" w:hAnsi="Verdana" w:cs="Times New Roman"/>
          <w:sz w:val="26"/>
          <w:szCs w:val="26"/>
        </w:rPr>
      </w:pPr>
    </w:p>
    <w:p w:rsidR="00C876A6" w:rsidRDefault="00C876A6"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I have labored to bring out the details of that letter because it formed the fir</w:t>
      </w:r>
      <w:r w:rsidR="006F4361">
        <w:rPr>
          <w:rFonts w:ascii="Verdana" w:eastAsia="Times New Roman" w:hAnsi="Verdana" w:cs="Times New Roman"/>
          <w:sz w:val="26"/>
          <w:szCs w:val="26"/>
        </w:rPr>
        <w:t>st</w:t>
      </w:r>
      <w:r>
        <w:rPr>
          <w:rFonts w:ascii="Verdana" w:eastAsia="Times New Roman" w:hAnsi="Verdana" w:cs="Times New Roman"/>
          <w:sz w:val="26"/>
          <w:szCs w:val="26"/>
        </w:rPr>
        <w:t xml:space="preserve"> if not the real grievance of the Attorney General. From the letter he complains about two illegalities I committed:-</w:t>
      </w:r>
    </w:p>
    <w:p w:rsidR="00C876A6" w:rsidRDefault="00C876A6" w:rsidP="007F5451">
      <w:pPr>
        <w:pStyle w:val="ListParagraph"/>
        <w:numPr>
          <w:ilvl w:val="0"/>
          <w:numId w:val="7"/>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The first one is that I allowed service of the court order on his Attorney and said that court would be a witness.</w:t>
      </w:r>
    </w:p>
    <w:p w:rsidR="002D1F69" w:rsidRDefault="00C876A6" w:rsidP="007F5451">
      <w:pPr>
        <w:pStyle w:val="ListParagraph"/>
        <w:numPr>
          <w:ilvl w:val="0"/>
          <w:numId w:val="7"/>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The second one in my interpretation is that I deliberately calculated and adjourned my ruling to the 28</w:t>
      </w:r>
      <w:r w:rsidRPr="00C876A6">
        <w:rPr>
          <w:rFonts w:ascii="Verdana" w:eastAsia="Times New Roman" w:hAnsi="Verdana" w:cs="Times New Roman"/>
          <w:sz w:val="26"/>
          <w:szCs w:val="26"/>
          <w:vertAlign w:val="superscript"/>
        </w:rPr>
        <w:t>th</w:t>
      </w:r>
      <w:r>
        <w:rPr>
          <w:rFonts w:ascii="Verdana" w:eastAsia="Times New Roman" w:hAnsi="Verdana" w:cs="Times New Roman"/>
          <w:sz w:val="26"/>
          <w:szCs w:val="26"/>
        </w:rPr>
        <w:t xml:space="preserve"> Nov, 2013 to defeat the Minister from taking any action on the report despite the </w:t>
      </w:r>
      <w:r w:rsidR="006F4361">
        <w:rPr>
          <w:rFonts w:ascii="Verdana" w:eastAsia="Times New Roman" w:hAnsi="Verdana" w:cs="Times New Roman"/>
          <w:sz w:val="26"/>
          <w:szCs w:val="26"/>
        </w:rPr>
        <w:t>fac</w:t>
      </w:r>
      <w:r>
        <w:rPr>
          <w:rFonts w:ascii="Verdana" w:eastAsia="Times New Roman" w:hAnsi="Verdana" w:cs="Times New Roman"/>
          <w:sz w:val="26"/>
          <w:szCs w:val="26"/>
        </w:rPr>
        <w:t>t that the same had been brought to my attention.</w:t>
      </w:r>
    </w:p>
    <w:p w:rsidR="002D1F69" w:rsidRDefault="002D1F69" w:rsidP="007F5451">
      <w:pPr>
        <w:spacing w:after="0" w:line="360" w:lineRule="auto"/>
        <w:jc w:val="both"/>
        <w:rPr>
          <w:rFonts w:ascii="Verdana" w:eastAsia="Times New Roman" w:hAnsi="Verdana" w:cs="Times New Roman"/>
          <w:sz w:val="26"/>
          <w:szCs w:val="26"/>
        </w:rPr>
      </w:pPr>
    </w:p>
    <w:p w:rsidR="00624DA4" w:rsidRDefault="00624DA4"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Now one wonders why the Attorney General’s letter to the Hon. PJ did not form part of his complaint in court and</w:t>
      </w:r>
      <w:r w:rsidR="006F4361">
        <w:rPr>
          <w:rFonts w:ascii="Verdana" w:eastAsia="Times New Roman" w:hAnsi="Verdana" w:cs="Times New Roman"/>
          <w:sz w:val="26"/>
          <w:szCs w:val="26"/>
        </w:rPr>
        <w:t xml:space="preserve"> he</w:t>
      </w:r>
      <w:r>
        <w:rPr>
          <w:rFonts w:ascii="Verdana" w:eastAsia="Times New Roman" w:hAnsi="Verdana" w:cs="Times New Roman"/>
          <w:sz w:val="26"/>
          <w:szCs w:val="26"/>
        </w:rPr>
        <w:t xml:space="preserve"> completely picked a new </w:t>
      </w:r>
      <w:r w:rsidR="006F4361">
        <w:rPr>
          <w:rFonts w:ascii="Verdana" w:eastAsia="Times New Roman" w:hAnsi="Verdana" w:cs="Times New Roman"/>
          <w:sz w:val="26"/>
          <w:szCs w:val="26"/>
        </w:rPr>
        <w:t>ground</w:t>
      </w:r>
      <w:r w:rsidR="00CB1B8A">
        <w:rPr>
          <w:rFonts w:ascii="Verdana" w:eastAsia="Times New Roman" w:hAnsi="Verdana" w:cs="Times New Roman"/>
          <w:sz w:val="26"/>
          <w:szCs w:val="26"/>
        </w:rPr>
        <w:t xml:space="preserve"> to allege likelihood of bias</w:t>
      </w:r>
      <w:r w:rsidR="006F4361">
        <w:rPr>
          <w:rFonts w:ascii="Verdana" w:eastAsia="Times New Roman" w:hAnsi="Verdana" w:cs="Times New Roman"/>
          <w:sz w:val="26"/>
          <w:szCs w:val="26"/>
        </w:rPr>
        <w:t>.</w:t>
      </w:r>
    </w:p>
    <w:p w:rsidR="00624DA4" w:rsidRDefault="00624DA4" w:rsidP="007F5451">
      <w:pPr>
        <w:spacing w:after="0" w:line="360" w:lineRule="auto"/>
        <w:jc w:val="both"/>
        <w:rPr>
          <w:rFonts w:ascii="Verdana" w:eastAsia="Times New Roman" w:hAnsi="Verdana" w:cs="Times New Roman"/>
          <w:sz w:val="26"/>
          <w:szCs w:val="26"/>
        </w:rPr>
      </w:pPr>
    </w:p>
    <w:p w:rsidR="00624DA4" w:rsidRDefault="00624DA4"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 xml:space="preserve">The Attorney General wrote to the Deputy Registrar of the Division and asked for certified proceedings. The same was availed to him. </w:t>
      </w:r>
      <w:r w:rsidR="006F4361">
        <w:rPr>
          <w:rFonts w:ascii="Verdana" w:eastAsia="Times New Roman" w:hAnsi="Verdana" w:cs="Times New Roman"/>
          <w:sz w:val="26"/>
          <w:szCs w:val="26"/>
        </w:rPr>
        <w:t>He</w:t>
      </w:r>
      <w:r>
        <w:rPr>
          <w:rFonts w:ascii="Verdana" w:eastAsia="Times New Roman" w:hAnsi="Verdana" w:cs="Times New Roman"/>
          <w:sz w:val="26"/>
          <w:szCs w:val="26"/>
        </w:rPr>
        <w:t xml:space="preserve"> then wrote back complaining that I had omitted part of the proceedings specifically were I purportedly directed that the Attorney General be served in my court and I would be a witness to the service. This is contained in his letter of 1</w:t>
      </w:r>
      <w:r w:rsidRPr="00624DA4">
        <w:rPr>
          <w:rFonts w:ascii="Verdana" w:eastAsia="Times New Roman" w:hAnsi="Verdana" w:cs="Times New Roman"/>
          <w:sz w:val="26"/>
          <w:szCs w:val="26"/>
          <w:vertAlign w:val="superscript"/>
        </w:rPr>
        <w:t>st</w:t>
      </w:r>
      <w:r>
        <w:rPr>
          <w:rFonts w:ascii="Verdana" w:eastAsia="Times New Roman" w:hAnsi="Verdana" w:cs="Times New Roman"/>
          <w:sz w:val="26"/>
          <w:szCs w:val="26"/>
        </w:rPr>
        <w:t xml:space="preserve"> December 2013 signed by Cheborion Barishaki.</w:t>
      </w:r>
    </w:p>
    <w:p w:rsidR="00624DA4" w:rsidRPr="00624DA4" w:rsidRDefault="00624DA4" w:rsidP="007F5451">
      <w:pPr>
        <w:pStyle w:val="ListParagraph"/>
        <w:spacing w:line="360" w:lineRule="auto"/>
        <w:rPr>
          <w:rFonts w:ascii="Verdana" w:eastAsia="Times New Roman" w:hAnsi="Verdana" w:cs="Times New Roman"/>
          <w:sz w:val="26"/>
          <w:szCs w:val="26"/>
        </w:rPr>
      </w:pPr>
    </w:p>
    <w:p w:rsidR="00C876A6" w:rsidRDefault="00624DA4"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lastRenderedPageBreak/>
        <w:t xml:space="preserve">I am further perplexed why when the Attorney General came to court to raise the issue of bias and perhaps my commission of illegalities he did not raise the earlier complaints which he had written down and communicated up to the Deputy Chief Justice? Is the learned Attorney General making a failed attempt to look for or invent blame? I will however not explain his concerns that he never raised </w:t>
      </w:r>
      <w:r w:rsidR="006F4361">
        <w:rPr>
          <w:rFonts w:ascii="Verdana" w:eastAsia="Times New Roman" w:hAnsi="Verdana" w:cs="Times New Roman"/>
          <w:sz w:val="26"/>
          <w:szCs w:val="26"/>
        </w:rPr>
        <w:t xml:space="preserve">in court </w:t>
      </w:r>
      <w:r>
        <w:rPr>
          <w:rFonts w:ascii="Verdana" w:eastAsia="Times New Roman" w:hAnsi="Verdana" w:cs="Times New Roman"/>
          <w:sz w:val="26"/>
          <w:szCs w:val="26"/>
        </w:rPr>
        <w:t>suffice to say,</w:t>
      </w:r>
      <w:r w:rsidR="006F4361">
        <w:rPr>
          <w:rFonts w:ascii="Verdana" w:eastAsia="Times New Roman" w:hAnsi="Verdana" w:cs="Times New Roman"/>
          <w:sz w:val="26"/>
          <w:szCs w:val="26"/>
        </w:rPr>
        <w:t xml:space="preserve"> they are</w:t>
      </w:r>
      <w:r>
        <w:rPr>
          <w:rFonts w:ascii="Verdana" w:eastAsia="Times New Roman" w:hAnsi="Verdana" w:cs="Times New Roman"/>
          <w:sz w:val="26"/>
          <w:szCs w:val="26"/>
        </w:rPr>
        <w:t xml:space="preserve"> innovation</w:t>
      </w:r>
      <w:r w:rsidR="006F4361">
        <w:rPr>
          <w:rFonts w:ascii="Verdana" w:eastAsia="Times New Roman" w:hAnsi="Verdana" w:cs="Times New Roman"/>
          <w:sz w:val="26"/>
          <w:szCs w:val="26"/>
        </w:rPr>
        <w:t>s</w:t>
      </w:r>
      <w:r>
        <w:rPr>
          <w:rFonts w:ascii="Verdana" w:eastAsia="Times New Roman" w:hAnsi="Verdana" w:cs="Times New Roman"/>
          <w:sz w:val="26"/>
          <w:szCs w:val="26"/>
        </w:rPr>
        <w:t>.</w:t>
      </w:r>
    </w:p>
    <w:p w:rsidR="00624DA4" w:rsidRPr="00624DA4" w:rsidRDefault="00624DA4" w:rsidP="007F5451">
      <w:pPr>
        <w:pStyle w:val="ListParagraph"/>
        <w:spacing w:line="360" w:lineRule="auto"/>
        <w:rPr>
          <w:rFonts w:ascii="Verdana" w:eastAsia="Times New Roman" w:hAnsi="Verdana" w:cs="Times New Roman"/>
          <w:sz w:val="26"/>
          <w:szCs w:val="26"/>
        </w:rPr>
      </w:pPr>
    </w:p>
    <w:p w:rsidR="00624DA4" w:rsidRDefault="00624DA4"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 xml:space="preserve">I will now go back to the comparison between this case and </w:t>
      </w:r>
      <w:r w:rsidRPr="00B35803">
        <w:rPr>
          <w:rFonts w:ascii="Verdana" w:eastAsia="Times New Roman" w:hAnsi="Verdana" w:cs="Times New Roman"/>
          <w:b/>
          <w:sz w:val="26"/>
          <w:szCs w:val="26"/>
        </w:rPr>
        <w:t>Meera</w:t>
      </w:r>
      <w:r w:rsidR="00B35803" w:rsidRPr="00B35803">
        <w:rPr>
          <w:rFonts w:ascii="Verdana" w:eastAsia="Times New Roman" w:hAnsi="Verdana" w:cs="Times New Roman"/>
          <w:b/>
          <w:sz w:val="26"/>
          <w:szCs w:val="26"/>
        </w:rPr>
        <w:t xml:space="preserve"> case</w:t>
      </w:r>
      <w:r w:rsidRPr="00B35803">
        <w:rPr>
          <w:rFonts w:ascii="Verdana" w:eastAsia="Times New Roman" w:hAnsi="Verdana" w:cs="Times New Roman"/>
          <w:sz w:val="26"/>
          <w:szCs w:val="26"/>
        </w:rPr>
        <w:t xml:space="preserve"> </w:t>
      </w:r>
      <w:r>
        <w:rPr>
          <w:rFonts w:ascii="Verdana" w:eastAsia="Times New Roman" w:hAnsi="Verdana" w:cs="Times New Roman"/>
          <w:sz w:val="26"/>
          <w:szCs w:val="26"/>
        </w:rPr>
        <w:t>and what was decided in a situation of this nature.</w:t>
      </w:r>
    </w:p>
    <w:p w:rsidR="00624DA4" w:rsidRPr="00624DA4" w:rsidRDefault="00624DA4" w:rsidP="007F5451">
      <w:pPr>
        <w:pStyle w:val="ListParagraph"/>
        <w:spacing w:line="360" w:lineRule="auto"/>
        <w:rPr>
          <w:rFonts w:ascii="Verdana" w:eastAsia="Times New Roman" w:hAnsi="Verdana" w:cs="Times New Roman"/>
          <w:sz w:val="26"/>
          <w:szCs w:val="26"/>
        </w:rPr>
      </w:pPr>
    </w:p>
    <w:p w:rsidR="00624DA4" w:rsidRDefault="00624DA4" w:rsidP="007F5451">
      <w:pPr>
        <w:pStyle w:val="ListParagraph"/>
        <w:numPr>
          <w:ilvl w:val="0"/>
          <w:numId w:val="8"/>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First in both cases the court</w:t>
      </w:r>
      <w:r w:rsidR="006F4361">
        <w:rPr>
          <w:rFonts w:ascii="Verdana" w:eastAsia="Times New Roman" w:hAnsi="Verdana" w:cs="Times New Roman"/>
          <w:sz w:val="26"/>
          <w:szCs w:val="26"/>
        </w:rPr>
        <w:t>s</w:t>
      </w:r>
      <w:r>
        <w:rPr>
          <w:rFonts w:ascii="Verdana" w:eastAsia="Times New Roman" w:hAnsi="Verdana" w:cs="Times New Roman"/>
          <w:sz w:val="26"/>
          <w:szCs w:val="26"/>
        </w:rPr>
        <w:t xml:space="preserve"> acted </w:t>
      </w:r>
      <w:r w:rsidR="006F4361">
        <w:rPr>
          <w:rFonts w:ascii="Verdana" w:eastAsia="Times New Roman" w:hAnsi="Verdana" w:cs="Times New Roman"/>
          <w:sz w:val="26"/>
          <w:szCs w:val="26"/>
        </w:rPr>
        <w:t xml:space="preserve">not </w:t>
      </w:r>
      <w:r>
        <w:rPr>
          <w:rFonts w:ascii="Verdana" w:eastAsia="Times New Roman" w:hAnsi="Verdana" w:cs="Times New Roman"/>
          <w:sz w:val="26"/>
          <w:szCs w:val="26"/>
        </w:rPr>
        <w:t xml:space="preserve">upon the request of </w:t>
      </w:r>
      <w:r w:rsidR="006F4361">
        <w:rPr>
          <w:rFonts w:ascii="Verdana" w:eastAsia="Times New Roman" w:hAnsi="Verdana" w:cs="Times New Roman"/>
          <w:sz w:val="26"/>
          <w:szCs w:val="26"/>
        </w:rPr>
        <w:t>an</w:t>
      </w:r>
      <w:r>
        <w:rPr>
          <w:rFonts w:ascii="Verdana" w:eastAsia="Times New Roman" w:hAnsi="Verdana" w:cs="Times New Roman"/>
          <w:sz w:val="26"/>
          <w:szCs w:val="26"/>
        </w:rPr>
        <w:t>y part but at court</w:t>
      </w:r>
      <w:r w:rsidR="006F4361">
        <w:rPr>
          <w:rFonts w:ascii="Verdana" w:eastAsia="Times New Roman" w:hAnsi="Verdana" w:cs="Times New Roman"/>
          <w:sz w:val="26"/>
          <w:szCs w:val="26"/>
        </w:rPr>
        <w:t>’</w:t>
      </w:r>
      <w:r>
        <w:rPr>
          <w:rFonts w:ascii="Verdana" w:eastAsia="Times New Roman" w:hAnsi="Verdana" w:cs="Times New Roman"/>
          <w:sz w:val="26"/>
          <w:szCs w:val="26"/>
        </w:rPr>
        <w:t>s own instance</w:t>
      </w:r>
      <w:r w:rsidR="006F4361">
        <w:rPr>
          <w:rFonts w:ascii="Verdana" w:eastAsia="Times New Roman" w:hAnsi="Verdana" w:cs="Times New Roman"/>
          <w:sz w:val="26"/>
          <w:szCs w:val="26"/>
        </w:rPr>
        <w:t>. T</w:t>
      </w:r>
      <w:r>
        <w:rPr>
          <w:rFonts w:ascii="Verdana" w:eastAsia="Times New Roman" w:hAnsi="Verdana" w:cs="Times New Roman"/>
          <w:sz w:val="26"/>
          <w:szCs w:val="26"/>
        </w:rPr>
        <w:t>he facts I earlier narrated clearly reveal that.</w:t>
      </w:r>
    </w:p>
    <w:p w:rsidR="006F4361" w:rsidRDefault="006F4361" w:rsidP="006F4361">
      <w:pPr>
        <w:pStyle w:val="ListParagraph"/>
        <w:spacing w:after="0" w:line="360" w:lineRule="auto"/>
        <w:ind w:left="2160"/>
        <w:jc w:val="both"/>
        <w:rPr>
          <w:rFonts w:ascii="Verdana" w:eastAsia="Times New Roman" w:hAnsi="Verdana" w:cs="Times New Roman"/>
          <w:sz w:val="26"/>
          <w:szCs w:val="26"/>
        </w:rPr>
      </w:pPr>
    </w:p>
    <w:p w:rsidR="007A0BBC" w:rsidRDefault="00624DA4" w:rsidP="007F5451">
      <w:pPr>
        <w:pStyle w:val="ListParagraph"/>
        <w:numPr>
          <w:ilvl w:val="0"/>
          <w:numId w:val="8"/>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 xml:space="preserve">His Lordship Late Justice Twinomujuni JA </w:t>
      </w:r>
      <w:r w:rsidR="007A0BBC">
        <w:rPr>
          <w:rFonts w:ascii="Verdana" w:eastAsia="Times New Roman" w:hAnsi="Verdana" w:cs="Times New Roman"/>
          <w:sz w:val="26"/>
          <w:szCs w:val="26"/>
        </w:rPr>
        <w:t>(as he then was) acted the way he did in order to prevent the mischief that would result if he had not made the order. That would be so because the judiciary had resolved not to function.</w:t>
      </w:r>
    </w:p>
    <w:p w:rsidR="007A0BBC" w:rsidRDefault="007A0BBC" w:rsidP="007F5451">
      <w:pPr>
        <w:spacing w:after="0" w:line="360" w:lineRule="auto"/>
        <w:ind w:left="2160"/>
        <w:jc w:val="both"/>
        <w:rPr>
          <w:rFonts w:ascii="Verdana" w:eastAsia="Times New Roman" w:hAnsi="Verdana" w:cs="Times New Roman"/>
          <w:sz w:val="26"/>
          <w:szCs w:val="26"/>
        </w:rPr>
      </w:pPr>
    </w:p>
    <w:p w:rsidR="007A0BBC" w:rsidRDefault="007A0BBC" w:rsidP="007F5451">
      <w:pPr>
        <w:spacing w:after="0" w:line="360" w:lineRule="auto"/>
        <w:ind w:left="2160"/>
        <w:jc w:val="both"/>
        <w:rPr>
          <w:rFonts w:ascii="Verdana" w:eastAsia="Times New Roman" w:hAnsi="Verdana" w:cs="Times New Roman"/>
          <w:sz w:val="26"/>
          <w:szCs w:val="26"/>
        </w:rPr>
      </w:pPr>
      <w:r>
        <w:rPr>
          <w:rFonts w:ascii="Verdana" w:eastAsia="Times New Roman" w:hAnsi="Verdana" w:cs="Times New Roman"/>
          <w:sz w:val="26"/>
          <w:szCs w:val="26"/>
        </w:rPr>
        <w:t>Similarly I directed the registrar the way I did to prevent the irreparable and serious mischief that would result if I had not so directed the Deputy registrar. In detail, I explained why I acted that way in my ruling of 28.11.2013 I will not repeat it here.</w:t>
      </w:r>
    </w:p>
    <w:p w:rsidR="00BA418E" w:rsidRDefault="00BA418E" w:rsidP="00BA418E">
      <w:pPr>
        <w:spacing w:after="0" w:line="360" w:lineRule="auto"/>
        <w:jc w:val="both"/>
        <w:rPr>
          <w:rFonts w:ascii="Verdana" w:eastAsia="Times New Roman" w:hAnsi="Verdana" w:cs="Times New Roman"/>
          <w:sz w:val="26"/>
          <w:szCs w:val="26"/>
        </w:rPr>
      </w:pPr>
    </w:p>
    <w:p w:rsidR="007A0BBC" w:rsidRDefault="007A0BBC" w:rsidP="007F5451">
      <w:pPr>
        <w:pStyle w:val="ListParagraph"/>
        <w:numPr>
          <w:ilvl w:val="0"/>
          <w:numId w:val="8"/>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In both cases the Justice of Appeal and myself appear to have gone out of the ordinary to protect the image courts depict to the public if no such orders are made when the circumstance so require. Just imagine the late Justice sat in his chambers and made the order to protect an institution that had suspended working. Similarly in my case it was noticeable that the executive and the judiciary were each taking different trends over the same subject matter. In order to prevent irreparable mischief and to protect the image of the judiciary I took the decision the Attorney General calls likely bias or partiality.</w:t>
      </w:r>
    </w:p>
    <w:p w:rsidR="00BA418E" w:rsidRDefault="00BA418E" w:rsidP="00BA418E">
      <w:pPr>
        <w:pStyle w:val="ListParagraph"/>
        <w:spacing w:after="0" w:line="360" w:lineRule="auto"/>
        <w:ind w:left="2160"/>
        <w:jc w:val="both"/>
        <w:rPr>
          <w:rFonts w:ascii="Verdana" w:eastAsia="Times New Roman" w:hAnsi="Verdana" w:cs="Times New Roman"/>
          <w:sz w:val="26"/>
          <w:szCs w:val="26"/>
        </w:rPr>
      </w:pPr>
    </w:p>
    <w:p w:rsidR="007A0BBC" w:rsidRDefault="00976307" w:rsidP="007F5451">
      <w:pPr>
        <w:pStyle w:val="ListParagraph"/>
        <w:numPr>
          <w:ilvl w:val="0"/>
          <w:numId w:val="8"/>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Just like the late Justice made the order himself</w:t>
      </w:r>
      <w:r w:rsidR="006F4361">
        <w:rPr>
          <w:rFonts w:ascii="Verdana" w:eastAsia="Times New Roman" w:hAnsi="Verdana" w:cs="Times New Roman"/>
          <w:sz w:val="26"/>
          <w:szCs w:val="26"/>
        </w:rPr>
        <w:t>,</w:t>
      </w:r>
      <w:r>
        <w:rPr>
          <w:rFonts w:ascii="Verdana" w:eastAsia="Times New Roman" w:hAnsi="Verdana" w:cs="Times New Roman"/>
          <w:sz w:val="26"/>
          <w:szCs w:val="26"/>
        </w:rPr>
        <w:t xml:space="preserve"> under O. 52 r2 of the Civil Procedure Rules I also had the power to make the order myself and then proceed to hear the case. The fact that I directed he Deputy Registrar to do so has no effect at all. O. 52 r2 uses the term “court”. That term is defined by the </w:t>
      </w:r>
      <w:r>
        <w:rPr>
          <w:rFonts w:ascii="Verdana" w:eastAsia="Times New Roman" w:hAnsi="Verdana" w:cs="Times New Roman"/>
          <w:sz w:val="26"/>
          <w:szCs w:val="26"/>
          <w:u w:val="single"/>
        </w:rPr>
        <w:t>Civil Procedure Act</w:t>
      </w:r>
      <w:r>
        <w:rPr>
          <w:rFonts w:ascii="Verdana" w:eastAsia="Times New Roman" w:hAnsi="Verdana" w:cs="Times New Roman"/>
          <w:sz w:val="26"/>
          <w:szCs w:val="26"/>
        </w:rPr>
        <w:t xml:space="preserve"> to mean any court exercising civil jurisdiction. Since I had the power to make the order myself as the Justice did in Meera case my directive</w:t>
      </w:r>
      <w:r w:rsidR="006F4361">
        <w:rPr>
          <w:rFonts w:ascii="Verdana" w:eastAsia="Times New Roman" w:hAnsi="Verdana" w:cs="Times New Roman"/>
          <w:sz w:val="26"/>
          <w:szCs w:val="26"/>
        </w:rPr>
        <w:t xml:space="preserve"> to the Deputy Registrar</w:t>
      </w:r>
      <w:r>
        <w:rPr>
          <w:rFonts w:ascii="Verdana" w:eastAsia="Times New Roman" w:hAnsi="Verdana" w:cs="Times New Roman"/>
          <w:sz w:val="26"/>
          <w:szCs w:val="26"/>
        </w:rPr>
        <w:t xml:space="preserve"> had to be similar to the order I would have made myself. </w:t>
      </w:r>
    </w:p>
    <w:p w:rsidR="00976307" w:rsidRDefault="00976307" w:rsidP="007F5451">
      <w:pPr>
        <w:spacing w:after="0" w:line="360" w:lineRule="auto"/>
        <w:jc w:val="both"/>
        <w:rPr>
          <w:rFonts w:ascii="Verdana" w:eastAsia="Times New Roman" w:hAnsi="Verdana" w:cs="Times New Roman"/>
          <w:sz w:val="26"/>
          <w:szCs w:val="26"/>
        </w:rPr>
      </w:pPr>
    </w:p>
    <w:p w:rsidR="00976307" w:rsidRDefault="00976307"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lastRenderedPageBreak/>
        <w:t xml:space="preserve">I will now turn to what the two </w:t>
      </w:r>
      <w:r w:rsidR="006F4361">
        <w:rPr>
          <w:rFonts w:ascii="Verdana" w:eastAsia="Times New Roman" w:hAnsi="Verdana" w:cs="Times New Roman"/>
          <w:sz w:val="26"/>
          <w:szCs w:val="26"/>
        </w:rPr>
        <w:t>J</w:t>
      </w:r>
      <w:r>
        <w:rPr>
          <w:rFonts w:ascii="Verdana" w:eastAsia="Times New Roman" w:hAnsi="Verdana" w:cs="Times New Roman"/>
          <w:sz w:val="26"/>
          <w:szCs w:val="26"/>
        </w:rPr>
        <w:t>ustices who had been accused of bias decided</w:t>
      </w:r>
      <w:r w:rsidR="006F4361">
        <w:rPr>
          <w:rFonts w:ascii="Verdana" w:eastAsia="Times New Roman" w:hAnsi="Verdana" w:cs="Times New Roman"/>
          <w:sz w:val="26"/>
          <w:szCs w:val="26"/>
        </w:rPr>
        <w:t xml:space="preserve"> in the </w:t>
      </w:r>
      <w:r w:rsidR="006F4361" w:rsidRPr="00B35803">
        <w:rPr>
          <w:rFonts w:ascii="Verdana" w:eastAsia="Times New Roman" w:hAnsi="Verdana" w:cs="Times New Roman"/>
          <w:b/>
          <w:sz w:val="26"/>
          <w:szCs w:val="26"/>
        </w:rPr>
        <w:t>Meera case</w:t>
      </w:r>
      <w:r w:rsidRPr="00B35803">
        <w:rPr>
          <w:rFonts w:ascii="Verdana" w:eastAsia="Times New Roman" w:hAnsi="Verdana" w:cs="Times New Roman"/>
          <w:b/>
          <w:sz w:val="26"/>
          <w:szCs w:val="26"/>
        </w:rPr>
        <w:t>.</w:t>
      </w:r>
      <w:r>
        <w:rPr>
          <w:rFonts w:ascii="Verdana" w:eastAsia="Times New Roman" w:hAnsi="Verdana" w:cs="Times New Roman"/>
          <w:sz w:val="26"/>
          <w:szCs w:val="26"/>
        </w:rPr>
        <w:t xml:space="preserve"> Dr. Byamugisha had alleged bias against the Hon. Deputy Chief Justice Leticia Mukasa Kikonyogo (as she then was) and late Justice Twinomujuni. I have found the citation </w:t>
      </w:r>
      <w:r w:rsidR="006F4361">
        <w:rPr>
          <w:rFonts w:ascii="Verdana" w:eastAsia="Times New Roman" w:hAnsi="Verdana" w:cs="Times New Roman"/>
          <w:sz w:val="26"/>
          <w:szCs w:val="26"/>
        </w:rPr>
        <w:t>and</w:t>
      </w:r>
      <w:r>
        <w:rPr>
          <w:rFonts w:ascii="Verdana" w:eastAsia="Times New Roman" w:hAnsi="Verdana" w:cs="Times New Roman"/>
          <w:sz w:val="26"/>
          <w:szCs w:val="26"/>
        </w:rPr>
        <w:t xml:space="preserve"> </w:t>
      </w:r>
      <w:r w:rsidR="006F4361">
        <w:rPr>
          <w:rFonts w:ascii="Verdana" w:eastAsia="Times New Roman" w:hAnsi="Verdana" w:cs="Times New Roman"/>
          <w:sz w:val="26"/>
          <w:szCs w:val="26"/>
        </w:rPr>
        <w:t>quotation</w:t>
      </w:r>
      <w:r>
        <w:rPr>
          <w:rFonts w:ascii="Verdana" w:eastAsia="Times New Roman" w:hAnsi="Verdana" w:cs="Times New Roman"/>
          <w:sz w:val="26"/>
          <w:szCs w:val="26"/>
        </w:rPr>
        <w:t xml:space="preserve"> from the case of the </w:t>
      </w:r>
      <w:r>
        <w:rPr>
          <w:rFonts w:ascii="Verdana" w:eastAsia="Times New Roman" w:hAnsi="Verdana" w:cs="Times New Roman"/>
          <w:b/>
          <w:sz w:val="26"/>
          <w:szCs w:val="26"/>
          <w:u w:val="single"/>
        </w:rPr>
        <w:t>THE PRESIDENT OF THE REPUBLIC &amp; 2 ORS Vs SOUTH AFRICA RUGBY FOOTBALL UNION &amp; 3 ORS</w:t>
      </w:r>
      <w:r>
        <w:rPr>
          <w:rFonts w:ascii="Verdana" w:eastAsia="Times New Roman" w:hAnsi="Verdana" w:cs="Times New Roman"/>
          <w:sz w:val="26"/>
          <w:szCs w:val="26"/>
        </w:rPr>
        <w:t xml:space="preserve"> by Justice Twinomujuni very relevant and applicable here. The learned Justice quoted:-</w:t>
      </w:r>
    </w:p>
    <w:p w:rsidR="00976307" w:rsidRDefault="00976307" w:rsidP="007F5451">
      <w:pPr>
        <w:spacing w:after="0" w:line="360" w:lineRule="auto"/>
        <w:jc w:val="both"/>
        <w:rPr>
          <w:rFonts w:ascii="Verdana" w:eastAsia="Times New Roman" w:hAnsi="Verdana" w:cs="Times New Roman"/>
          <w:sz w:val="26"/>
          <w:szCs w:val="26"/>
        </w:rPr>
      </w:pPr>
    </w:p>
    <w:p w:rsidR="00F33C1E" w:rsidRDefault="00976307" w:rsidP="007F5451">
      <w:pPr>
        <w:spacing w:after="0" w:line="360" w:lineRule="auto"/>
        <w:ind w:left="1440"/>
        <w:jc w:val="both"/>
        <w:rPr>
          <w:rFonts w:ascii="Verdana" w:eastAsia="Times New Roman" w:hAnsi="Verdana" w:cs="Times New Roman"/>
          <w:b/>
          <w:i/>
          <w:sz w:val="26"/>
          <w:szCs w:val="26"/>
        </w:rPr>
      </w:pPr>
      <w:r>
        <w:rPr>
          <w:rFonts w:ascii="Verdana" w:eastAsia="Times New Roman" w:hAnsi="Verdana" w:cs="Times New Roman"/>
          <w:b/>
          <w:i/>
          <w:sz w:val="26"/>
          <w:szCs w:val="26"/>
        </w:rPr>
        <w:t>“Success or failure of the government or any</w:t>
      </w:r>
      <w:r w:rsidR="00F33C1E">
        <w:rPr>
          <w:rFonts w:ascii="Verdana" w:eastAsia="Times New Roman" w:hAnsi="Verdana" w:cs="Times New Roman"/>
          <w:b/>
          <w:i/>
          <w:sz w:val="26"/>
          <w:szCs w:val="26"/>
        </w:rPr>
        <w:t xml:space="preserve"> other litigant is neither ground for praise or condemnation of a court. What is important </w:t>
      </w:r>
      <w:r w:rsidR="006F4361">
        <w:rPr>
          <w:rFonts w:ascii="Verdana" w:eastAsia="Times New Roman" w:hAnsi="Verdana" w:cs="Times New Roman"/>
          <w:b/>
          <w:i/>
          <w:sz w:val="26"/>
          <w:szCs w:val="26"/>
        </w:rPr>
        <w:t>is</w:t>
      </w:r>
      <w:r w:rsidR="00F33C1E">
        <w:rPr>
          <w:rFonts w:ascii="Verdana" w:eastAsia="Times New Roman" w:hAnsi="Verdana" w:cs="Times New Roman"/>
          <w:b/>
          <w:i/>
          <w:sz w:val="26"/>
          <w:szCs w:val="26"/>
        </w:rPr>
        <w:t xml:space="preserve"> whether the decisions are good in law and whether they are justifiable in relation to the reasons given for them. There is unfortunate tendency for decisions of court with which there is disagreement to be attacked by impu</w:t>
      </w:r>
      <w:r w:rsidR="00CC2FCD">
        <w:rPr>
          <w:rFonts w:ascii="Verdana" w:eastAsia="Times New Roman" w:hAnsi="Verdana" w:cs="Times New Roman"/>
          <w:b/>
          <w:i/>
          <w:sz w:val="26"/>
          <w:szCs w:val="26"/>
        </w:rPr>
        <w:t>g</w:t>
      </w:r>
      <w:r w:rsidR="00F33C1E">
        <w:rPr>
          <w:rFonts w:ascii="Verdana" w:eastAsia="Times New Roman" w:hAnsi="Verdana" w:cs="Times New Roman"/>
          <w:b/>
          <w:i/>
          <w:sz w:val="26"/>
          <w:szCs w:val="26"/>
        </w:rPr>
        <w:t>ni</w:t>
      </w:r>
      <w:r w:rsidR="006F4361">
        <w:rPr>
          <w:rFonts w:ascii="Verdana" w:eastAsia="Times New Roman" w:hAnsi="Verdana" w:cs="Times New Roman"/>
          <w:b/>
          <w:i/>
          <w:sz w:val="26"/>
          <w:szCs w:val="26"/>
        </w:rPr>
        <w:t>ng</w:t>
      </w:r>
      <w:r w:rsidR="00F33C1E">
        <w:rPr>
          <w:rFonts w:ascii="Verdana" w:eastAsia="Times New Roman" w:hAnsi="Verdana" w:cs="Times New Roman"/>
          <w:b/>
          <w:i/>
          <w:sz w:val="26"/>
          <w:szCs w:val="26"/>
        </w:rPr>
        <w:t xml:space="preserve"> the integrity of the judges, rather than by examining the reasons for the judgment. Decisions of our courts are not immune from criticism. But political discontent or dissatisfaction with the outcome of the case is no justification for recklessly attacking the integrity of judicial officers.”</w:t>
      </w:r>
    </w:p>
    <w:p w:rsidR="00F33C1E" w:rsidRDefault="00F33C1E" w:rsidP="007F5451">
      <w:pPr>
        <w:spacing w:after="0" w:line="360" w:lineRule="auto"/>
        <w:jc w:val="both"/>
        <w:rPr>
          <w:rFonts w:ascii="Verdana" w:eastAsia="Times New Roman" w:hAnsi="Verdana" w:cs="Times New Roman"/>
          <w:b/>
          <w:i/>
          <w:sz w:val="26"/>
          <w:szCs w:val="26"/>
        </w:rPr>
      </w:pPr>
    </w:p>
    <w:p w:rsidR="00F33C1E" w:rsidRDefault="00F33C1E" w:rsidP="007F5451">
      <w:pPr>
        <w:spacing w:after="0" w:line="360" w:lineRule="auto"/>
        <w:ind w:firstLine="720"/>
        <w:jc w:val="both"/>
        <w:rPr>
          <w:rFonts w:ascii="Verdana" w:eastAsia="Times New Roman" w:hAnsi="Verdana" w:cs="Times New Roman"/>
          <w:sz w:val="26"/>
          <w:szCs w:val="26"/>
        </w:rPr>
      </w:pPr>
      <w:r>
        <w:rPr>
          <w:rFonts w:ascii="Verdana" w:eastAsia="Times New Roman" w:hAnsi="Verdana" w:cs="Times New Roman"/>
          <w:sz w:val="26"/>
          <w:szCs w:val="26"/>
        </w:rPr>
        <w:t>From the same case the learned late justice then added</w:t>
      </w:r>
      <w:r w:rsidR="00CC2FCD">
        <w:rPr>
          <w:rFonts w:ascii="Verdana" w:eastAsia="Times New Roman" w:hAnsi="Verdana" w:cs="Times New Roman"/>
          <w:sz w:val="26"/>
          <w:szCs w:val="26"/>
        </w:rPr>
        <w:t>:-</w:t>
      </w:r>
    </w:p>
    <w:p w:rsidR="00F33C1E" w:rsidRDefault="00F33C1E" w:rsidP="007F5451">
      <w:pPr>
        <w:spacing w:after="0" w:line="360" w:lineRule="auto"/>
        <w:ind w:firstLine="720"/>
        <w:jc w:val="both"/>
        <w:rPr>
          <w:rFonts w:ascii="Verdana" w:eastAsia="Times New Roman" w:hAnsi="Verdana" w:cs="Times New Roman"/>
          <w:sz w:val="26"/>
          <w:szCs w:val="26"/>
        </w:rPr>
      </w:pPr>
    </w:p>
    <w:p w:rsidR="00D33E75" w:rsidRDefault="00F33C1E" w:rsidP="007F5451">
      <w:pPr>
        <w:spacing w:after="0" w:line="360" w:lineRule="auto"/>
        <w:ind w:left="1440"/>
        <w:jc w:val="both"/>
        <w:rPr>
          <w:rFonts w:ascii="Verdana" w:eastAsia="Times New Roman" w:hAnsi="Verdana" w:cs="Times New Roman"/>
          <w:b/>
          <w:i/>
          <w:sz w:val="26"/>
          <w:szCs w:val="26"/>
        </w:rPr>
      </w:pPr>
      <w:r>
        <w:rPr>
          <w:rFonts w:ascii="Verdana" w:eastAsia="Times New Roman" w:hAnsi="Verdana" w:cs="Times New Roman"/>
          <w:b/>
          <w:i/>
          <w:sz w:val="26"/>
          <w:szCs w:val="26"/>
        </w:rPr>
        <w:t xml:space="preserve">“While litigants have the right to apply for recusal of judicial officers where there is a reasonable </w:t>
      </w:r>
      <w:r>
        <w:rPr>
          <w:rFonts w:ascii="Verdana" w:eastAsia="Times New Roman" w:hAnsi="Verdana" w:cs="Times New Roman"/>
          <w:b/>
          <w:i/>
          <w:sz w:val="26"/>
          <w:szCs w:val="26"/>
        </w:rPr>
        <w:lastRenderedPageBreak/>
        <w:t>apprehension that they will not decide a case impartially</w:t>
      </w:r>
      <w:r w:rsidR="00CC2FCD">
        <w:rPr>
          <w:rFonts w:ascii="Verdana" w:eastAsia="Times New Roman" w:hAnsi="Verdana" w:cs="Times New Roman"/>
          <w:b/>
          <w:i/>
          <w:sz w:val="26"/>
          <w:szCs w:val="26"/>
        </w:rPr>
        <w:t>,</w:t>
      </w:r>
      <w:r>
        <w:rPr>
          <w:rFonts w:ascii="Verdana" w:eastAsia="Times New Roman" w:hAnsi="Verdana" w:cs="Times New Roman"/>
          <w:b/>
          <w:i/>
          <w:sz w:val="26"/>
          <w:szCs w:val="26"/>
        </w:rPr>
        <w:t xml:space="preserve"> this does not give them the right to object to their cases being heard by particular judicial officer merely because they believe that such persons will be less likely to decide the case in their favour.</w:t>
      </w:r>
      <w:r w:rsidR="00D33E75">
        <w:rPr>
          <w:rFonts w:ascii="Verdana" w:eastAsia="Times New Roman" w:hAnsi="Verdana" w:cs="Times New Roman"/>
          <w:b/>
          <w:i/>
          <w:sz w:val="26"/>
          <w:szCs w:val="26"/>
        </w:rPr>
        <w:t xml:space="preserve"> The nature of the judicial function involves the performance of difficult and at times unpleasant tasks. Judicial officers are nonetheless required to administer justice to all persons alike without fear, favour or prejudice in accordance with the constitution and the law. To this end they must resist all manner of pressure, regardless of where it comes. This is the constitutional duty common to all judicial officers. If they deviate, the independence of the judiciary would be undermined and in turn the constitution itself.”</w:t>
      </w:r>
    </w:p>
    <w:p w:rsidR="00D33E75" w:rsidRDefault="00D33E75" w:rsidP="007F5451">
      <w:pPr>
        <w:spacing w:after="0" w:line="360" w:lineRule="auto"/>
        <w:jc w:val="both"/>
        <w:rPr>
          <w:rFonts w:ascii="Verdana" w:eastAsia="Times New Roman" w:hAnsi="Verdana" w:cs="Times New Roman"/>
          <w:b/>
          <w:i/>
          <w:sz w:val="26"/>
          <w:szCs w:val="26"/>
        </w:rPr>
      </w:pPr>
    </w:p>
    <w:p w:rsidR="00D33E75" w:rsidRDefault="00D33E75"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In her judgment the Hon. The Deputy Chief Justice who was a co-accused in the same case with Justice Amos Twionmujuni relevant to this case stated</w:t>
      </w:r>
      <w:r w:rsidR="00CC2FCD">
        <w:rPr>
          <w:rFonts w:ascii="Verdana" w:eastAsia="Times New Roman" w:hAnsi="Verdana" w:cs="Times New Roman"/>
          <w:sz w:val="26"/>
          <w:szCs w:val="26"/>
        </w:rPr>
        <w:t>:-</w:t>
      </w:r>
    </w:p>
    <w:p w:rsidR="00D33E75" w:rsidRDefault="00D33E75" w:rsidP="007F5451">
      <w:pPr>
        <w:spacing w:after="0" w:line="360" w:lineRule="auto"/>
        <w:jc w:val="both"/>
        <w:rPr>
          <w:rFonts w:ascii="Verdana" w:eastAsia="Times New Roman" w:hAnsi="Verdana" w:cs="Times New Roman"/>
          <w:sz w:val="26"/>
          <w:szCs w:val="26"/>
        </w:rPr>
      </w:pPr>
    </w:p>
    <w:p w:rsidR="00B71FF3" w:rsidRDefault="00B71FF3" w:rsidP="007F5451">
      <w:pPr>
        <w:spacing w:after="0" w:line="360" w:lineRule="auto"/>
        <w:ind w:left="1440"/>
        <w:jc w:val="both"/>
        <w:rPr>
          <w:rFonts w:ascii="Verdana" w:eastAsia="Times New Roman" w:hAnsi="Verdana" w:cs="Times New Roman"/>
          <w:b/>
          <w:i/>
          <w:sz w:val="26"/>
          <w:szCs w:val="26"/>
        </w:rPr>
      </w:pPr>
      <w:r>
        <w:rPr>
          <w:rFonts w:ascii="Verdana" w:eastAsia="Times New Roman" w:hAnsi="Verdana" w:cs="Times New Roman"/>
          <w:b/>
          <w:i/>
          <w:sz w:val="26"/>
          <w:szCs w:val="26"/>
        </w:rPr>
        <w:t xml:space="preserve">“Clearly the charges made against myself and Justice Twinomujuni are intended to intimidate us in particular to decide the matter in his client’s favour …………………………………………………………………………………………………………………………………………………………It must be appreciated that </w:t>
      </w:r>
      <w:r w:rsidR="00CC2FCD">
        <w:rPr>
          <w:rFonts w:ascii="Verdana" w:eastAsia="Times New Roman" w:hAnsi="Verdana" w:cs="Times New Roman"/>
          <w:b/>
          <w:i/>
          <w:sz w:val="26"/>
          <w:szCs w:val="26"/>
        </w:rPr>
        <w:t>t</w:t>
      </w:r>
      <w:r>
        <w:rPr>
          <w:rFonts w:ascii="Verdana" w:eastAsia="Times New Roman" w:hAnsi="Verdana" w:cs="Times New Roman"/>
          <w:b/>
          <w:i/>
          <w:sz w:val="26"/>
          <w:szCs w:val="26"/>
        </w:rPr>
        <w:t xml:space="preserve">his court is not only </w:t>
      </w:r>
      <w:r>
        <w:rPr>
          <w:rFonts w:ascii="Verdana" w:eastAsia="Times New Roman" w:hAnsi="Verdana" w:cs="Times New Roman"/>
          <w:b/>
          <w:i/>
          <w:sz w:val="26"/>
          <w:szCs w:val="26"/>
        </w:rPr>
        <w:lastRenderedPageBreak/>
        <w:t>enjoined to consider the numerous complex legal issues put before it but it is also duty bound to protect the integrity of its justices so as to maintain the proper decorum in the court room. ………………………………………………………………………..”</w:t>
      </w:r>
    </w:p>
    <w:p w:rsidR="00B71FF3" w:rsidRDefault="00B71FF3" w:rsidP="007F5451">
      <w:pPr>
        <w:spacing w:after="0" w:line="360" w:lineRule="auto"/>
        <w:jc w:val="both"/>
        <w:rPr>
          <w:rFonts w:ascii="Verdana" w:eastAsia="Times New Roman" w:hAnsi="Verdana" w:cs="Times New Roman"/>
          <w:b/>
          <w:i/>
          <w:sz w:val="26"/>
          <w:szCs w:val="26"/>
        </w:rPr>
      </w:pPr>
    </w:p>
    <w:p w:rsidR="00B71FF3" w:rsidRDefault="00B71FF3" w:rsidP="007F5451">
      <w:pPr>
        <w:spacing w:after="0" w:line="360" w:lineRule="auto"/>
        <w:jc w:val="both"/>
        <w:rPr>
          <w:rFonts w:ascii="Verdana" w:eastAsia="Times New Roman" w:hAnsi="Verdana" w:cs="Times New Roman"/>
          <w:sz w:val="26"/>
          <w:szCs w:val="26"/>
        </w:rPr>
      </w:pPr>
    </w:p>
    <w:p w:rsidR="00B71FF3" w:rsidRDefault="00B71FF3"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 xml:space="preserve">After such elaborate reasoning the two Justices dismissed the complaint as baseless. Now in my case the charge against me is that the language I used </w:t>
      </w:r>
      <w:r w:rsidR="00B35803">
        <w:rPr>
          <w:rFonts w:ascii="Verdana" w:eastAsia="Times New Roman" w:hAnsi="Verdana" w:cs="Times New Roman"/>
          <w:sz w:val="26"/>
          <w:szCs w:val="26"/>
        </w:rPr>
        <w:t>in</w:t>
      </w:r>
      <w:r>
        <w:rPr>
          <w:rFonts w:ascii="Verdana" w:eastAsia="Times New Roman" w:hAnsi="Verdana" w:cs="Times New Roman"/>
          <w:sz w:val="26"/>
          <w:szCs w:val="26"/>
        </w:rPr>
        <w:t xml:space="preserve"> giving my guidance to the Deputy Registrar left no room for him to decide any otherwise. I have already said that that in itself cannot be a reason upon which to premise a complaint </w:t>
      </w:r>
      <w:r w:rsidR="00CC2FCD">
        <w:rPr>
          <w:rFonts w:ascii="Verdana" w:eastAsia="Times New Roman" w:hAnsi="Verdana" w:cs="Times New Roman"/>
          <w:sz w:val="26"/>
          <w:szCs w:val="26"/>
        </w:rPr>
        <w:t>of</w:t>
      </w:r>
      <w:r>
        <w:rPr>
          <w:rFonts w:ascii="Verdana" w:eastAsia="Times New Roman" w:hAnsi="Verdana" w:cs="Times New Roman"/>
          <w:sz w:val="26"/>
          <w:szCs w:val="26"/>
        </w:rPr>
        <w:t xml:space="preserve"> partiality as O. 52 r2 of the Civil Procedure Rules would allow even a presiding judge to make the order the Deputy Registrar made. I gave an example where Justice Twinomujuni </w:t>
      </w:r>
      <w:r w:rsidR="00CC2FCD">
        <w:rPr>
          <w:rFonts w:ascii="Verdana" w:eastAsia="Times New Roman" w:hAnsi="Verdana" w:cs="Times New Roman"/>
          <w:sz w:val="26"/>
          <w:szCs w:val="26"/>
        </w:rPr>
        <w:t xml:space="preserve">JA </w:t>
      </w:r>
      <w:r>
        <w:rPr>
          <w:rFonts w:ascii="Verdana" w:eastAsia="Times New Roman" w:hAnsi="Verdana" w:cs="Times New Roman"/>
          <w:sz w:val="26"/>
          <w:szCs w:val="26"/>
        </w:rPr>
        <w:t>made the order himself.</w:t>
      </w:r>
    </w:p>
    <w:p w:rsidR="00B71FF3" w:rsidRDefault="00B71FF3" w:rsidP="007F5451">
      <w:pPr>
        <w:spacing w:after="0" w:line="360" w:lineRule="auto"/>
        <w:jc w:val="both"/>
        <w:rPr>
          <w:rFonts w:ascii="Verdana" w:eastAsia="Times New Roman" w:hAnsi="Verdana" w:cs="Times New Roman"/>
          <w:sz w:val="26"/>
          <w:szCs w:val="26"/>
        </w:rPr>
      </w:pPr>
    </w:p>
    <w:p w:rsidR="00B71FF3" w:rsidRDefault="00B71FF3"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I have also failed to understand how that guidance would affect me in deciding this application when it did not affect me when deciding Misc. Application No. 445 of 2013</w:t>
      </w:r>
      <w:r w:rsidR="00FE1F6E">
        <w:rPr>
          <w:rFonts w:ascii="Verdana" w:eastAsia="Times New Roman" w:hAnsi="Verdana" w:cs="Times New Roman"/>
          <w:sz w:val="26"/>
          <w:szCs w:val="26"/>
        </w:rPr>
        <w:t xml:space="preserve">. It appears to me that the Attorney General is groping in legal darkness for what correct reason to raise, to successfully make an application for recusal. Earlier in this ruling I stated the reasons he gave to the </w:t>
      </w:r>
      <w:r w:rsidR="00CC2FCD">
        <w:rPr>
          <w:rFonts w:ascii="Verdana" w:eastAsia="Times New Roman" w:hAnsi="Verdana" w:cs="Times New Roman"/>
          <w:sz w:val="26"/>
          <w:szCs w:val="26"/>
        </w:rPr>
        <w:t>Hon. Principal Judge</w:t>
      </w:r>
      <w:r w:rsidR="00B35803">
        <w:rPr>
          <w:rFonts w:ascii="Verdana" w:eastAsia="Times New Roman" w:hAnsi="Verdana" w:cs="Times New Roman"/>
          <w:sz w:val="26"/>
          <w:szCs w:val="26"/>
        </w:rPr>
        <w:t>.</w:t>
      </w:r>
      <w:r w:rsidR="00CC2FCD">
        <w:rPr>
          <w:rFonts w:ascii="Verdana" w:eastAsia="Times New Roman" w:hAnsi="Verdana" w:cs="Times New Roman"/>
          <w:sz w:val="26"/>
          <w:szCs w:val="26"/>
        </w:rPr>
        <w:t xml:space="preserve"> </w:t>
      </w:r>
      <w:r w:rsidR="00B35803">
        <w:rPr>
          <w:rFonts w:ascii="Verdana" w:eastAsia="Times New Roman" w:hAnsi="Verdana" w:cs="Times New Roman"/>
          <w:sz w:val="26"/>
          <w:szCs w:val="26"/>
        </w:rPr>
        <w:t>Th</w:t>
      </w:r>
      <w:r w:rsidR="00FE1F6E">
        <w:rPr>
          <w:rFonts w:ascii="Verdana" w:eastAsia="Times New Roman" w:hAnsi="Verdana" w:cs="Times New Roman"/>
          <w:sz w:val="26"/>
          <w:szCs w:val="26"/>
        </w:rPr>
        <w:t>ereafter in his letter of 11.12.2013 he accused me of having produced a record that is different from what occurred in court. When it came to make the application formally before me, the earlier reasons were abandoned and</w:t>
      </w:r>
      <w:r w:rsidR="00B35803">
        <w:rPr>
          <w:rFonts w:ascii="Verdana" w:eastAsia="Times New Roman" w:hAnsi="Verdana" w:cs="Times New Roman"/>
          <w:sz w:val="26"/>
          <w:szCs w:val="26"/>
        </w:rPr>
        <w:t xml:space="preserve"> he</w:t>
      </w:r>
      <w:r w:rsidR="00FE1F6E">
        <w:rPr>
          <w:rFonts w:ascii="Verdana" w:eastAsia="Times New Roman" w:hAnsi="Verdana" w:cs="Times New Roman"/>
          <w:sz w:val="26"/>
          <w:szCs w:val="26"/>
        </w:rPr>
        <w:t xml:space="preserve"> </w:t>
      </w:r>
      <w:r w:rsidR="00FE1F6E">
        <w:rPr>
          <w:rFonts w:ascii="Verdana" w:eastAsia="Times New Roman" w:hAnsi="Verdana" w:cs="Times New Roman"/>
          <w:sz w:val="26"/>
          <w:szCs w:val="26"/>
        </w:rPr>
        <w:lastRenderedPageBreak/>
        <w:t>picked new ones. There may be other reasons he has not yet ad</w:t>
      </w:r>
      <w:r w:rsidR="00CC2FCD">
        <w:rPr>
          <w:rFonts w:ascii="Verdana" w:eastAsia="Times New Roman" w:hAnsi="Verdana" w:cs="Times New Roman"/>
          <w:sz w:val="26"/>
          <w:szCs w:val="26"/>
        </w:rPr>
        <w:t>van</w:t>
      </w:r>
      <w:r w:rsidR="00FE1F6E">
        <w:rPr>
          <w:rFonts w:ascii="Verdana" w:eastAsia="Times New Roman" w:hAnsi="Verdana" w:cs="Times New Roman"/>
          <w:sz w:val="26"/>
          <w:szCs w:val="26"/>
        </w:rPr>
        <w:t>ced. The sky is the limit.</w:t>
      </w:r>
    </w:p>
    <w:p w:rsidR="00FE1F6E" w:rsidRPr="00FE1F6E" w:rsidRDefault="00FE1F6E" w:rsidP="007F5451">
      <w:pPr>
        <w:pStyle w:val="ListParagraph"/>
        <w:spacing w:line="360" w:lineRule="auto"/>
        <w:rPr>
          <w:rFonts w:ascii="Verdana" w:eastAsia="Times New Roman" w:hAnsi="Verdana" w:cs="Times New Roman"/>
          <w:sz w:val="26"/>
          <w:szCs w:val="26"/>
        </w:rPr>
      </w:pPr>
    </w:p>
    <w:p w:rsidR="00FE1F6E" w:rsidRDefault="00FE1F6E"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 xml:space="preserve">In arriving at the decision I am about to arrive at I have been guided just like my fellow judges who find themselves facing this unfortunate situation by what the Supreme Court of NEW JERSEY in the United States held in </w:t>
      </w:r>
      <w:r>
        <w:rPr>
          <w:rFonts w:ascii="Verdana" w:eastAsia="Times New Roman" w:hAnsi="Verdana" w:cs="Times New Roman"/>
          <w:b/>
          <w:sz w:val="26"/>
          <w:szCs w:val="26"/>
          <w:u w:val="single"/>
        </w:rPr>
        <w:t>CARTE – ARTIS CASE 1981;</w:t>
      </w:r>
    </w:p>
    <w:p w:rsidR="00FE1F6E" w:rsidRPr="00FE1F6E" w:rsidRDefault="00FE1F6E" w:rsidP="007F5451">
      <w:pPr>
        <w:pStyle w:val="ListParagraph"/>
        <w:spacing w:line="360" w:lineRule="auto"/>
        <w:rPr>
          <w:rFonts w:ascii="Verdana" w:eastAsia="Times New Roman" w:hAnsi="Verdana" w:cs="Times New Roman"/>
          <w:sz w:val="26"/>
          <w:szCs w:val="26"/>
        </w:rPr>
      </w:pPr>
    </w:p>
    <w:p w:rsidR="00FE1F6E" w:rsidRDefault="00FE1F6E" w:rsidP="007F5451">
      <w:pPr>
        <w:spacing w:after="0" w:line="360" w:lineRule="auto"/>
        <w:ind w:left="1440"/>
        <w:jc w:val="both"/>
        <w:rPr>
          <w:rFonts w:ascii="Verdana" w:eastAsia="Times New Roman" w:hAnsi="Verdana" w:cs="Times New Roman"/>
          <w:b/>
          <w:i/>
          <w:sz w:val="26"/>
          <w:szCs w:val="26"/>
        </w:rPr>
      </w:pPr>
      <w:r>
        <w:rPr>
          <w:rFonts w:ascii="Verdana" w:eastAsia="Times New Roman" w:hAnsi="Verdana" w:cs="Times New Roman"/>
          <w:b/>
          <w:i/>
          <w:sz w:val="26"/>
          <w:szCs w:val="26"/>
        </w:rPr>
        <w:t xml:space="preserve">“A </w:t>
      </w:r>
      <w:r w:rsidRPr="00FE1F6E">
        <w:rPr>
          <w:rFonts w:ascii="Verdana" w:eastAsia="Times New Roman" w:hAnsi="Verdana" w:cs="Times New Roman"/>
          <w:b/>
          <w:i/>
          <w:sz w:val="26"/>
          <w:szCs w:val="26"/>
        </w:rPr>
        <w:t>review of the basic cases</w:t>
      </w:r>
      <w:r>
        <w:rPr>
          <w:rFonts w:ascii="Verdana" w:eastAsia="Times New Roman" w:hAnsi="Verdana" w:cs="Times New Roman"/>
          <w:b/>
          <w:i/>
          <w:sz w:val="26"/>
          <w:szCs w:val="26"/>
        </w:rPr>
        <w:t xml:space="preserve"> ………… indicates that the challenge</w:t>
      </w:r>
      <w:r w:rsidR="00B35803">
        <w:rPr>
          <w:rFonts w:ascii="Verdana" w:eastAsia="Times New Roman" w:hAnsi="Verdana" w:cs="Times New Roman"/>
          <w:b/>
          <w:i/>
          <w:sz w:val="26"/>
          <w:szCs w:val="26"/>
        </w:rPr>
        <w:t>r</w:t>
      </w:r>
      <w:r>
        <w:rPr>
          <w:rFonts w:ascii="Verdana" w:eastAsia="Times New Roman" w:hAnsi="Verdana" w:cs="Times New Roman"/>
          <w:b/>
          <w:i/>
          <w:sz w:val="26"/>
          <w:szCs w:val="26"/>
        </w:rPr>
        <w:t xml:space="preserve"> must adduce proof of the truth of the charges and as to the sufficiency of such proof the judge himself must decide</w:t>
      </w:r>
      <w:r w:rsidR="00CC2FCD">
        <w:rPr>
          <w:rFonts w:ascii="Verdana" w:eastAsia="Times New Roman" w:hAnsi="Verdana" w:cs="Times New Roman"/>
          <w:b/>
          <w:i/>
          <w:sz w:val="26"/>
          <w:szCs w:val="26"/>
        </w:rPr>
        <w:t>.</w:t>
      </w:r>
      <w:r>
        <w:rPr>
          <w:rFonts w:ascii="Verdana" w:eastAsia="Times New Roman" w:hAnsi="Verdana" w:cs="Times New Roman"/>
          <w:b/>
          <w:i/>
          <w:sz w:val="26"/>
          <w:szCs w:val="26"/>
        </w:rPr>
        <w:t xml:space="preserve"> ……………………….. </w:t>
      </w:r>
      <w:r w:rsidR="00CC2FCD">
        <w:rPr>
          <w:rFonts w:ascii="Verdana" w:eastAsia="Times New Roman" w:hAnsi="Verdana" w:cs="Times New Roman"/>
          <w:b/>
          <w:i/>
          <w:sz w:val="26"/>
          <w:szCs w:val="26"/>
        </w:rPr>
        <w:t>N</w:t>
      </w:r>
      <w:r>
        <w:rPr>
          <w:rFonts w:ascii="Verdana" w:eastAsia="Times New Roman" w:hAnsi="Verdana" w:cs="Times New Roman"/>
          <w:b/>
          <w:i/>
          <w:sz w:val="26"/>
          <w:szCs w:val="26"/>
        </w:rPr>
        <w:t>ot only is a judge  not required to withdraw from the hearing of a case upon a mere suggestion that he is disqualified to sit, but it is improper for him to do so unless the alleged cause of the recusation is known by him to exist or is shown</w:t>
      </w:r>
      <w:r w:rsidR="00215A91">
        <w:rPr>
          <w:rFonts w:ascii="Verdana" w:eastAsia="Times New Roman" w:hAnsi="Verdana" w:cs="Times New Roman"/>
          <w:b/>
          <w:i/>
          <w:sz w:val="26"/>
          <w:szCs w:val="26"/>
        </w:rPr>
        <w:t xml:space="preserve"> by proof to be true in fact. …………………………………… A mere suggestion, that the court is disqualified to sit is not sufficient and it is in fact improper for him to do so.”</w:t>
      </w:r>
    </w:p>
    <w:p w:rsidR="00215A91" w:rsidRDefault="00215A91" w:rsidP="007F5451">
      <w:pPr>
        <w:spacing w:after="0" w:line="360" w:lineRule="auto"/>
        <w:jc w:val="both"/>
        <w:rPr>
          <w:rFonts w:ascii="Verdana" w:eastAsia="Times New Roman" w:hAnsi="Verdana" w:cs="Times New Roman"/>
          <w:b/>
          <w:i/>
          <w:sz w:val="26"/>
          <w:szCs w:val="26"/>
        </w:rPr>
      </w:pPr>
    </w:p>
    <w:p w:rsidR="00215A91" w:rsidRDefault="00215A91" w:rsidP="007F5451">
      <w:pPr>
        <w:spacing w:after="0" w:line="360" w:lineRule="auto"/>
        <w:jc w:val="both"/>
        <w:rPr>
          <w:rFonts w:ascii="Verdana" w:eastAsia="Times New Roman" w:hAnsi="Verdana" w:cs="Times New Roman"/>
          <w:b/>
          <w:i/>
          <w:sz w:val="26"/>
          <w:szCs w:val="26"/>
        </w:rPr>
      </w:pPr>
    </w:p>
    <w:p w:rsidR="00215A91" w:rsidRDefault="00215A91"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 xml:space="preserve">In the matter before me I never believed that the Attorney General had any reason or cause to </w:t>
      </w:r>
      <w:r w:rsidR="00CC2FCD">
        <w:rPr>
          <w:rFonts w:ascii="Verdana" w:eastAsia="Times New Roman" w:hAnsi="Verdana" w:cs="Times New Roman"/>
          <w:sz w:val="26"/>
          <w:szCs w:val="26"/>
        </w:rPr>
        <w:t xml:space="preserve">make an application for </w:t>
      </w:r>
      <w:r>
        <w:rPr>
          <w:rFonts w:ascii="Verdana" w:eastAsia="Times New Roman" w:hAnsi="Verdana" w:cs="Times New Roman"/>
          <w:sz w:val="26"/>
          <w:szCs w:val="26"/>
        </w:rPr>
        <w:t>recusa</w:t>
      </w:r>
      <w:r w:rsidR="00CC2FCD">
        <w:rPr>
          <w:rFonts w:ascii="Verdana" w:eastAsia="Times New Roman" w:hAnsi="Verdana" w:cs="Times New Roman"/>
          <w:sz w:val="26"/>
          <w:szCs w:val="26"/>
        </w:rPr>
        <w:t>l</w:t>
      </w:r>
      <w:r>
        <w:rPr>
          <w:rFonts w:ascii="Verdana" w:eastAsia="Times New Roman" w:hAnsi="Verdana" w:cs="Times New Roman"/>
          <w:sz w:val="26"/>
          <w:szCs w:val="26"/>
        </w:rPr>
        <w:t xml:space="preserve"> nor did he produce any proof that it exists.</w:t>
      </w:r>
      <w:r w:rsidR="00CD62D2">
        <w:rPr>
          <w:rFonts w:ascii="Verdana" w:eastAsia="Times New Roman" w:hAnsi="Verdana" w:cs="Times New Roman"/>
          <w:sz w:val="26"/>
          <w:szCs w:val="26"/>
        </w:rPr>
        <w:t xml:space="preserve"> Like the </w:t>
      </w:r>
      <w:r w:rsidR="00CD62D2">
        <w:rPr>
          <w:rFonts w:ascii="Verdana" w:eastAsia="Times New Roman" w:hAnsi="Verdana" w:cs="Times New Roman"/>
          <w:sz w:val="26"/>
          <w:szCs w:val="26"/>
        </w:rPr>
        <w:lastRenderedPageBreak/>
        <w:t>Justices reasoned in the case I cited</w:t>
      </w:r>
      <w:r w:rsidR="00B35803">
        <w:rPr>
          <w:rFonts w:ascii="Verdana" w:eastAsia="Times New Roman" w:hAnsi="Verdana" w:cs="Times New Roman"/>
          <w:sz w:val="26"/>
          <w:szCs w:val="26"/>
        </w:rPr>
        <w:t>,</w:t>
      </w:r>
      <w:r w:rsidR="00CD62D2">
        <w:rPr>
          <w:rFonts w:ascii="Verdana" w:eastAsia="Times New Roman" w:hAnsi="Verdana" w:cs="Times New Roman"/>
          <w:sz w:val="26"/>
          <w:szCs w:val="26"/>
        </w:rPr>
        <w:t xml:space="preserve"> the Attorney General’s complaint amounted to a mere suggestion.</w:t>
      </w:r>
    </w:p>
    <w:p w:rsidR="00CD62D2" w:rsidRDefault="00CD62D2" w:rsidP="007F5451">
      <w:pPr>
        <w:spacing w:after="0" w:line="360" w:lineRule="auto"/>
        <w:jc w:val="both"/>
        <w:rPr>
          <w:rFonts w:ascii="Verdana" w:eastAsia="Times New Roman" w:hAnsi="Verdana" w:cs="Times New Roman"/>
          <w:sz w:val="26"/>
          <w:szCs w:val="26"/>
        </w:rPr>
      </w:pPr>
    </w:p>
    <w:p w:rsidR="00CD62D2" w:rsidRDefault="00CD62D2"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 xml:space="preserve">Finally before I take leave of this matter I must say that the whole conduct of the learned Attorney General has been embarrassing since this case started. Such conduct include his letter about me to </w:t>
      </w:r>
      <w:r w:rsidR="0072197E">
        <w:rPr>
          <w:rFonts w:ascii="Verdana" w:eastAsia="Times New Roman" w:hAnsi="Verdana" w:cs="Times New Roman"/>
          <w:sz w:val="26"/>
          <w:szCs w:val="26"/>
        </w:rPr>
        <w:t xml:space="preserve">the Hon. Principal Judge </w:t>
      </w:r>
      <w:r>
        <w:rPr>
          <w:rFonts w:ascii="Verdana" w:eastAsia="Times New Roman" w:hAnsi="Verdana" w:cs="Times New Roman"/>
          <w:sz w:val="26"/>
          <w:szCs w:val="26"/>
        </w:rPr>
        <w:t>when I was just to deliver a ruling of court and the holding of press conference and making of press statements on a matter</w:t>
      </w:r>
      <w:r w:rsidR="00EA005C">
        <w:rPr>
          <w:rFonts w:ascii="Verdana" w:eastAsia="Times New Roman" w:hAnsi="Verdana" w:cs="Times New Roman"/>
          <w:sz w:val="26"/>
          <w:szCs w:val="26"/>
        </w:rPr>
        <w:t xml:space="preserve"> which is subjudice. In my view such conduct is not expected of the learned Attorney General and was very easy to avoid.</w:t>
      </w:r>
      <w:r>
        <w:rPr>
          <w:rFonts w:ascii="Verdana" w:eastAsia="Times New Roman" w:hAnsi="Verdana" w:cs="Times New Roman"/>
          <w:sz w:val="26"/>
          <w:szCs w:val="26"/>
        </w:rPr>
        <w:t xml:space="preserve">  </w:t>
      </w:r>
    </w:p>
    <w:p w:rsidR="00EA005C" w:rsidRPr="00EA005C" w:rsidRDefault="00EA005C" w:rsidP="007F5451">
      <w:pPr>
        <w:pStyle w:val="ListParagraph"/>
        <w:spacing w:line="360" w:lineRule="auto"/>
        <w:rPr>
          <w:rFonts w:ascii="Verdana" w:eastAsia="Times New Roman" w:hAnsi="Verdana" w:cs="Times New Roman"/>
          <w:sz w:val="26"/>
          <w:szCs w:val="26"/>
        </w:rPr>
      </w:pPr>
    </w:p>
    <w:p w:rsidR="00EA005C" w:rsidRDefault="00EA005C"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 xml:space="preserve">Secondly I have read the ruling of </w:t>
      </w:r>
      <w:r w:rsidR="0072197E">
        <w:rPr>
          <w:rFonts w:ascii="Verdana" w:eastAsia="Times New Roman" w:hAnsi="Verdana" w:cs="Times New Roman"/>
          <w:sz w:val="26"/>
          <w:szCs w:val="26"/>
        </w:rPr>
        <w:t>H</w:t>
      </w:r>
      <w:r>
        <w:rPr>
          <w:rFonts w:ascii="Verdana" w:eastAsia="Times New Roman" w:hAnsi="Verdana" w:cs="Times New Roman"/>
          <w:sz w:val="26"/>
          <w:szCs w:val="26"/>
        </w:rPr>
        <w:t xml:space="preserve">is Lordship Kanyeihamba in </w:t>
      </w:r>
      <w:r w:rsidRPr="00EA005C">
        <w:rPr>
          <w:rFonts w:ascii="Verdana" w:eastAsia="Times New Roman" w:hAnsi="Verdana" w:cs="Times New Roman"/>
          <w:b/>
          <w:sz w:val="26"/>
          <w:szCs w:val="26"/>
          <w:u w:val="single"/>
        </w:rPr>
        <w:t>GM Combined Ltd Vs A.K Detergents Ltd</w:t>
      </w:r>
      <w:r>
        <w:rPr>
          <w:rFonts w:ascii="Verdana" w:eastAsia="Times New Roman" w:hAnsi="Verdana" w:cs="Times New Roman"/>
          <w:sz w:val="26"/>
          <w:szCs w:val="26"/>
        </w:rPr>
        <w:t xml:space="preserve"> (supra), of my sister judge Irene Mulyagonja in </w:t>
      </w:r>
      <w:r w:rsidRPr="00EA005C">
        <w:rPr>
          <w:rFonts w:ascii="Verdana" w:eastAsia="Times New Roman" w:hAnsi="Verdana" w:cs="Times New Roman"/>
          <w:b/>
          <w:sz w:val="26"/>
          <w:szCs w:val="26"/>
          <w:u w:val="single"/>
        </w:rPr>
        <w:t>Shell (U) Ltd &amp; 9 ors Vs Rock Petroleum (U) Ltd &amp; 2 others</w:t>
      </w:r>
      <w:r>
        <w:rPr>
          <w:rFonts w:ascii="Verdana" w:eastAsia="Times New Roman" w:hAnsi="Verdana" w:cs="Times New Roman"/>
          <w:sz w:val="26"/>
          <w:szCs w:val="26"/>
        </w:rPr>
        <w:t xml:space="preserve"> (supra) and that of the two justices of the Court of Appeal my Lord the Hon. Deputy Chief Justice and Justice Twinomujuni </w:t>
      </w:r>
      <w:r w:rsidR="00B35803">
        <w:rPr>
          <w:rFonts w:ascii="Verdana" w:eastAsia="Times New Roman" w:hAnsi="Verdana" w:cs="Times New Roman"/>
          <w:sz w:val="26"/>
          <w:szCs w:val="26"/>
        </w:rPr>
        <w:t xml:space="preserve">in </w:t>
      </w:r>
      <w:r w:rsidR="00B35803">
        <w:rPr>
          <w:rFonts w:ascii="Verdana" w:eastAsia="Times New Roman" w:hAnsi="Verdana" w:cs="Times New Roman"/>
          <w:b/>
          <w:sz w:val="26"/>
          <w:szCs w:val="26"/>
        </w:rPr>
        <w:t xml:space="preserve">Meera Case </w:t>
      </w:r>
      <w:r>
        <w:rPr>
          <w:rFonts w:ascii="Verdana" w:eastAsia="Times New Roman" w:hAnsi="Verdana" w:cs="Times New Roman"/>
          <w:sz w:val="26"/>
          <w:szCs w:val="26"/>
        </w:rPr>
        <w:t xml:space="preserve">and perhaps even if one </w:t>
      </w:r>
      <w:r w:rsidR="0072197E">
        <w:rPr>
          <w:rFonts w:ascii="Verdana" w:eastAsia="Times New Roman" w:hAnsi="Verdana" w:cs="Times New Roman"/>
          <w:sz w:val="26"/>
          <w:szCs w:val="26"/>
        </w:rPr>
        <w:t>w</w:t>
      </w:r>
      <w:r>
        <w:rPr>
          <w:rFonts w:ascii="Verdana" w:eastAsia="Times New Roman" w:hAnsi="Verdana" w:cs="Times New Roman"/>
          <w:sz w:val="26"/>
          <w:szCs w:val="26"/>
        </w:rPr>
        <w:t>as to read so many others</w:t>
      </w:r>
      <w:r w:rsidR="0072197E">
        <w:rPr>
          <w:rFonts w:ascii="Verdana" w:eastAsia="Times New Roman" w:hAnsi="Verdana" w:cs="Times New Roman"/>
          <w:sz w:val="26"/>
          <w:szCs w:val="26"/>
        </w:rPr>
        <w:t>,</w:t>
      </w:r>
      <w:r>
        <w:rPr>
          <w:rFonts w:ascii="Verdana" w:eastAsia="Times New Roman" w:hAnsi="Verdana" w:cs="Times New Roman"/>
          <w:sz w:val="26"/>
          <w:szCs w:val="26"/>
        </w:rPr>
        <w:t xml:space="preserve"> all the judges and justices appear to use strong and somewhat emotional language. I have not been the exception in my ruling here. Where I have done so it is for the obvious and similar reasons that compelled the other judges and senior justices to do so.</w:t>
      </w:r>
    </w:p>
    <w:p w:rsidR="00EA005C" w:rsidRPr="00EA005C" w:rsidRDefault="00EA005C" w:rsidP="007F5451">
      <w:pPr>
        <w:pStyle w:val="ListParagraph"/>
        <w:spacing w:line="360" w:lineRule="auto"/>
        <w:rPr>
          <w:rFonts w:ascii="Verdana" w:eastAsia="Times New Roman" w:hAnsi="Verdana" w:cs="Times New Roman"/>
          <w:sz w:val="26"/>
          <w:szCs w:val="26"/>
        </w:rPr>
      </w:pPr>
    </w:p>
    <w:p w:rsidR="00EA005C" w:rsidRDefault="0072197E" w:rsidP="00462519">
      <w:pPr>
        <w:pStyle w:val="ListParagraph"/>
        <w:numPr>
          <w:ilvl w:val="0"/>
          <w:numId w:val="10"/>
        </w:numPr>
        <w:spacing w:after="0" w:line="360" w:lineRule="auto"/>
        <w:jc w:val="both"/>
        <w:rPr>
          <w:rFonts w:ascii="Verdana" w:eastAsia="Times New Roman" w:hAnsi="Verdana" w:cs="Times New Roman"/>
          <w:sz w:val="26"/>
          <w:szCs w:val="26"/>
        </w:rPr>
      </w:pPr>
      <w:r>
        <w:rPr>
          <w:rFonts w:ascii="Verdana" w:eastAsia="Times New Roman" w:hAnsi="Verdana" w:cs="Times New Roman"/>
          <w:sz w:val="26"/>
          <w:szCs w:val="26"/>
        </w:rPr>
        <w:t>Finally,</w:t>
      </w:r>
      <w:r w:rsidR="00EA005C">
        <w:rPr>
          <w:rFonts w:ascii="Verdana" w:eastAsia="Times New Roman" w:hAnsi="Verdana" w:cs="Times New Roman"/>
          <w:sz w:val="26"/>
          <w:szCs w:val="26"/>
        </w:rPr>
        <w:t xml:space="preserve"> the suggestion the learned Attorney General made that I disqualify myself from the conduct of this case is not </w:t>
      </w:r>
      <w:r w:rsidR="00EA005C">
        <w:rPr>
          <w:rFonts w:ascii="Verdana" w:eastAsia="Times New Roman" w:hAnsi="Verdana" w:cs="Times New Roman"/>
          <w:sz w:val="26"/>
          <w:szCs w:val="26"/>
        </w:rPr>
        <w:lastRenderedPageBreak/>
        <w:t>legally sufficient for me to grant the prayer for the reasons I have endeavoured to detail above. The application is dismissed with costs to the applicant and th</w:t>
      </w:r>
      <w:r>
        <w:rPr>
          <w:rFonts w:ascii="Verdana" w:eastAsia="Times New Roman" w:hAnsi="Verdana" w:cs="Times New Roman"/>
          <w:sz w:val="26"/>
          <w:szCs w:val="26"/>
        </w:rPr>
        <w:t xml:space="preserve">e main </w:t>
      </w:r>
      <w:r w:rsidR="00EA005C">
        <w:rPr>
          <w:rFonts w:ascii="Verdana" w:eastAsia="Times New Roman" w:hAnsi="Verdana" w:cs="Times New Roman"/>
          <w:sz w:val="26"/>
          <w:szCs w:val="26"/>
        </w:rPr>
        <w:t>application will proceed as earlier arranged.</w:t>
      </w:r>
    </w:p>
    <w:p w:rsidR="0038070C" w:rsidRPr="0038070C" w:rsidRDefault="0038070C" w:rsidP="007F5451">
      <w:pPr>
        <w:pStyle w:val="ListParagraph"/>
        <w:spacing w:line="360" w:lineRule="auto"/>
        <w:rPr>
          <w:rFonts w:ascii="Verdana" w:eastAsia="Times New Roman" w:hAnsi="Verdana" w:cs="Times New Roman"/>
          <w:sz w:val="26"/>
          <w:szCs w:val="26"/>
        </w:rPr>
      </w:pPr>
    </w:p>
    <w:p w:rsidR="0038070C" w:rsidRDefault="0038070C" w:rsidP="007F5451">
      <w:pPr>
        <w:spacing w:after="0" w:line="360" w:lineRule="auto"/>
        <w:jc w:val="both"/>
        <w:rPr>
          <w:rFonts w:ascii="Verdana" w:eastAsia="Times New Roman" w:hAnsi="Verdana" w:cs="Times New Roman"/>
          <w:sz w:val="26"/>
          <w:szCs w:val="26"/>
        </w:rPr>
      </w:pPr>
    </w:p>
    <w:p w:rsidR="0038070C" w:rsidRPr="007F5451" w:rsidRDefault="0038070C" w:rsidP="007F5451">
      <w:pPr>
        <w:spacing w:after="0" w:line="360" w:lineRule="auto"/>
        <w:jc w:val="both"/>
        <w:rPr>
          <w:rFonts w:ascii="Verdana" w:eastAsia="Times New Roman" w:hAnsi="Verdana" w:cs="Times New Roman"/>
          <w:b/>
          <w:sz w:val="26"/>
          <w:szCs w:val="26"/>
        </w:rPr>
      </w:pPr>
      <w:r w:rsidRPr="007F5451">
        <w:rPr>
          <w:rFonts w:ascii="Verdana" w:eastAsia="Times New Roman" w:hAnsi="Verdana" w:cs="Times New Roman"/>
          <w:b/>
          <w:sz w:val="26"/>
          <w:szCs w:val="26"/>
        </w:rPr>
        <w:t>Nyanzi Yasin</w:t>
      </w:r>
    </w:p>
    <w:p w:rsidR="0038070C" w:rsidRPr="007F5451" w:rsidRDefault="0038070C" w:rsidP="007F5451">
      <w:pPr>
        <w:spacing w:after="0" w:line="360" w:lineRule="auto"/>
        <w:jc w:val="both"/>
        <w:rPr>
          <w:rFonts w:ascii="Verdana" w:eastAsia="Times New Roman" w:hAnsi="Verdana" w:cs="Times New Roman"/>
          <w:b/>
          <w:sz w:val="26"/>
          <w:szCs w:val="26"/>
        </w:rPr>
      </w:pPr>
      <w:r w:rsidRPr="007F5451">
        <w:rPr>
          <w:rFonts w:ascii="Verdana" w:eastAsia="Times New Roman" w:hAnsi="Verdana" w:cs="Times New Roman"/>
          <w:b/>
          <w:sz w:val="26"/>
          <w:szCs w:val="26"/>
        </w:rPr>
        <w:t>J U D G E</w:t>
      </w:r>
    </w:p>
    <w:p w:rsidR="0038070C" w:rsidRPr="007F5451" w:rsidRDefault="0038070C" w:rsidP="007F5451">
      <w:pPr>
        <w:spacing w:after="0" w:line="360" w:lineRule="auto"/>
        <w:jc w:val="both"/>
        <w:rPr>
          <w:rFonts w:ascii="Verdana" w:eastAsia="Times New Roman" w:hAnsi="Verdana" w:cs="Times New Roman"/>
          <w:b/>
          <w:sz w:val="26"/>
          <w:szCs w:val="26"/>
        </w:rPr>
      </w:pPr>
      <w:r w:rsidRPr="007F5451">
        <w:rPr>
          <w:rFonts w:ascii="Verdana" w:eastAsia="Times New Roman" w:hAnsi="Verdana" w:cs="Times New Roman"/>
          <w:b/>
          <w:sz w:val="26"/>
          <w:szCs w:val="26"/>
        </w:rPr>
        <w:t>04.02.2014</w:t>
      </w:r>
    </w:p>
    <w:p w:rsidR="00D33E75" w:rsidRPr="00B71FF3" w:rsidRDefault="00B71FF3" w:rsidP="007F5451">
      <w:pPr>
        <w:spacing w:after="0" w:line="360" w:lineRule="auto"/>
        <w:jc w:val="both"/>
        <w:rPr>
          <w:rFonts w:ascii="Verdana" w:eastAsia="Times New Roman" w:hAnsi="Verdana" w:cs="Times New Roman"/>
          <w:b/>
          <w:i/>
          <w:sz w:val="26"/>
          <w:szCs w:val="26"/>
        </w:rPr>
      </w:pPr>
      <w:r w:rsidRPr="00B71FF3">
        <w:rPr>
          <w:rFonts w:ascii="Verdana" w:eastAsia="Times New Roman" w:hAnsi="Verdana" w:cs="Times New Roman"/>
          <w:b/>
          <w:i/>
          <w:sz w:val="26"/>
          <w:szCs w:val="26"/>
        </w:rPr>
        <w:t xml:space="preserve">  </w:t>
      </w:r>
    </w:p>
    <w:p w:rsidR="00D33E75" w:rsidRDefault="00D33E75" w:rsidP="007F5451">
      <w:pPr>
        <w:spacing w:after="0" w:line="360" w:lineRule="auto"/>
        <w:jc w:val="both"/>
        <w:rPr>
          <w:rFonts w:ascii="Verdana" w:eastAsia="Times New Roman" w:hAnsi="Verdana" w:cs="Times New Roman"/>
          <w:b/>
          <w:i/>
          <w:sz w:val="26"/>
          <w:szCs w:val="26"/>
        </w:rPr>
      </w:pPr>
    </w:p>
    <w:p w:rsidR="00D33E75" w:rsidRDefault="00D33E75" w:rsidP="007F5451">
      <w:pPr>
        <w:spacing w:after="0" w:line="360" w:lineRule="auto"/>
        <w:jc w:val="both"/>
        <w:rPr>
          <w:rFonts w:ascii="Verdana" w:eastAsia="Times New Roman" w:hAnsi="Verdana" w:cs="Times New Roman"/>
          <w:b/>
          <w:i/>
          <w:sz w:val="26"/>
          <w:szCs w:val="26"/>
        </w:rPr>
      </w:pPr>
    </w:p>
    <w:p w:rsidR="00F33C1E" w:rsidRPr="00D33E75" w:rsidRDefault="00D33E75" w:rsidP="007F5451">
      <w:pPr>
        <w:pStyle w:val="ListParagraph"/>
        <w:spacing w:after="0" w:line="360" w:lineRule="auto"/>
        <w:jc w:val="both"/>
        <w:rPr>
          <w:rFonts w:ascii="Verdana" w:eastAsia="Times New Roman" w:hAnsi="Verdana" w:cs="Times New Roman"/>
          <w:b/>
          <w:i/>
          <w:sz w:val="26"/>
          <w:szCs w:val="26"/>
        </w:rPr>
      </w:pPr>
      <w:r w:rsidRPr="00D33E75">
        <w:rPr>
          <w:rFonts w:ascii="Verdana" w:eastAsia="Times New Roman" w:hAnsi="Verdana" w:cs="Times New Roman"/>
          <w:b/>
          <w:i/>
          <w:sz w:val="26"/>
          <w:szCs w:val="26"/>
        </w:rPr>
        <w:t xml:space="preserve"> </w:t>
      </w:r>
      <w:r w:rsidR="00F33C1E" w:rsidRPr="00D33E75">
        <w:rPr>
          <w:rFonts w:ascii="Verdana" w:eastAsia="Times New Roman" w:hAnsi="Verdana" w:cs="Times New Roman"/>
          <w:b/>
          <w:i/>
          <w:sz w:val="26"/>
          <w:szCs w:val="26"/>
        </w:rPr>
        <w:t xml:space="preserve"> </w:t>
      </w:r>
    </w:p>
    <w:p w:rsidR="00976307" w:rsidRPr="00976307" w:rsidRDefault="00F33C1E" w:rsidP="007F5451">
      <w:pPr>
        <w:spacing w:after="0" w:line="360" w:lineRule="auto"/>
        <w:ind w:left="1440"/>
        <w:jc w:val="both"/>
        <w:rPr>
          <w:rFonts w:ascii="Verdana" w:eastAsia="Times New Roman" w:hAnsi="Verdana" w:cs="Times New Roman"/>
          <w:b/>
          <w:i/>
          <w:sz w:val="26"/>
          <w:szCs w:val="26"/>
        </w:rPr>
      </w:pPr>
      <w:r>
        <w:rPr>
          <w:rFonts w:ascii="Verdana" w:eastAsia="Times New Roman" w:hAnsi="Verdana" w:cs="Times New Roman"/>
          <w:b/>
          <w:i/>
          <w:sz w:val="26"/>
          <w:szCs w:val="26"/>
        </w:rPr>
        <w:t xml:space="preserve"> </w:t>
      </w:r>
    </w:p>
    <w:p w:rsidR="00624DA4" w:rsidRPr="007A0BBC" w:rsidRDefault="007A0BBC" w:rsidP="007F5451">
      <w:pPr>
        <w:spacing w:after="0" w:line="360" w:lineRule="auto"/>
        <w:ind w:left="2160"/>
        <w:jc w:val="both"/>
        <w:rPr>
          <w:rFonts w:ascii="Verdana" w:eastAsia="Times New Roman" w:hAnsi="Verdana" w:cs="Times New Roman"/>
          <w:sz w:val="26"/>
          <w:szCs w:val="26"/>
        </w:rPr>
      </w:pPr>
      <w:r w:rsidRPr="007A0BBC">
        <w:rPr>
          <w:rFonts w:ascii="Verdana" w:eastAsia="Times New Roman" w:hAnsi="Verdana" w:cs="Times New Roman"/>
          <w:sz w:val="26"/>
          <w:szCs w:val="26"/>
        </w:rPr>
        <w:t xml:space="preserve"> </w:t>
      </w:r>
    </w:p>
    <w:p w:rsidR="00AD4BB6" w:rsidRPr="00513C64" w:rsidRDefault="00AD4BB6" w:rsidP="007F5451">
      <w:pPr>
        <w:spacing w:after="0" w:line="360" w:lineRule="auto"/>
        <w:ind w:left="2160"/>
        <w:jc w:val="both"/>
        <w:rPr>
          <w:rFonts w:ascii="Verdana" w:eastAsia="Times New Roman" w:hAnsi="Verdana" w:cs="Times New Roman"/>
          <w:b/>
          <w:i/>
          <w:sz w:val="26"/>
          <w:szCs w:val="26"/>
        </w:rPr>
      </w:pPr>
    </w:p>
    <w:p w:rsidR="002029F6" w:rsidRPr="00FA13C1" w:rsidRDefault="002029F6" w:rsidP="007F5451">
      <w:pPr>
        <w:spacing w:line="360" w:lineRule="auto"/>
        <w:ind w:left="1440"/>
        <w:jc w:val="both"/>
        <w:rPr>
          <w:rFonts w:ascii="Verdana" w:hAnsi="Verdana"/>
          <w:b/>
          <w:i/>
          <w:sz w:val="26"/>
          <w:szCs w:val="26"/>
        </w:rPr>
      </w:pPr>
    </w:p>
    <w:p w:rsidR="00FA13C1" w:rsidRPr="00FA13C1" w:rsidRDefault="00FA13C1" w:rsidP="007F5451">
      <w:pPr>
        <w:pStyle w:val="ListParagraph"/>
        <w:spacing w:line="360" w:lineRule="auto"/>
        <w:jc w:val="both"/>
        <w:rPr>
          <w:i/>
        </w:rPr>
      </w:pPr>
    </w:p>
    <w:sectPr w:rsidR="00FA13C1" w:rsidRPr="00FA13C1" w:rsidSect="004F23C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A7F" w:rsidRDefault="00825A7F" w:rsidP="00215440">
      <w:pPr>
        <w:spacing w:after="0" w:line="240" w:lineRule="auto"/>
      </w:pPr>
      <w:r>
        <w:separator/>
      </w:r>
    </w:p>
  </w:endnote>
  <w:endnote w:type="continuationSeparator" w:id="1">
    <w:p w:rsidR="00825A7F" w:rsidRDefault="00825A7F" w:rsidP="00215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6360"/>
      <w:docPartObj>
        <w:docPartGallery w:val="Page Numbers (Bottom of Page)"/>
        <w:docPartUnique/>
      </w:docPartObj>
    </w:sdtPr>
    <w:sdtContent>
      <w:p w:rsidR="006F4361" w:rsidRDefault="00177F98">
        <w:pPr>
          <w:pStyle w:val="Footer"/>
          <w:jc w:val="center"/>
        </w:pPr>
        <w:fldSimple w:instr=" PAGE   \* MERGEFORMAT ">
          <w:r w:rsidR="009434C5">
            <w:rPr>
              <w:noProof/>
            </w:rPr>
            <w:t>1</w:t>
          </w:r>
        </w:fldSimple>
      </w:p>
    </w:sdtContent>
  </w:sdt>
  <w:p w:rsidR="006F4361" w:rsidRDefault="006F4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A7F" w:rsidRDefault="00825A7F" w:rsidP="00215440">
      <w:pPr>
        <w:spacing w:after="0" w:line="240" w:lineRule="auto"/>
      </w:pPr>
      <w:r>
        <w:separator/>
      </w:r>
    </w:p>
  </w:footnote>
  <w:footnote w:type="continuationSeparator" w:id="1">
    <w:p w:rsidR="00825A7F" w:rsidRDefault="00825A7F" w:rsidP="002154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1C0"/>
    <w:multiLevelType w:val="hybridMultilevel"/>
    <w:tmpl w:val="911C67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5405BE9"/>
    <w:multiLevelType w:val="hybridMultilevel"/>
    <w:tmpl w:val="DEAA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36EA9"/>
    <w:multiLevelType w:val="hybridMultilevel"/>
    <w:tmpl w:val="3A48385E"/>
    <w:lvl w:ilvl="0" w:tplc="1324A1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F4615C"/>
    <w:multiLevelType w:val="hybridMultilevel"/>
    <w:tmpl w:val="30548B2A"/>
    <w:lvl w:ilvl="0" w:tplc="2C761364">
      <w:start w:val="1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C57BD"/>
    <w:multiLevelType w:val="hybridMultilevel"/>
    <w:tmpl w:val="28744F6A"/>
    <w:lvl w:ilvl="0" w:tplc="88C8F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3D4F"/>
    <w:multiLevelType w:val="hybridMultilevel"/>
    <w:tmpl w:val="8418FCBC"/>
    <w:lvl w:ilvl="0" w:tplc="52A609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A73F56"/>
    <w:multiLevelType w:val="hybridMultilevel"/>
    <w:tmpl w:val="5C0E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40197"/>
    <w:multiLevelType w:val="hybridMultilevel"/>
    <w:tmpl w:val="2912E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E2D01"/>
    <w:multiLevelType w:val="hybridMultilevel"/>
    <w:tmpl w:val="AA5E8DB2"/>
    <w:lvl w:ilvl="0" w:tplc="6D54A7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E6543F"/>
    <w:multiLevelType w:val="hybridMultilevel"/>
    <w:tmpl w:val="5798CDE4"/>
    <w:lvl w:ilvl="0" w:tplc="E230D9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E46194"/>
    <w:multiLevelType w:val="hybridMultilevel"/>
    <w:tmpl w:val="50565288"/>
    <w:lvl w:ilvl="0" w:tplc="7CA4F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9"/>
  </w:num>
  <w:num w:numId="5">
    <w:abstractNumId w:val="4"/>
  </w:num>
  <w:num w:numId="6">
    <w:abstractNumId w:val="0"/>
  </w:num>
  <w:num w:numId="7">
    <w:abstractNumId w:val="5"/>
  </w:num>
  <w:num w:numId="8">
    <w:abstractNumId w:val="8"/>
  </w:num>
  <w:num w:numId="9">
    <w:abstractNumId w:val="2"/>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0CBE"/>
    <w:rsid w:val="000504DA"/>
    <w:rsid w:val="00094DDA"/>
    <w:rsid w:val="00177F98"/>
    <w:rsid w:val="00184376"/>
    <w:rsid w:val="001F57DB"/>
    <w:rsid w:val="002029F6"/>
    <w:rsid w:val="00215440"/>
    <w:rsid w:val="00215A91"/>
    <w:rsid w:val="00220CBE"/>
    <w:rsid w:val="00227F74"/>
    <w:rsid w:val="002D1F69"/>
    <w:rsid w:val="002E46AD"/>
    <w:rsid w:val="0036031B"/>
    <w:rsid w:val="00373635"/>
    <w:rsid w:val="00374719"/>
    <w:rsid w:val="0038070C"/>
    <w:rsid w:val="004222F5"/>
    <w:rsid w:val="0043458F"/>
    <w:rsid w:val="00462519"/>
    <w:rsid w:val="004E1188"/>
    <w:rsid w:val="004F23C8"/>
    <w:rsid w:val="00513C64"/>
    <w:rsid w:val="005325AA"/>
    <w:rsid w:val="0053281E"/>
    <w:rsid w:val="00562AA2"/>
    <w:rsid w:val="005F1054"/>
    <w:rsid w:val="006234FA"/>
    <w:rsid w:val="00624DA4"/>
    <w:rsid w:val="006274C4"/>
    <w:rsid w:val="00641A43"/>
    <w:rsid w:val="0068600C"/>
    <w:rsid w:val="006F4361"/>
    <w:rsid w:val="0072197E"/>
    <w:rsid w:val="00796407"/>
    <w:rsid w:val="007A0BBC"/>
    <w:rsid w:val="007F5451"/>
    <w:rsid w:val="00825A7F"/>
    <w:rsid w:val="009434C5"/>
    <w:rsid w:val="00966318"/>
    <w:rsid w:val="00976307"/>
    <w:rsid w:val="009B2ADE"/>
    <w:rsid w:val="009B504A"/>
    <w:rsid w:val="00A14D3F"/>
    <w:rsid w:val="00A3491B"/>
    <w:rsid w:val="00A45E7B"/>
    <w:rsid w:val="00AD4BB6"/>
    <w:rsid w:val="00B06E1D"/>
    <w:rsid w:val="00B1695F"/>
    <w:rsid w:val="00B35803"/>
    <w:rsid w:val="00B71608"/>
    <w:rsid w:val="00B71FF3"/>
    <w:rsid w:val="00B864F6"/>
    <w:rsid w:val="00BA418E"/>
    <w:rsid w:val="00C07A84"/>
    <w:rsid w:val="00C876A6"/>
    <w:rsid w:val="00CB1B8A"/>
    <w:rsid w:val="00CC2FCD"/>
    <w:rsid w:val="00CC683B"/>
    <w:rsid w:val="00CD62D2"/>
    <w:rsid w:val="00CE0E5F"/>
    <w:rsid w:val="00CE19A5"/>
    <w:rsid w:val="00D1712E"/>
    <w:rsid w:val="00D33E75"/>
    <w:rsid w:val="00D539FE"/>
    <w:rsid w:val="00D9405D"/>
    <w:rsid w:val="00E11A22"/>
    <w:rsid w:val="00EA005C"/>
    <w:rsid w:val="00F10E04"/>
    <w:rsid w:val="00F33C1E"/>
    <w:rsid w:val="00F3472E"/>
    <w:rsid w:val="00FA13C1"/>
    <w:rsid w:val="00FE1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BE"/>
    <w:pPr>
      <w:ind w:left="720"/>
      <w:contextualSpacing/>
    </w:pPr>
  </w:style>
  <w:style w:type="paragraph" w:styleId="Header">
    <w:name w:val="header"/>
    <w:basedOn w:val="Normal"/>
    <w:link w:val="HeaderChar"/>
    <w:uiPriority w:val="99"/>
    <w:semiHidden/>
    <w:unhideWhenUsed/>
    <w:rsid w:val="002154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5440"/>
  </w:style>
  <w:style w:type="paragraph" w:styleId="Footer">
    <w:name w:val="footer"/>
    <w:basedOn w:val="Normal"/>
    <w:link w:val="FooterChar"/>
    <w:uiPriority w:val="99"/>
    <w:unhideWhenUsed/>
    <w:rsid w:val="00215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440"/>
  </w:style>
</w:styles>
</file>

<file path=word/webSettings.xml><?xml version="1.0" encoding="utf-8"?>
<w:webSettings xmlns:r="http://schemas.openxmlformats.org/officeDocument/2006/relationships" xmlns:w="http://schemas.openxmlformats.org/wordprocessingml/2006/main">
  <w:divs>
    <w:div w:id="316300725">
      <w:bodyDiv w:val="1"/>
      <w:marLeft w:val="0"/>
      <w:marRight w:val="0"/>
      <w:marTop w:val="0"/>
      <w:marBottom w:val="0"/>
      <w:divBdr>
        <w:top w:val="none" w:sz="0" w:space="0" w:color="auto"/>
        <w:left w:val="none" w:sz="0" w:space="0" w:color="auto"/>
        <w:bottom w:val="none" w:sz="0" w:space="0" w:color="auto"/>
        <w:right w:val="none" w:sz="0" w:space="0" w:color="auto"/>
      </w:divBdr>
    </w:div>
    <w:div w:id="7674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5060</Words>
  <Characters>28847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2014-02-10T11:45:00Z</cp:lastPrinted>
  <dcterms:created xsi:type="dcterms:W3CDTF">2014-02-11T11:54:00Z</dcterms:created>
  <dcterms:modified xsi:type="dcterms:W3CDTF">2014-02-11T11:54:00Z</dcterms:modified>
</cp:coreProperties>
</file>