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026" w:rsidRPr="00BB1C6D" w:rsidRDefault="00C27026" w:rsidP="00C27026">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C27026" w:rsidRPr="00BB1C6D" w:rsidRDefault="00C27026" w:rsidP="00C27026">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C27026" w:rsidRPr="00BB1C6D" w:rsidRDefault="00C27026" w:rsidP="00C27026">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SUIT</w:t>
      </w:r>
      <w:r w:rsidRPr="00BB1C6D">
        <w:rPr>
          <w:rFonts w:ascii="Times New Roman" w:hAnsi="Times New Roman" w:cs="Times New Roman"/>
          <w:b/>
          <w:sz w:val="24"/>
          <w:szCs w:val="24"/>
        </w:rPr>
        <w:t xml:space="preserve"> No. 0</w:t>
      </w:r>
      <w:r>
        <w:rPr>
          <w:rFonts w:ascii="Times New Roman" w:hAnsi="Times New Roman" w:cs="Times New Roman"/>
          <w:b/>
          <w:sz w:val="24"/>
          <w:szCs w:val="24"/>
        </w:rPr>
        <w:t>012</w:t>
      </w:r>
      <w:r w:rsidRPr="00BB1C6D">
        <w:rPr>
          <w:rFonts w:ascii="Times New Roman" w:hAnsi="Times New Roman" w:cs="Times New Roman"/>
          <w:b/>
          <w:sz w:val="24"/>
          <w:szCs w:val="24"/>
        </w:rPr>
        <w:t xml:space="preserve"> OF 20</w:t>
      </w:r>
      <w:r>
        <w:rPr>
          <w:rFonts w:ascii="Times New Roman" w:hAnsi="Times New Roman" w:cs="Times New Roman"/>
          <w:b/>
          <w:sz w:val="24"/>
          <w:szCs w:val="24"/>
        </w:rPr>
        <w:t>17</w:t>
      </w:r>
    </w:p>
    <w:p w:rsidR="00C27026" w:rsidRPr="00BB1C6D" w:rsidRDefault="00C27026" w:rsidP="00C27026">
      <w:pPr>
        <w:spacing w:after="0"/>
        <w:ind w:left="576" w:right="576"/>
        <w:jc w:val="center"/>
        <w:rPr>
          <w:rFonts w:ascii="Times New Roman" w:hAnsi="Times New Roman" w:cs="Times New Roman"/>
          <w:b/>
          <w:sz w:val="24"/>
          <w:szCs w:val="24"/>
        </w:rPr>
      </w:pPr>
    </w:p>
    <w:p w:rsidR="00C27026" w:rsidRPr="00E32FD0" w:rsidRDefault="00C27026" w:rsidP="00C2702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FUTURE STARS INVESTMENT (U) LIMITED </w:t>
      </w:r>
      <w:r w:rsidRPr="00E32FD0">
        <w:rPr>
          <w:rFonts w:ascii="Times New Roman" w:hAnsi="Times New Roman" w:cs="Times New Roman"/>
          <w:b/>
          <w:sz w:val="24"/>
          <w:szCs w:val="24"/>
        </w:rPr>
        <w:t>.….….……………………… PLAINTIFF</w:t>
      </w:r>
    </w:p>
    <w:p w:rsidR="00C27026" w:rsidRPr="009E77B7" w:rsidRDefault="00C27026" w:rsidP="00C27026">
      <w:pPr>
        <w:spacing w:after="0"/>
        <w:jc w:val="both"/>
        <w:rPr>
          <w:rFonts w:ascii="Times New Roman" w:hAnsi="Times New Roman" w:cs="Times New Roman"/>
          <w:b/>
          <w:sz w:val="24"/>
          <w:szCs w:val="24"/>
        </w:rPr>
      </w:pPr>
    </w:p>
    <w:p w:rsidR="00C27026" w:rsidRDefault="00C27026" w:rsidP="00C27026">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C27026" w:rsidRPr="00BE14C8" w:rsidRDefault="00C27026" w:rsidP="00C27026">
      <w:pPr>
        <w:spacing w:after="0"/>
        <w:jc w:val="both"/>
        <w:rPr>
          <w:rFonts w:ascii="Times New Roman" w:hAnsi="Times New Roman" w:cs="Times New Roman"/>
          <w:b/>
          <w:sz w:val="24"/>
          <w:szCs w:val="24"/>
        </w:rPr>
      </w:pPr>
      <w:r>
        <w:rPr>
          <w:rFonts w:ascii="Times New Roman" w:hAnsi="Times New Roman" w:cs="Times New Roman"/>
          <w:b/>
          <w:sz w:val="24"/>
          <w:szCs w:val="24"/>
        </w:rPr>
        <w:t>NASURU YUSUF</w:t>
      </w:r>
      <w:r>
        <w:rPr>
          <w:rFonts w:ascii="Times New Roman" w:hAnsi="Times New Roman" w:cs="Times New Roman"/>
          <w:b/>
          <w:sz w:val="24"/>
          <w:szCs w:val="24"/>
        </w:rPr>
        <w:tab/>
      </w:r>
      <w:r w:rsidRPr="00BE14C8">
        <w:rPr>
          <w:rFonts w:ascii="Times New Roman" w:hAnsi="Times New Roman" w:cs="Times New Roman"/>
          <w:b/>
          <w:sz w:val="24"/>
          <w:szCs w:val="24"/>
        </w:rPr>
        <w:t>…</w:t>
      </w:r>
      <w:r w:rsidRPr="00E32FD0">
        <w:rPr>
          <w:rFonts w:ascii="Times New Roman" w:hAnsi="Times New Roman" w:cs="Times New Roman"/>
          <w:b/>
          <w:sz w:val="24"/>
          <w:szCs w:val="24"/>
        </w:rPr>
        <w:t>………………………………………………</w:t>
      </w:r>
      <w:r>
        <w:rPr>
          <w:rFonts w:ascii="Times New Roman" w:hAnsi="Times New Roman" w:cs="Times New Roman"/>
          <w:b/>
          <w:sz w:val="24"/>
          <w:szCs w:val="24"/>
        </w:rPr>
        <w:t>…</w:t>
      </w:r>
      <w:r w:rsidRPr="00E32FD0">
        <w:rPr>
          <w:rFonts w:ascii="Times New Roman" w:hAnsi="Times New Roman" w:cs="Times New Roman"/>
          <w:b/>
          <w:sz w:val="24"/>
          <w:szCs w:val="24"/>
        </w:rPr>
        <w:t>……</w:t>
      </w:r>
      <w:r w:rsidRPr="00BE14C8">
        <w:rPr>
          <w:rFonts w:ascii="Times New Roman" w:hAnsi="Times New Roman" w:cs="Times New Roman"/>
          <w:b/>
          <w:sz w:val="24"/>
          <w:szCs w:val="24"/>
        </w:rPr>
        <w:t xml:space="preserve">… </w:t>
      </w:r>
      <w:r w:rsidRPr="009E77B7">
        <w:rPr>
          <w:rFonts w:ascii="Times New Roman" w:hAnsi="Times New Roman" w:cs="Times New Roman"/>
          <w:b/>
          <w:sz w:val="24"/>
          <w:szCs w:val="24"/>
        </w:rPr>
        <w:t>DEFENDANT</w:t>
      </w:r>
    </w:p>
    <w:p w:rsidR="00C27026" w:rsidRPr="009E77B7" w:rsidRDefault="00C27026" w:rsidP="00C27026">
      <w:pPr>
        <w:spacing w:after="0"/>
        <w:jc w:val="both"/>
        <w:rPr>
          <w:rFonts w:ascii="Times New Roman" w:hAnsi="Times New Roman" w:cs="Times New Roman"/>
          <w:b/>
          <w:sz w:val="24"/>
          <w:szCs w:val="24"/>
        </w:rPr>
      </w:pPr>
    </w:p>
    <w:p w:rsidR="006C5CF7" w:rsidRDefault="00C27026" w:rsidP="00C27026">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w:t>
      </w:r>
      <w:r w:rsidR="006C5CF7">
        <w:rPr>
          <w:rFonts w:ascii="Times New Roman" w:hAnsi="Times New Roman" w:cs="Times New Roman"/>
          <w:b/>
          <w:sz w:val="24"/>
          <w:szCs w:val="24"/>
        </w:rPr>
        <w:t>u.</w:t>
      </w:r>
    </w:p>
    <w:p w:rsidR="006C5CF7" w:rsidRDefault="006C5CF7" w:rsidP="009738A1">
      <w:pPr>
        <w:spacing w:after="0"/>
        <w:rPr>
          <w:rFonts w:ascii="Times New Roman" w:hAnsi="Times New Roman" w:cs="Times New Roman"/>
          <w:b/>
          <w:sz w:val="24"/>
          <w:szCs w:val="24"/>
          <w:u w:val="single"/>
        </w:rPr>
      </w:pPr>
    </w:p>
    <w:p w:rsidR="006C5CF7" w:rsidRDefault="002C76DE" w:rsidP="009738A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9D2FDA" w:rsidRDefault="009D2FDA" w:rsidP="009738A1">
      <w:pPr>
        <w:spacing w:after="0"/>
      </w:pPr>
    </w:p>
    <w:p w:rsidR="002C76DE" w:rsidRDefault="002C76DE" w:rsidP="00715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 sued the defendant f</w:t>
      </w:r>
      <w:r w:rsidR="007151FD">
        <w:rPr>
          <w:rFonts w:ascii="Times New Roman" w:hAnsi="Times New Roman" w:cs="Times New Roman"/>
          <w:sz w:val="24"/>
          <w:szCs w:val="24"/>
        </w:rPr>
        <w:t>o</w:t>
      </w:r>
      <w:r>
        <w:rPr>
          <w:rFonts w:ascii="Times New Roman" w:hAnsi="Times New Roman" w:cs="Times New Roman"/>
          <w:sz w:val="24"/>
          <w:szCs w:val="24"/>
        </w:rPr>
        <w:t xml:space="preserve">r </w:t>
      </w:r>
      <w:r w:rsidR="00053061">
        <w:rPr>
          <w:rFonts w:ascii="Times New Roman" w:hAnsi="Times New Roman" w:cs="Times New Roman"/>
          <w:sz w:val="24"/>
          <w:szCs w:val="24"/>
        </w:rPr>
        <w:t>recovery of shs. 108,000,000/=</w:t>
      </w:r>
      <w:r w:rsidR="004D5DA1">
        <w:rPr>
          <w:rFonts w:ascii="Times New Roman" w:hAnsi="Times New Roman" w:cs="Times New Roman"/>
          <w:sz w:val="24"/>
          <w:szCs w:val="24"/>
        </w:rPr>
        <w:t>, general damages for breach of contract, and costs</w:t>
      </w:r>
      <w:r w:rsidR="007151FD">
        <w:rPr>
          <w:rFonts w:ascii="Times New Roman" w:hAnsi="Times New Roman" w:cs="Times New Roman"/>
          <w:sz w:val="24"/>
          <w:szCs w:val="24"/>
        </w:rPr>
        <w:t xml:space="preserve">. </w:t>
      </w:r>
      <w:r w:rsidR="004D5DA1">
        <w:rPr>
          <w:rFonts w:ascii="Times New Roman" w:hAnsi="Times New Roman" w:cs="Times New Roman"/>
          <w:sz w:val="24"/>
          <w:szCs w:val="24"/>
        </w:rPr>
        <w:t xml:space="preserve">The plaintiff's claim is that </w:t>
      </w:r>
      <w:r w:rsidR="00053061">
        <w:rPr>
          <w:rFonts w:ascii="Times New Roman" w:hAnsi="Times New Roman" w:cs="Times New Roman"/>
          <w:sz w:val="24"/>
          <w:szCs w:val="24"/>
        </w:rPr>
        <w:t>on 5</w:t>
      </w:r>
      <w:r w:rsidR="00053061" w:rsidRPr="000166A0">
        <w:rPr>
          <w:rFonts w:ascii="Times New Roman" w:hAnsi="Times New Roman" w:cs="Times New Roman"/>
          <w:sz w:val="24"/>
          <w:szCs w:val="24"/>
          <w:vertAlign w:val="superscript"/>
        </w:rPr>
        <w:t>th</w:t>
      </w:r>
      <w:r w:rsidR="00053061">
        <w:rPr>
          <w:rFonts w:ascii="Times New Roman" w:hAnsi="Times New Roman" w:cs="Times New Roman"/>
          <w:sz w:val="24"/>
          <w:szCs w:val="24"/>
        </w:rPr>
        <w:t xml:space="preserve"> November 2016, it entered into a ten year tenancy agreement with the defendant in respect of premises comprised </w:t>
      </w:r>
      <w:r w:rsidR="000166A0">
        <w:rPr>
          <w:rFonts w:ascii="Times New Roman" w:hAnsi="Times New Roman" w:cs="Times New Roman"/>
          <w:sz w:val="24"/>
          <w:szCs w:val="24"/>
        </w:rPr>
        <w:t>in</w:t>
      </w:r>
      <w:r w:rsidR="00053061">
        <w:rPr>
          <w:rFonts w:ascii="Times New Roman" w:hAnsi="Times New Roman" w:cs="Times New Roman"/>
          <w:sz w:val="24"/>
          <w:szCs w:val="24"/>
        </w:rPr>
        <w:t xml:space="preserve"> plot 15, Transport Road in Arua Municipality at a monthly r</w:t>
      </w:r>
      <w:r w:rsidR="000166A0">
        <w:rPr>
          <w:rFonts w:ascii="Times New Roman" w:hAnsi="Times New Roman" w:cs="Times New Roman"/>
          <w:sz w:val="24"/>
          <w:szCs w:val="24"/>
        </w:rPr>
        <w:t>ent</w:t>
      </w:r>
      <w:r w:rsidR="00053061">
        <w:rPr>
          <w:rFonts w:ascii="Times New Roman" w:hAnsi="Times New Roman" w:cs="Times New Roman"/>
          <w:sz w:val="24"/>
          <w:szCs w:val="24"/>
        </w:rPr>
        <w:t xml:space="preserve"> of shs. 4,500,000/=. Under that agreement, the plaintiff made an advance payment of shs. 108,000,000/=, being two years' rent on the understanding that the building, the</w:t>
      </w:r>
      <w:r w:rsidR="000166A0">
        <w:rPr>
          <w:rFonts w:ascii="Times New Roman" w:hAnsi="Times New Roman" w:cs="Times New Roman"/>
          <w:sz w:val="24"/>
          <w:szCs w:val="24"/>
        </w:rPr>
        <w:t>n</w:t>
      </w:r>
      <w:r w:rsidR="00053061">
        <w:rPr>
          <w:rFonts w:ascii="Times New Roman" w:hAnsi="Times New Roman" w:cs="Times New Roman"/>
          <w:sz w:val="24"/>
          <w:szCs w:val="24"/>
        </w:rPr>
        <w:t xml:space="preserve"> under construction, would be ready for occupation on </w:t>
      </w:r>
      <w:r w:rsidR="00193A7F">
        <w:rPr>
          <w:rFonts w:ascii="Times New Roman" w:hAnsi="Times New Roman" w:cs="Times New Roman"/>
          <w:sz w:val="24"/>
          <w:szCs w:val="24"/>
        </w:rPr>
        <w:t>15</w:t>
      </w:r>
      <w:r w:rsidR="00193A7F" w:rsidRPr="00E948D2">
        <w:rPr>
          <w:rFonts w:ascii="Times New Roman" w:hAnsi="Times New Roman" w:cs="Times New Roman"/>
          <w:sz w:val="24"/>
          <w:szCs w:val="24"/>
          <w:vertAlign w:val="superscript"/>
        </w:rPr>
        <w:t>th</w:t>
      </w:r>
      <w:r w:rsidR="00193A7F">
        <w:rPr>
          <w:rFonts w:ascii="Times New Roman" w:hAnsi="Times New Roman" w:cs="Times New Roman"/>
          <w:sz w:val="24"/>
          <w:szCs w:val="24"/>
        </w:rPr>
        <w:t xml:space="preserve"> January 2017. In breach of the agreement, the defendant failed to complete the building and have it ready for occupation by the plaintiff on the agreed date</w:t>
      </w:r>
      <w:r w:rsidR="00931F2A">
        <w:rPr>
          <w:rFonts w:ascii="Times New Roman" w:hAnsi="Times New Roman" w:cs="Times New Roman"/>
          <w:sz w:val="24"/>
          <w:szCs w:val="24"/>
        </w:rPr>
        <w:t>. The plaintiff demanded for a refund of the advance payment which demand the defendant failed to honour</w:t>
      </w:r>
      <w:r w:rsidR="000166A0">
        <w:rPr>
          <w:rFonts w:ascii="Times New Roman" w:hAnsi="Times New Roman" w:cs="Times New Roman"/>
          <w:sz w:val="24"/>
          <w:szCs w:val="24"/>
        </w:rPr>
        <w:t>,</w:t>
      </w:r>
      <w:r w:rsidR="00931F2A">
        <w:rPr>
          <w:rFonts w:ascii="Times New Roman" w:hAnsi="Times New Roman" w:cs="Times New Roman"/>
          <w:sz w:val="24"/>
          <w:szCs w:val="24"/>
        </w:rPr>
        <w:t xml:space="preserve"> </w:t>
      </w:r>
      <w:r w:rsidR="00E948D2">
        <w:rPr>
          <w:rFonts w:ascii="Times New Roman" w:hAnsi="Times New Roman" w:cs="Times New Roman"/>
          <w:sz w:val="24"/>
          <w:szCs w:val="24"/>
        </w:rPr>
        <w:t>hence the suit.</w:t>
      </w:r>
    </w:p>
    <w:p w:rsidR="002C76DE" w:rsidRDefault="002C76DE" w:rsidP="00137640">
      <w:pPr>
        <w:spacing w:after="0" w:line="360" w:lineRule="auto"/>
        <w:rPr>
          <w:rFonts w:ascii="Times New Roman" w:hAnsi="Times New Roman" w:cs="Times New Roman"/>
          <w:sz w:val="24"/>
          <w:szCs w:val="24"/>
        </w:rPr>
      </w:pPr>
    </w:p>
    <w:p w:rsidR="006E4B71" w:rsidRDefault="00E948D2" w:rsidP="00715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written statement of defence, the defendant</w:t>
      </w:r>
      <w:r w:rsidR="00531AF8">
        <w:rPr>
          <w:rFonts w:ascii="Times New Roman" w:hAnsi="Times New Roman" w:cs="Times New Roman"/>
          <w:sz w:val="24"/>
          <w:szCs w:val="24"/>
        </w:rPr>
        <w:t xml:space="preserve"> </w:t>
      </w:r>
      <w:r w:rsidR="000166A0">
        <w:rPr>
          <w:rFonts w:ascii="Times New Roman" w:hAnsi="Times New Roman" w:cs="Times New Roman"/>
          <w:sz w:val="24"/>
          <w:szCs w:val="24"/>
        </w:rPr>
        <w:t xml:space="preserve">Mr. Nasur Yusuf </w:t>
      </w:r>
      <w:r w:rsidR="00531AF8">
        <w:rPr>
          <w:rFonts w:ascii="Times New Roman" w:hAnsi="Times New Roman" w:cs="Times New Roman"/>
          <w:sz w:val="24"/>
          <w:szCs w:val="24"/>
        </w:rPr>
        <w:t xml:space="preserve">admitted having executed the tenancy agreement with the plaintiff, but that the </w:t>
      </w:r>
      <w:r w:rsidR="000166A0">
        <w:rPr>
          <w:rFonts w:ascii="Times New Roman" w:hAnsi="Times New Roman" w:cs="Times New Roman"/>
          <w:sz w:val="24"/>
          <w:szCs w:val="24"/>
        </w:rPr>
        <w:t xml:space="preserve">agreement was that the </w:t>
      </w:r>
      <w:r w:rsidR="00531AF8">
        <w:rPr>
          <w:rFonts w:ascii="Times New Roman" w:hAnsi="Times New Roman" w:cs="Times New Roman"/>
          <w:sz w:val="24"/>
          <w:szCs w:val="24"/>
        </w:rPr>
        <w:t>plaintiff was to occupy the building in the state it was in without prior renovation.</w:t>
      </w:r>
      <w:r w:rsidR="00CA2A7B">
        <w:rPr>
          <w:rFonts w:ascii="Times New Roman" w:hAnsi="Times New Roman" w:cs="Times New Roman"/>
          <w:sz w:val="24"/>
          <w:szCs w:val="24"/>
        </w:rPr>
        <w:t xml:space="preserve"> The defendant having undertaken renovations on its own volition, the plaintiff's agent, Mr. Ismael Ahmed Mohamed demanded that some structural adjustments be made to the building and when the defendant objected to the suggestion for fear of violating the Municipality building regulations, the plaintiff unreasonably rescinded the contract and demanded for a refund of the advance payment. Completion of the renovation was not a condition precedent to the plaintiff's occupancy. </w:t>
      </w:r>
      <w:r w:rsidR="002F6475">
        <w:rPr>
          <w:rFonts w:ascii="Times New Roman" w:hAnsi="Times New Roman" w:cs="Times New Roman"/>
          <w:sz w:val="24"/>
          <w:szCs w:val="24"/>
        </w:rPr>
        <w:t>Moreover, t</w:t>
      </w:r>
      <w:r w:rsidR="00CA2A7B">
        <w:rPr>
          <w:rFonts w:ascii="Times New Roman" w:hAnsi="Times New Roman" w:cs="Times New Roman"/>
          <w:sz w:val="24"/>
          <w:szCs w:val="24"/>
        </w:rPr>
        <w:t xml:space="preserve">he rate of construction was </w:t>
      </w:r>
      <w:r w:rsidR="002F6475">
        <w:rPr>
          <w:rFonts w:ascii="Times New Roman" w:hAnsi="Times New Roman" w:cs="Times New Roman"/>
          <w:sz w:val="24"/>
          <w:szCs w:val="24"/>
        </w:rPr>
        <w:t xml:space="preserve">slowed down by an unforeseen acute shortage of water. The defendant </w:t>
      </w:r>
      <w:r w:rsidR="002F6475">
        <w:rPr>
          <w:rFonts w:ascii="Times New Roman" w:hAnsi="Times New Roman" w:cs="Times New Roman"/>
          <w:sz w:val="24"/>
          <w:szCs w:val="24"/>
        </w:rPr>
        <w:lastRenderedPageBreak/>
        <w:t>contended that it is the plaintiff wh</w:t>
      </w:r>
      <w:r w:rsidR="000166A0">
        <w:rPr>
          <w:rFonts w:ascii="Times New Roman" w:hAnsi="Times New Roman" w:cs="Times New Roman"/>
          <w:sz w:val="24"/>
          <w:szCs w:val="24"/>
        </w:rPr>
        <w:t xml:space="preserve">o </w:t>
      </w:r>
      <w:r w:rsidR="002F6475">
        <w:rPr>
          <w:rFonts w:ascii="Times New Roman" w:hAnsi="Times New Roman" w:cs="Times New Roman"/>
          <w:sz w:val="24"/>
          <w:szCs w:val="24"/>
        </w:rPr>
        <w:t>had instead breached the contract for which reason the suit ought to be dismissed with costs.</w:t>
      </w:r>
    </w:p>
    <w:p w:rsidR="00AA5A18" w:rsidRDefault="00AA5A18" w:rsidP="007151FD">
      <w:pPr>
        <w:spacing w:after="0" w:line="360" w:lineRule="auto"/>
        <w:jc w:val="both"/>
        <w:rPr>
          <w:rFonts w:ascii="Times New Roman" w:hAnsi="Times New Roman" w:cs="Times New Roman"/>
          <w:sz w:val="24"/>
          <w:szCs w:val="24"/>
        </w:rPr>
      </w:pPr>
    </w:p>
    <w:p w:rsidR="002F6475" w:rsidRDefault="00D22FC3" w:rsidP="00715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Testifying on behalf of the plaintiff, </w:t>
      </w:r>
      <w:r w:rsidR="00DB1297" w:rsidRPr="00DB1297">
        <w:rPr>
          <w:rFonts w:ascii="Times New Roman" w:hAnsi="Times New Roman" w:cs="Times New Roman"/>
          <w:sz w:val="24"/>
          <w:szCs w:val="24"/>
        </w:rPr>
        <w:t>Ismael Ahmed Muhamad</w:t>
      </w:r>
      <w:r w:rsidR="00DB1297">
        <w:rPr>
          <w:rFonts w:ascii="Times New Roman" w:hAnsi="Times New Roman" w:cs="Times New Roman"/>
          <w:sz w:val="24"/>
          <w:szCs w:val="24"/>
        </w:rPr>
        <w:t xml:space="preserve">, a director of the plaintiff company, stated that </w:t>
      </w:r>
      <w:r w:rsidR="00AA5A18">
        <w:rPr>
          <w:rFonts w:ascii="Times New Roman" w:hAnsi="Times New Roman" w:cs="Times New Roman"/>
          <w:sz w:val="24"/>
          <w:szCs w:val="24"/>
        </w:rPr>
        <w:t>when the plaintiff developed interest in staring up business within Arua Municipality, it identified the defendant's commercial building at plot 15, Transport Road, then still under construction, as a suitable location, hence the resultant tenancy agreement (exhibit P. Ex. 1) executed between them on 5</w:t>
      </w:r>
      <w:r w:rsidR="00AA5A18" w:rsidRPr="00AA5A18">
        <w:rPr>
          <w:rFonts w:ascii="Times New Roman" w:hAnsi="Times New Roman" w:cs="Times New Roman"/>
          <w:sz w:val="24"/>
          <w:szCs w:val="24"/>
          <w:vertAlign w:val="superscript"/>
        </w:rPr>
        <w:t>th</w:t>
      </w:r>
      <w:r w:rsidR="00AA5A18">
        <w:rPr>
          <w:rFonts w:ascii="Times New Roman" w:hAnsi="Times New Roman" w:cs="Times New Roman"/>
          <w:sz w:val="24"/>
          <w:szCs w:val="24"/>
        </w:rPr>
        <w:t xml:space="preserve"> November 2016</w:t>
      </w:r>
      <w:r w:rsidR="00DB1297">
        <w:rPr>
          <w:rFonts w:ascii="Times New Roman" w:hAnsi="Times New Roman" w:cs="Times New Roman"/>
          <w:sz w:val="24"/>
          <w:szCs w:val="24"/>
        </w:rPr>
        <w:t>.</w:t>
      </w:r>
      <w:r w:rsidR="00AA5A18">
        <w:rPr>
          <w:rFonts w:ascii="Times New Roman" w:hAnsi="Times New Roman" w:cs="Times New Roman"/>
          <w:sz w:val="24"/>
          <w:szCs w:val="24"/>
        </w:rPr>
        <w:t xml:space="preserve"> The advance rental payment of shs. 108,000,000/= was meant to facilitate the defendant's expeditious completion of the building to enable the plaintiff take possession on 15</w:t>
      </w:r>
      <w:r w:rsidR="00AA5A18" w:rsidRPr="00E948D2">
        <w:rPr>
          <w:rFonts w:ascii="Times New Roman" w:hAnsi="Times New Roman" w:cs="Times New Roman"/>
          <w:sz w:val="24"/>
          <w:szCs w:val="24"/>
          <w:vertAlign w:val="superscript"/>
        </w:rPr>
        <w:t>th</w:t>
      </w:r>
      <w:r w:rsidR="00AA5A18">
        <w:rPr>
          <w:rFonts w:ascii="Times New Roman" w:hAnsi="Times New Roman" w:cs="Times New Roman"/>
          <w:sz w:val="24"/>
          <w:szCs w:val="24"/>
        </w:rPr>
        <w:t xml:space="preserve"> January 2017</w:t>
      </w:r>
      <w:r w:rsidR="00B0001C">
        <w:rPr>
          <w:rFonts w:ascii="Times New Roman" w:hAnsi="Times New Roman" w:cs="Times New Roman"/>
          <w:sz w:val="24"/>
          <w:szCs w:val="24"/>
        </w:rPr>
        <w:t>, the date on which the tenancy was to commence</w:t>
      </w:r>
      <w:r w:rsidR="00AA5A18">
        <w:rPr>
          <w:rFonts w:ascii="Times New Roman" w:hAnsi="Times New Roman" w:cs="Times New Roman"/>
          <w:sz w:val="24"/>
          <w:szCs w:val="24"/>
        </w:rPr>
        <w:t xml:space="preserve">. </w:t>
      </w:r>
      <w:r w:rsidR="00B0001C">
        <w:rPr>
          <w:rFonts w:ascii="Times New Roman" w:hAnsi="Times New Roman" w:cs="Times New Roman"/>
          <w:sz w:val="24"/>
          <w:szCs w:val="24"/>
        </w:rPr>
        <w:t xml:space="preserve">That day came and passed yet the building was still under construction. </w:t>
      </w:r>
    </w:p>
    <w:p w:rsidR="00B0001C" w:rsidRDefault="00B0001C" w:rsidP="007151FD">
      <w:pPr>
        <w:spacing w:after="0" w:line="360" w:lineRule="auto"/>
        <w:jc w:val="both"/>
        <w:rPr>
          <w:rFonts w:ascii="Times New Roman" w:hAnsi="Times New Roman" w:cs="Times New Roman"/>
          <w:sz w:val="24"/>
          <w:szCs w:val="24"/>
        </w:rPr>
      </w:pPr>
    </w:p>
    <w:p w:rsidR="00B0001C" w:rsidRDefault="00B0001C" w:rsidP="00B00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Construction of </w:t>
      </w:r>
      <w:r w:rsidR="009520B7">
        <w:rPr>
          <w:rFonts w:ascii="Times New Roman" w:hAnsi="Times New Roman" w:cs="Times New Roman"/>
          <w:sz w:val="24"/>
          <w:szCs w:val="24"/>
        </w:rPr>
        <w:t>the interior walls</w:t>
      </w:r>
      <w:r>
        <w:rPr>
          <w:rFonts w:ascii="Times New Roman" w:hAnsi="Times New Roman" w:cs="Times New Roman"/>
          <w:sz w:val="24"/>
          <w:szCs w:val="24"/>
        </w:rPr>
        <w:t xml:space="preserve"> was still going on. It is designed as a storied building. Only the ground floor had been constructed. The top slab had been cast. </w:t>
      </w:r>
      <w:r w:rsidR="009520B7">
        <w:rPr>
          <w:rFonts w:ascii="Times New Roman" w:hAnsi="Times New Roman" w:cs="Times New Roman"/>
          <w:sz w:val="24"/>
          <w:szCs w:val="24"/>
        </w:rPr>
        <w:t>The plaintiff</w:t>
      </w:r>
      <w:r>
        <w:rPr>
          <w:rFonts w:ascii="Times New Roman" w:hAnsi="Times New Roman" w:cs="Times New Roman"/>
          <w:sz w:val="24"/>
          <w:szCs w:val="24"/>
        </w:rPr>
        <w:t xml:space="preserve"> was to occupy only the ground floor after all finishing was done. The defendant assured </w:t>
      </w:r>
      <w:r w:rsidR="009520B7">
        <w:rPr>
          <w:rFonts w:ascii="Times New Roman" w:hAnsi="Times New Roman" w:cs="Times New Roman"/>
          <w:sz w:val="24"/>
          <w:szCs w:val="24"/>
        </w:rPr>
        <w:t>him</w:t>
      </w:r>
      <w:r>
        <w:rPr>
          <w:rFonts w:ascii="Times New Roman" w:hAnsi="Times New Roman" w:cs="Times New Roman"/>
          <w:sz w:val="24"/>
          <w:szCs w:val="24"/>
        </w:rPr>
        <w:t xml:space="preserve"> it would be ready</w:t>
      </w:r>
      <w:r w:rsidR="009520B7">
        <w:rPr>
          <w:rFonts w:ascii="Times New Roman" w:hAnsi="Times New Roman" w:cs="Times New Roman"/>
          <w:sz w:val="24"/>
          <w:szCs w:val="24"/>
        </w:rPr>
        <w:t xml:space="preserve"> yet i</w:t>
      </w:r>
      <w:r>
        <w:rPr>
          <w:rFonts w:ascii="Times New Roman" w:hAnsi="Times New Roman" w:cs="Times New Roman"/>
          <w:sz w:val="24"/>
          <w:szCs w:val="24"/>
        </w:rPr>
        <w:t xml:space="preserve">t is still under construction up to now. </w:t>
      </w:r>
      <w:r w:rsidR="009520B7">
        <w:rPr>
          <w:rFonts w:ascii="Times New Roman" w:hAnsi="Times New Roman" w:cs="Times New Roman"/>
          <w:sz w:val="24"/>
          <w:szCs w:val="24"/>
        </w:rPr>
        <w:t>He</w:t>
      </w:r>
      <w:r>
        <w:rPr>
          <w:rFonts w:ascii="Times New Roman" w:hAnsi="Times New Roman" w:cs="Times New Roman"/>
          <w:sz w:val="24"/>
          <w:szCs w:val="24"/>
        </w:rPr>
        <w:t xml:space="preserve"> had inspected the building before </w:t>
      </w:r>
      <w:r w:rsidR="009520B7">
        <w:rPr>
          <w:rFonts w:ascii="Times New Roman" w:hAnsi="Times New Roman" w:cs="Times New Roman"/>
          <w:sz w:val="24"/>
          <w:szCs w:val="24"/>
        </w:rPr>
        <w:t>he</w:t>
      </w:r>
      <w:r>
        <w:rPr>
          <w:rFonts w:ascii="Times New Roman" w:hAnsi="Times New Roman" w:cs="Times New Roman"/>
          <w:sz w:val="24"/>
          <w:szCs w:val="24"/>
        </w:rPr>
        <w:t xml:space="preserve"> signed the agreement. The agreement was signed in Counsel Buga’a Chambers in Arua. </w:t>
      </w:r>
      <w:r w:rsidR="009520B7">
        <w:rPr>
          <w:rFonts w:ascii="Times New Roman" w:hAnsi="Times New Roman" w:cs="Times New Roman"/>
          <w:sz w:val="24"/>
          <w:szCs w:val="24"/>
        </w:rPr>
        <w:t>He</w:t>
      </w:r>
      <w:r>
        <w:rPr>
          <w:rFonts w:ascii="Times New Roman" w:hAnsi="Times New Roman" w:cs="Times New Roman"/>
          <w:sz w:val="24"/>
          <w:szCs w:val="24"/>
        </w:rPr>
        <w:t xml:space="preserve"> inspected twice; before signing the agreement sometime in November 2016 and on 5</w:t>
      </w:r>
      <w:r w:rsidRPr="00B47EE1">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2017. </w:t>
      </w:r>
      <w:r w:rsidR="009520B7">
        <w:rPr>
          <w:rFonts w:ascii="Times New Roman" w:hAnsi="Times New Roman" w:cs="Times New Roman"/>
          <w:sz w:val="24"/>
          <w:szCs w:val="24"/>
        </w:rPr>
        <w:t>He</w:t>
      </w:r>
      <w:r>
        <w:rPr>
          <w:rFonts w:ascii="Times New Roman" w:hAnsi="Times New Roman" w:cs="Times New Roman"/>
          <w:sz w:val="24"/>
          <w:szCs w:val="24"/>
        </w:rPr>
        <w:t xml:space="preserve"> found that it </w:t>
      </w:r>
      <w:r w:rsidR="009520B7">
        <w:rPr>
          <w:rFonts w:ascii="Times New Roman" w:hAnsi="Times New Roman" w:cs="Times New Roman"/>
          <w:sz w:val="24"/>
          <w:szCs w:val="24"/>
        </w:rPr>
        <w:t>was</w:t>
      </w:r>
      <w:r>
        <w:rPr>
          <w:rFonts w:ascii="Times New Roman" w:hAnsi="Times New Roman" w:cs="Times New Roman"/>
          <w:sz w:val="24"/>
          <w:szCs w:val="24"/>
        </w:rPr>
        <w:t xml:space="preserve"> still under construction. </w:t>
      </w:r>
      <w:r w:rsidR="009520B7">
        <w:rPr>
          <w:rFonts w:ascii="Times New Roman" w:hAnsi="Times New Roman" w:cs="Times New Roman"/>
          <w:sz w:val="24"/>
          <w:szCs w:val="24"/>
        </w:rPr>
        <w:t>They</w:t>
      </w:r>
      <w:r>
        <w:rPr>
          <w:rFonts w:ascii="Times New Roman" w:hAnsi="Times New Roman" w:cs="Times New Roman"/>
          <w:sz w:val="24"/>
          <w:szCs w:val="24"/>
        </w:rPr>
        <w:t xml:space="preserve"> met three times between then and 17</w:t>
      </w:r>
      <w:r w:rsidRPr="00B47EE1">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2017</w:t>
      </w:r>
      <w:r w:rsidR="009520B7">
        <w:rPr>
          <w:rFonts w:ascii="Times New Roman" w:hAnsi="Times New Roman" w:cs="Times New Roman"/>
          <w:sz w:val="24"/>
          <w:szCs w:val="24"/>
        </w:rPr>
        <w:t xml:space="preserve"> but</w:t>
      </w:r>
      <w:r>
        <w:rPr>
          <w:rFonts w:ascii="Times New Roman" w:hAnsi="Times New Roman" w:cs="Times New Roman"/>
          <w:sz w:val="24"/>
          <w:szCs w:val="24"/>
        </w:rPr>
        <w:t xml:space="preserve"> failed to agree on what to do. </w:t>
      </w:r>
      <w:r w:rsidR="009520B7">
        <w:rPr>
          <w:rFonts w:ascii="Times New Roman" w:hAnsi="Times New Roman" w:cs="Times New Roman"/>
          <w:sz w:val="24"/>
          <w:szCs w:val="24"/>
        </w:rPr>
        <w:t>The plaintiff then</w:t>
      </w:r>
      <w:r>
        <w:rPr>
          <w:rFonts w:ascii="Times New Roman" w:hAnsi="Times New Roman" w:cs="Times New Roman"/>
          <w:sz w:val="24"/>
          <w:szCs w:val="24"/>
        </w:rPr>
        <w:t xml:space="preserve"> asked for a refund and at first </w:t>
      </w:r>
      <w:r w:rsidR="009520B7">
        <w:rPr>
          <w:rFonts w:ascii="Times New Roman" w:hAnsi="Times New Roman" w:cs="Times New Roman"/>
          <w:sz w:val="24"/>
          <w:szCs w:val="24"/>
        </w:rPr>
        <w:t>the defendant</w:t>
      </w:r>
      <w:r>
        <w:rPr>
          <w:rFonts w:ascii="Times New Roman" w:hAnsi="Times New Roman" w:cs="Times New Roman"/>
          <w:sz w:val="24"/>
          <w:szCs w:val="24"/>
        </w:rPr>
        <w:t xml:space="preserve"> accepted and later he failed to return and </w:t>
      </w:r>
      <w:r w:rsidR="009520B7">
        <w:rPr>
          <w:rFonts w:ascii="Times New Roman" w:hAnsi="Times New Roman" w:cs="Times New Roman"/>
          <w:sz w:val="24"/>
          <w:szCs w:val="24"/>
        </w:rPr>
        <w:t>they</w:t>
      </w:r>
      <w:r>
        <w:rPr>
          <w:rFonts w:ascii="Times New Roman" w:hAnsi="Times New Roman" w:cs="Times New Roman"/>
          <w:sz w:val="24"/>
          <w:szCs w:val="24"/>
        </w:rPr>
        <w:t xml:space="preserve"> sued him. </w:t>
      </w:r>
      <w:r w:rsidR="009520B7">
        <w:rPr>
          <w:rFonts w:ascii="Times New Roman" w:hAnsi="Times New Roman" w:cs="Times New Roman"/>
          <w:sz w:val="24"/>
          <w:szCs w:val="24"/>
        </w:rPr>
        <w:t>The plaintiff</w:t>
      </w:r>
      <w:r>
        <w:rPr>
          <w:rFonts w:ascii="Times New Roman" w:hAnsi="Times New Roman" w:cs="Times New Roman"/>
          <w:sz w:val="24"/>
          <w:szCs w:val="24"/>
        </w:rPr>
        <w:t xml:space="preserve"> ha</w:t>
      </w:r>
      <w:r w:rsidR="009520B7">
        <w:rPr>
          <w:rFonts w:ascii="Times New Roman" w:hAnsi="Times New Roman" w:cs="Times New Roman"/>
          <w:sz w:val="24"/>
          <w:szCs w:val="24"/>
        </w:rPr>
        <w:t>s</w:t>
      </w:r>
      <w:r>
        <w:rPr>
          <w:rFonts w:ascii="Times New Roman" w:hAnsi="Times New Roman" w:cs="Times New Roman"/>
          <w:sz w:val="24"/>
          <w:szCs w:val="24"/>
        </w:rPr>
        <w:t xml:space="preserve"> business in South Sudan and in Kampala. </w:t>
      </w:r>
      <w:r w:rsidR="009520B7">
        <w:rPr>
          <w:rFonts w:ascii="Times New Roman" w:hAnsi="Times New Roman" w:cs="Times New Roman"/>
          <w:sz w:val="24"/>
          <w:szCs w:val="24"/>
        </w:rPr>
        <w:t>They</w:t>
      </w:r>
      <w:r>
        <w:rPr>
          <w:rFonts w:ascii="Times New Roman" w:hAnsi="Times New Roman" w:cs="Times New Roman"/>
          <w:sz w:val="24"/>
          <w:szCs w:val="24"/>
        </w:rPr>
        <w:t xml:space="preserve"> export building material to South Sudan. The first time </w:t>
      </w:r>
      <w:r w:rsidR="009520B7">
        <w:rPr>
          <w:rFonts w:ascii="Times New Roman" w:hAnsi="Times New Roman" w:cs="Times New Roman"/>
          <w:sz w:val="24"/>
          <w:szCs w:val="24"/>
        </w:rPr>
        <w:t xml:space="preserve">he </w:t>
      </w:r>
      <w:r>
        <w:rPr>
          <w:rFonts w:ascii="Times New Roman" w:hAnsi="Times New Roman" w:cs="Times New Roman"/>
          <w:sz w:val="24"/>
          <w:szCs w:val="24"/>
        </w:rPr>
        <w:t xml:space="preserve">came </w:t>
      </w:r>
      <w:r w:rsidR="009520B7">
        <w:rPr>
          <w:rFonts w:ascii="Times New Roman" w:hAnsi="Times New Roman" w:cs="Times New Roman"/>
          <w:sz w:val="24"/>
          <w:szCs w:val="24"/>
        </w:rPr>
        <w:t>to</w:t>
      </w:r>
      <w:r>
        <w:rPr>
          <w:rFonts w:ascii="Times New Roman" w:hAnsi="Times New Roman" w:cs="Times New Roman"/>
          <w:sz w:val="24"/>
          <w:szCs w:val="24"/>
        </w:rPr>
        <w:t xml:space="preserve"> Arua was in 2016. </w:t>
      </w:r>
      <w:r w:rsidR="009520B7">
        <w:rPr>
          <w:rFonts w:ascii="Times New Roman" w:hAnsi="Times New Roman" w:cs="Times New Roman"/>
          <w:sz w:val="24"/>
          <w:szCs w:val="24"/>
        </w:rPr>
        <w:t>He</w:t>
      </w:r>
      <w:r>
        <w:rPr>
          <w:rFonts w:ascii="Times New Roman" w:hAnsi="Times New Roman" w:cs="Times New Roman"/>
          <w:sz w:val="24"/>
          <w:szCs w:val="24"/>
        </w:rPr>
        <w:t xml:space="preserve"> left South Sudan in October 2016, </w:t>
      </w:r>
      <w:r w:rsidR="009520B7">
        <w:rPr>
          <w:rFonts w:ascii="Times New Roman" w:hAnsi="Times New Roman" w:cs="Times New Roman"/>
          <w:sz w:val="24"/>
          <w:szCs w:val="24"/>
        </w:rPr>
        <w:t>but could</w:t>
      </w:r>
      <w:r>
        <w:rPr>
          <w:rFonts w:ascii="Times New Roman" w:hAnsi="Times New Roman" w:cs="Times New Roman"/>
          <w:sz w:val="24"/>
          <w:szCs w:val="24"/>
        </w:rPr>
        <w:t xml:space="preserve"> not remember the exact date. </w:t>
      </w:r>
      <w:r w:rsidR="009520B7">
        <w:rPr>
          <w:rFonts w:ascii="Times New Roman" w:hAnsi="Times New Roman" w:cs="Times New Roman"/>
          <w:sz w:val="24"/>
          <w:szCs w:val="24"/>
        </w:rPr>
        <w:t xml:space="preserve">He </w:t>
      </w:r>
      <w:r>
        <w:rPr>
          <w:rFonts w:ascii="Times New Roman" w:hAnsi="Times New Roman" w:cs="Times New Roman"/>
          <w:sz w:val="24"/>
          <w:szCs w:val="24"/>
        </w:rPr>
        <w:t xml:space="preserve">used </w:t>
      </w:r>
      <w:r w:rsidR="009520B7">
        <w:rPr>
          <w:rFonts w:ascii="Times New Roman" w:hAnsi="Times New Roman" w:cs="Times New Roman"/>
          <w:sz w:val="24"/>
          <w:szCs w:val="24"/>
        </w:rPr>
        <w:t>his</w:t>
      </w:r>
      <w:r>
        <w:rPr>
          <w:rFonts w:ascii="Times New Roman" w:hAnsi="Times New Roman" w:cs="Times New Roman"/>
          <w:sz w:val="24"/>
          <w:szCs w:val="24"/>
        </w:rPr>
        <w:t xml:space="preserve"> passport</w:t>
      </w:r>
      <w:r w:rsidR="009520B7">
        <w:rPr>
          <w:rFonts w:ascii="Times New Roman" w:hAnsi="Times New Roman" w:cs="Times New Roman"/>
          <w:sz w:val="24"/>
          <w:szCs w:val="24"/>
        </w:rPr>
        <w:t xml:space="preserve"> which he has</w:t>
      </w:r>
      <w:r>
        <w:rPr>
          <w:rFonts w:ascii="Times New Roman" w:hAnsi="Times New Roman" w:cs="Times New Roman"/>
          <w:sz w:val="24"/>
          <w:szCs w:val="24"/>
        </w:rPr>
        <w:t xml:space="preserve"> since replaced with a new one. </w:t>
      </w:r>
    </w:p>
    <w:p w:rsidR="00B0001C" w:rsidRDefault="00B0001C" w:rsidP="00B0001C">
      <w:pPr>
        <w:spacing w:after="0" w:line="360" w:lineRule="auto"/>
        <w:jc w:val="both"/>
        <w:rPr>
          <w:rFonts w:ascii="Times New Roman" w:hAnsi="Times New Roman" w:cs="Times New Roman"/>
          <w:sz w:val="24"/>
          <w:szCs w:val="24"/>
        </w:rPr>
      </w:pPr>
    </w:p>
    <w:p w:rsidR="003E0B76" w:rsidRDefault="002D48D1" w:rsidP="003E0B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Under cross-examination, he stated that although t</w:t>
      </w:r>
      <w:r w:rsidR="00B0001C">
        <w:rPr>
          <w:rFonts w:ascii="Times New Roman" w:hAnsi="Times New Roman" w:cs="Times New Roman"/>
          <w:sz w:val="24"/>
          <w:szCs w:val="24"/>
        </w:rPr>
        <w:t xml:space="preserve">here is no completion clause </w:t>
      </w:r>
      <w:r>
        <w:rPr>
          <w:rFonts w:ascii="Times New Roman" w:hAnsi="Times New Roman" w:cs="Times New Roman"/>
          <w:sz w:val="24"/>
          <w:szCs w:val="24"/>
        </w:rPr>
        <w:t xml:space="preserve">in the tenancy agreement, it was their common understanding that the building would be ready for occupation </w:t>
      </w:r>
      <w:r w:rsidR="00B0001C">
        <w:rPr>
          <w:rFonts w:ascii="Times New Roman" w:hAnsi="Times New Roman" w:cs="Times New Roman"/>
          <w:sz w:val="24"/>
          <w:szCs w:val="24"/>
        </w:rPr>
        <w:t>on 15</w:t>
      </w:r>
      <w:r w:rsidR="00B0001C" w:rsidRPr="00B55FFE">
        <w:rPr>
          <w:rFonts w:ascii="Times New Roman" w:hAnsi="Times New Roman" w:cs="Times New Roman"/>
          <w:sz w:val="24"/>
          <w:szCs w:val="24"/>
          <w:vertAlign w:val="superscript"/>
        </w:rPr>
        <w:t>th</w:t>
      </w:r>
      <w:r w:rsidR="00B0001C">
        <w:rPr>
          <w:rFonts w:ascii="Times New Roman" w:hAnsi="Times New Roman" w:cs="Times New Roman"/>
          <w:sz w:val="24"/>
          <w:szCs w:val="24"/>
        </w:rPr>
        <w:t xml:space="preserve"> January 2017. </w:t>
      </w:r>
      <w:r>
        <w:rPr>
          <w:rFonts w:ascii="Times New Roman" w:hAnsi="Times New Roman" w:cs="Times New Roman"/>
          <w:sz w:val="24"/>
          <w:szCs w:val="24"/>
        </w:rPr>
        <w:t>He was</w:t>
      </w:r>
      <w:r w:rsidR="00B0001C">
        <w:rPr>
          <w:rFonts w:ascii="Times New Roman" w:hAnsi="Times New Roman" w:cs="Times New Roman"/>
          <w:sz w:val="24"/>
          <w:szCs w:val="24"/>
        </w:rPr>
        <w:t xml:space="preserve"> not aware that there </w:t>
      </w:r>
      <w:r>
        <w:rPr>
          <w:rFonts w:ascii="Times New Roman" w:hAnsi="Times New Roman" w:cs="Times New Roman"/>
          <w:sz w:val="24"/>
          <w:szCs w:val="24"/>
        </w:rPr>
        <w:t>was</w:t>
      </w:r>
      <w:r w:rsidR="00B0001C">
        <w:rPr>
          <w:rFonts w:ascii="Times New Roman" w:hAnsi="Times New Roman" w:cs="Times New Roman"/>
          <w:sz w:val="24"/>
          <w:szCs w:val="24"/>
        </w:rPr>
        <w:t xml:space="preserve"> need to approve the structural plans in respect of buildings within the municipality</w:t>
      </w:r>
      <w:r>
        <w:rPr>
          <w:rFonts w:ascii="Times New Roman" w:hAnsi="Times New Roman" w:cs="Times New Roman"/>
          <w:sz w:val="24"/>
          <w:szCs w:val="24"/>
        </w:rPr>
        <w:t xml:space="preserve"> and he </w:t>
      </w:r>
      <w:r w:rsidR="00B0001C">
        <w:rPr>
          <w:rFonts w:ascii="Times New Roman" w:hAnsi="Times New Roman" w:cs="Times New Roman"/>
          <w:sz w:val="24"/>
          <w:szCs w:val="24"/>
        </w:rPr>
        <w:t>never demanded for alterations of the building</w:t>
      </w:r>
      <w:r>
        <w:rPr>
          <w:rFonts w:ascii="Times New Roman" w:hAnsi="Times New Roman" w:cs="Times New Roman"/>
          <w:sz w:val="24"/>
          <w:szCs w:val="24"/>
        </w:rPr>
        <w:t xml:space="preserve"> nor did he meet</w:t>
      </w:r>
      <w:r w:rsidR="00B0001C">
        <w:rPr>
          <w:rFonts w:ascii="Times New Roman" w:hAnsi="Times New Roman" w:cs="Times New Roman"/>
          <w:sz w:val="24"/>
          <w:szCs w:val="24"/>
        </w:rPr>
        <w:t xml:space="preserve"> with the </w:t>
      </w:r>
      <w:r>
        <w:rPr>
          <w:rFonts w:ascii="Times New Roman" w:hAnsi="Times New Roman" w:cs="Times New Roman"/>
          <w:sz w:val="24"/>
          <w:szCs w:val="24"/>
        </w:rPr>
        <w:t xml:space="preserve">defendant's </w:t>
      </w:r>
      <w:r w:rsidR="00B0001C">
        <w:rPr>
          <w:rFonts w:ascii="Times New Roman" w:hAnsi="Times New Roman" w:cs="Times New Roman"/>
          <w:sz w:val="24"/>
          <w:szCs w:val="24"/>
        </w:rPr>
        <w:t xml:space="preserve">engineer to make such proposals. </w:t>
      </w:r>
      <w:r>
        <w:rPr>
          <w:rFonts w:ascii="Times New Roman" w:hAnsi="Times New Roman" w:cs="Times New Roman"/>
          <w:sz w:val="24"/>
          <w:szCs w:val="24"/>
        </w:rPr>
        <w:t>He</w:t>
      </w:r>
      <w:r w:rsidR="00B0001C">
        <w:rPr>
          <w:rFonts w:ascii="Times New Roman" w:hAnsi="Times New Roman" w:cs="Times New Roman"/>
          <w:sz w:val="24"/>
          <w:szCs w:val="24"/>
        </w:rPr>
        <w:t xml:space="preserve"> only met the defe</w:t>
      </w:r>
      <w:r w:rsidR="005D04AD">
        <w:rPr>
          <w:rFonts w:ascii="Times New Roman" w:hAnsi="Times New Roman" w:cs="Times New Roman"/>
          <w:sz w:val="24"/>
          <w:szCs w:val="24"/>
        </w:rPr>
        <w:t>ndant</w:t>
      </w:r>
      <w:r w:rsidR="00B0001C">
        <w:rPr>
          <w:rFonts w:ascii="Times New Roman" w:hAnsi="Times New Roman" w:cs="Times New Roman"/>
          <w:sz w:val="24"/>
          <w:szCs w:val="24"/>
        </w:rPr>
        <w:t xml:space="preserve"> </w:t>
      </w:r>
      <w:r w:rsidR="005D04AD">
        <w:rPr>
          <w:rFonts w:ascii="Times New Roman" w:hAnsi="Times New Roman" w:cs="Times New Roman"/>
          <w:sz w:val="24"/>
          <w:szCs w:val="24"/>
        </w:rPr>
        <w:t>o</w:t>
      </w:r>
      <w:r w:rsidR="00B0001C">
        <w:rPr>
          <w:rFonts w:ascii="Times New Roman" w:hAnsi="Times New Roman" w:cs="Times New Roman"/>
          <w:sz w:val="24"/>
          <w:szCs w:val="24"/>
        </w:rPr>
        <w:t>n 5</w:t>
      </w:r>
      <w:r w:rsidR="00B0001C" w:rsidRPr="00011DD4">
        <w:rPr>
          <w:rFonts w:ascii="Times New Roman" w:hAnsi="Times New Roman" w:cs="Times New Roman"/>
          <w:sz w:val="24"/>
          <w:szCs w:val="24"/>
          <w:vertAlign w:val="superscript"/>
        </w:rPr>
        <w:t>th</w:t>
      </w:r>
      <w:r w:rsidR="00B0001C">
        <w:rPr>
          <w:rFonts w:ascii="Times New Roman" w:hAnsi="Times New Roman" w:cs="Times New Roman"/>
          <w:sz w:val="24"/>
          <w:szCs w:val="24"/>
        </w:rPr>
        <w:t xml:space="preserve"> February 2017 </w:t>
      </w:r>
      <w:r>
        <w:rPr>
          <w:rFonts w:ascii="Times New Roman" w:hAnsi="Times New Roman" w:cs="Times New Roman"/>
          <w:sz w:val="24"/>
          <w:szCs w:val="24"/>
        </w:rPr>
        <w:t>and</w:t>
      </w:r>
      <w:r w:rsidR="00B0001C">
        <w:rPr>
          <w:rFonts w:ascii="Times New Roman" w:hAnsi="Times New Roman" w:cs="Times New Roman"/>
          <w:sz w:val="24"/>
          <w:szCs w:val="24"/>
        </w:rPr>
        <w:t xml:space="preserve"> asked him what delayed him and he said he was ready to </w:t>
      </w:r>
      <w:r w:rsidR="00B0001C">
        <w:rPr>
          <w:rFonts w:ascii="Times New Roman" w:hAnsi="Times New Roman" w:cs="Times New Roman"/>
          <w:sz w:val="24"/>
          <w:szCs w:val="24"/>
        </w:rPr>
        <w:lastRenderedPageBreak/>
        <w:t xml:space="preserve">refund the money and that is why we went to the </w:t>
      </w:r>
      <w:r>
        <w:rPr>
          <w:rFonts w:ascii="Times New Roman" w:hAnsi="Times New Roman" w:cs="Times New Roman"/>
          <w:sz w:val="24"/>
          <w:szCs w:val="24"/>
        </w:rPr>
        <w:t>plaintiff's lawyer</w:t>
      </w:r>
      <w:r w:rsidR="00B0001C">
        <w:rPr>
          <w:rFonts w:ascii="Times New Roman" w:hAnsi="Times New Roman" w:cs="Times New Roman"/>
          <w:sz w:val="24"/>
          <w:szCs w:val="24"/>
        </w:rPr>
        <w:t xml:space="preserve">.  </w:t>
      </w:r>
      <w:r>
        <w:rPr>
          <w:rFonts w:ascii="Times New Roman" w:hAnsi="Times New Roman" w:cs="Times New Roman"/>
          <w:sz w:val="24"/>
          <w:szCs w:val="24"/>
        </w:rPr>
        <w:t>The defendant</w:t>
      </w:r>
      <w:r w:rsidR="00B0001C">
        <w:rPr>
          <w:rFonts w:ascii="Times New Roman" w:hAnsi="Times New Roman" w:cs="Times New Roman"/>
          <w:sz w:val="24"/>
          <w:szCs w:val="24"/>
        </w:rPr>
        <w:t xml:space="preserve"> never </w:t>
      </w:r>
      <w:r w:rsidR="009520B7">
        <w:rPr>
          <w:rFonts w:ascii="Times New Roman" w:hAnsi="Times New Roman" w:cs="Times New Roman"/>
          <w:sz w:val="24"/>
          <w:szCs w:val="24"/>
        </w:rPr>
        <w:t>offered</w:t>
      </w:r>
      <w:r>
        <w:rPr>
          <w:rFonts w:ascii="Times New Roman" w:hAnsi="Times New Roman" w:cs="Times New Roman"/>
          <w:sz w:val="24"/>
          <w:szCs w:val="24"/>
        </w:rPr>
        <w:t xml:space="preserve"> any </w:t>
      </w:r>
      <w:r w:rsidR="00B0001C">
        <w:rPr>
          <w:rFonts w:ascii="Times New Roman" w:hAnsi="Times New Roman" w:cs="Times New Roman"/>
          <w:sz w:val="24"/>
          <w:szCs w:val="24"/>
        </w:rPr>
        <w:t>explanation</w:t>
      </w:r>
      <w:r>
        <w:rPr>
          <w:rFonts w:ascii="Times New Roman" w:hAnsi="Times New Roman" w:cs="Times New Roman"/>
          <w:sz w:val="24"/>
          <w:szCs w:val="24"/>
        </w:rPr>
        <w:t xml:space="preserve"> for the delay</w:t>
      </w:r>
      <w:r w:rsidR="00B0001C">
        <w:rPr>
          <w:rFonts w:ascii="Times New Roman" w:hAnsi="Times New Roman" w:cs="Times New Roman"/>
          <w:sz w:val="24"/>
          <w:szCs w:val="24"/>
        </w:rPr>
        <w:t xml:space="preserve">. </w:t>
      </w:r>
      <w:r>
        <w:rPr>
          <w:rFonts w:ascii="Times New Roman" w:hAnsi="Times New Roman" w:cs="Times New Roman"/>
          <w:sz w:val="24"/>
          <w:szCs w:val="24"/>
        </w:rPr>
        <w:t>Although the defendant made an</w:t>
      </w:r>
      <w:r w:rsidR="00B0001C">
        <w:rPr>
          <w:rFonts w:ascii="Times New Roman" w:hAnsi="Times New Roman" w:cs="Times New Roman"/>
          <w:sz w:val="24"/>
          <w:szCs w:val="24"/>
        </w:rPr>
        <w:t xml:space="preserve"> undertaking to pay</w:t>
      </w:r>
      <w:r>
        <w:rPr>
          <w:rFonts w:ascii="Times New Roman" w:hAnsi="Times New Roman" w:cs="Times New Roman"/>
          <w:sz w:val="24"/>
          <w:szCs w:val="24"/>
        </w:rPr>
        <w:t>, he never honoured it</w:t>
      </w:r>
      <w:r w:rsidR="00B0001C">
        <w:rPr>
          <w:rFonts w:ascii="Times New Roman" w:hAnsi="Times New Roman" w:cs="Times New Roman"/>
          <w:sz w:val="24"/>
          <w:szCs w:val="24"/>
        </w:rPr>
        <w:t xml:space="preserve">. </w:t>
      </w:r>
      <w:r w:rsidR="009520B7" w:rsidRPr="00DB1297">
        <w:rPr>
          <w:rFonts w:ascii="Times New Roman" w:hAnsi="Times New Roman" w:cs="Times New Roman"/>
          <w:sz w:val="24"/>
          <w:szCs w:val="24"/>
        </w:rPr>
        <w:t>Ismael</w:t>
      </w:r>
      <w:r w:rsidR="00B0001C">
        <w:rPr>
          <w:rFonts w:ascii="Times New Roman" w:hAnsi="Times New Roman" w:cs="Times New Roman"/>
          <w:sz w:val="24"/>
          <w:szCs w:val="24"/>
        </w:rPr>
        <w:t xml:space="preserve"> last visited the premises on 27</w:t>
      </w:r>
      <w:r w:rsidR="00B0001C" w:rsidRPr="00FC3C05">
        <w:rPr>
          <w:rFonts w:ascii="Times New Roman" w:hAnsi="Times New Roman" w:cs="Times New Roman"/>
          <w:sz w:val="24"/>
          <w:szCs w:val="24"/>
          <w:vertAlign w:val="superscript"/>
        </w:rPr>
        <w:t>th</w:t>
      </w:r>
      <w:r w:rsidR="00B0001C">
        <w:rPr>
          <w:rFonts w:ascii="Times New Roman" w:hAnsi="Times New Roman" w:cs="Times New Roman"/>
          <w:sz w:val="24"/>
          <w:szCs w:val="24"/>
        </w:rPr>
        <w:t xml:space="preserve"> March 2017</w:t>
      </w:r>
      <w:r>
        <w:rPr>
          <w:rFonts w:ascii="Times New Roman" w:hAnsi="Times New Roman" w:cs="Times New Roman"/>
          <w:sz w:val="24"/>
          <w:szCs w:val="24"/>
        </w:rPr>
        <w:t xml:space="preserve"> and </w:t>
      </w:r>
      <w:r w:rsidR="00B0001C">
        <w:rPr>
          <w:rFonts w:ascii="Times New Roman" w:hAnsi="Times New Roman" w:cs="Times New Roman"/>
          <w:sz w:val="24"/>
          <w:szCs w:val="24"/>
        </w:rPr>
        <w:t>construction work</w:t>
      </w:r>
      <w:r>
        <w:rPr>
          <w:rFonts w:ascii="Times New Roman" w:hAnsi="Times New Roman" w:cs="Times New Roman"/>
          <w:sz w:val="24"/>
          <w:szCs w:val="24"/>
        </w:rPr>
        <w:t>s</w:t>
      </w:r>
      <w:r w:rsidR="00B0001C">
        <w:rPr>
          <w:rFonts w:ascii="Times New Roman" w:hAnsi="Times New Roman" w:cs="Times New Roman"/>
          <w:sz w:val="24"/>
          <w:szCs w:val="24"/>
        </w:rPr>
        <w:t xml:space="preserve"> </w:t>
      </w:r>
      <w:r>
        <w:rPr>
          <w:rFonts w:ascii="Times New Roman" w:hAnsi="Times New Roman" w:cs="Times New Roman"/>
          <w:sz w:val="24"/>
          <w:szCs w:val="24"/>
        </w:rPr>
        <w:t xml:space="preserve">were still afoot. </w:t>
      </w:r>
      <w:r w:rsidR="003E0B76">
        <w:rPr>
          <w:rFonts w:ascii="Times New Roman" w:hAnsi="Times New Roman" w:cs="Times New Roman"/>
          <w:sz w:val="24"/>
          <w:szCs w:val="24"/>
        </w:rPr>
        <w:t>The building is still a construction site, still covered with an iron sheets fencing along the road, there are no doors yet, no electricity and water, no painting yet, it is not ready for occupation.</w:t>
      </w:r>
      <w:r w:rsidR="00E37896">
        <w:rPr>
          <w:rFonts w:ascii="Times New Roman" w:hAnsi="Times New Roman" w:cs="Times New Roman"/>
          <w:sz w:val="24"/>
          <w:szCs w:val="24"/>
        </w:rPr>
        <w:t xml:space="preserve"> </w:t>
      </w:r>
      <w:r w:rsidR="003E0B76" w:rsidRPr="003E0B76">
        <w:rPr>
          <w:rFonts w:ascii="Times New Roman" w:hAnsi="Times New Roman" w:cs="Times New Roman"/>
          <w:sz w:val="24"/>
          <w:szCs w:val="24"/>
        </w:rPr>
        <w:t>P.W.2.</w:t>
      </w:r>
      <w:r w:rsidR="003E0B76">
        <w:rPr>
          <w:rFonts w:ascii="Times New Roman" w:hAnsi="Times New Roman" w:cs="Times New Roman"/>
          <w:sz w:val="24"/>
          <w:szCs w:val="24"/>
        </w:rPr>
        <w:t xml:space="preserve"> Mr. </w:t>
      </w:r>
      <w:r w:rsidR="003E0B76" w:rsidRPr="003E0B76">
        <w:rPr>
          <w:rFonts w:ascii="Times New Roman" w:hAnsi="Times New Roman" w:cs="Times New Roman"/>
          <w:sz w:val="24"/>
          <w:szCs w:val="24"/>
        </w:rPr>
        <w:t>Sadik Abdalla</w:t>
      </w:r>
      <w:r w:rsidR="003E0B76">
        <w:rPr>
          <w:rFonts w:ascii="Times New Roman" w:hAnsi="Times New Roman" w:cs="Times New Roman"/>
          <w:sz w:val="24"/>
          <w:szCs w:val="24"/>
        </w:rPr>
        <w:t>, a photographer, tendered in evidence five colour photographs of the building which he took on 27</w:t>
      </w:r>
      <w:r w:rsidR="003E0B76" w:rsidRPr="00A43461">
        <w:rPr>
          <w:rFonts w:ascii="Times New Roman" w:hAnsi="Times New Roman" w:cs="Times New Roman"/>
          <w:sz w:val="24"/>
          <w:szCs w:val="24"/>
          <w:vertAlign w:val="superscript"/>
        </w:rPr>
        <w:t>th</w:t>
      </w:r>
      <w:r w:rsidR="003E0B76">
        <w:rPr>
          <w:rFonts w:ascii="Times New Roman" w:hAnsi="Times New Roman" w:cs="Times New Roman"/>
          <w:sz w:val="24"/>
          <w:szCs w:val="24"/>
        </w:rPr>
        <w:t xml:space="preserve"> March 2017 at around 7.00 am, upon the instructions of the plaintiff. He photographed five different elevations using a canon D 505 digital camera, and  printed them out himself from his studio on 22</w:t>
      </w:r>
      <w:r w:rsidR="003E0B76" w:rsidRPr="00DE11ED">
        <w:rPr>
          <w:rFonts w:ascii="Times New Roman" w:hAnsi="Times New Roman" w:cs="Times New Roman"/>
          <w:sz w:val="24"/>
          <w:szCs w:val="24"/>
          <w:vertAlign w:val="superscript"/>
        </w:rPr>
        <w:t>nd</w:t>
      </w:r>
      <w:r w:rsidR="003E0B76">
        <w:rPr>
          <w:rFonts w:ascii="Times New Roman" w:hAnsi="Times New Roman" w:cs="Times New Roman"/>
          <w:sz w:val="24"/>
          <w:szCs w:val="24"/>
        </w:rPr>
        <w:t xml:space="preserve"> March 2017.</w:t>
      </w:r>
    </w:p>
    <w:p w:rsidR="003E0B76" w:rsidRDefault="003E0B76" w:rsidP="00B0001C">
      <w:pPr>
        <w:spacing w:after="0" w:line="360" w:lineRule="auto"/>
        <w:jc w:val="both"/>
        <w:rPr>
          <w:rFonts w:ascii="Times New Roman" w:hAnsi="Times New Roman" w:cs="Times New Roman"/>
          <w:sz w:val="24"/>
          <w:szCs w:val="24"/>
        </w:rPr>
      </w:pPr>
    </w:p>
    <w:p w:rsidR="00E37896" w:rsidRDefault="00E37896" w:rsidP="00E378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the defendant testified that it was towards the end of October 2016 when Ismael met him at the site and told him he wanted a shop from the commercial building he was constructing which was at </w:t>
      </w:r>
      <w:r w:rsidR="009520B7">
        <w:rPr>
          <w:rFonts w:ascii="Times New Roman" w:hAnsi="Times New Roman" w:cs="Times New Roman"/>
          <w:sz w:val="24"/>
          <w:szCs w:val="24"/>
        </w:rPr>
        <w:t xml:space="preserve">the stage of construction of </w:t>
      </w:r>
      <w:r>
        <w:rPr>
          <w:rFonts w:ascii="Times New Roman" w:hAnsi="Times New Roman" w:cs="Times New Roman"/>
          <w:sz w:val="24"/>
          <w:szCs w:val="24"/>
        </w:rPr>
        <w:t>concrete pillar</w:t>
      </w:r>
      <w:r w:rsidR="009520B7">
        <w:rPr>
          <w:rFonts w:ascii="Times New Roman" w:hAnsi="Times New Roman" w:cs="Times New Roman"/>
          <w:sz w:val="24"/>
          <w:szCs w:val="24"/>
        </w:rPr>
        <w:t>s</w:t>
      </w:r>
      <w:r>
        <w:rPr>
          <w:rFonts w:ascii="Times New Roman" w:hAnsi="Times New Roman" w:cs="Times New Roman"/>
          <w:sz w:val="24"/>
          <w:szCs w:val="24"/>
        </w:rPr>
        <w:t xml:space="preserve"> at the time. The </w:t>
      </w:r>
      <w:r w:rsidR="00C454FD">
        <w:rPr>
          <w:rFonts w:ascii="Times New Roman" w:hAnsi="Times New Roman" w:cs="Times New Roman"/>
          <w:sz w:val="24"/>
          <w:szCs w:val="24"/>
        </w:rPr>
        <w:t>first</w:t>
      </w:r>
      <w:r>
        <w:rPr>
          <w:rFonts w:ascii="Times New Roman" w:hAnsi="Times New Roman" w:cs="Times New Roman"/>
          <w:sz w:val="24"/>
          <w:szCs w:val="24"/>
        </w:rPr>
        <w:t xml:space="preserve"> floor slab had not been laid yet. Although the building was incomplete, Ismael told him he wanted to book space for his business. He told Ismael he was still constructing but Ismael insisted that he wanted to book space for a shop. He selected the front side facing Rhino Camp road. The defendant then called his engineer, Kizito to show him the area Ismael was interested in. They later sat down and negotiated an agreement. It was agreed that he would be paying shs. 4,500,000/= per month and that there would be no increments of more than 15%. Ismael said he was going to pay </w:t>
      </w:r>
      <w:r w:rsidR="00C454FD">
        <w:rPr>
          <w:rFonts w:ascii="Times New Roman" w:hAnsi="Times New Roman" w:cs="Times New Roman"/>
          <w:sz w:val="24"/>
          <w:szCs w:val="24"/>
        </w:rPr>
        <w:t>him</w:t>
      </w:r>
      <w:r>
        <w:rPr>
          <w:rFonts w:ascii="Times New Roman" w:hAnsi="Times New Roman" w:cs="Times New Roman"/>
          <w:sz w:val="24"/>
          <w:szCs w:val="24"/>
        </w:rPr>
        <w:t xml:space="preserve"> for two years and they went to lawyer where the agreement </w:t>
      </w:r>
      <w:r w:rsidR="00C454FD">
        <w:rPr>
          <w:rFonts w:ascii="Times New Roman" w:hAnsi="Times New Roman" w:cs="Times New Roman"/>
          <w:sz w:val="24"/>
          <w:szCs w:val="24"/>
        </w:rPr>
        <w:t xml:space="preserve">was </w:t>
      </w:r>
      <w:r>
        <w:rPr>
          <w:rFonts w:ascii="Times New Roman" w:hAnsi="Times New Roman" w:cs="Times New Roman"/>
          <w:sz w:val="24"/>
          <w:szCs w:val="24"/>
        </w:rPr>
        <w:t xml:space="preserve">prepared and signed. </w:t>
      </w:r>
      <w:r w:rsidR="00C454FD">
        <w:rPr>
          <w:rFonts w:ascii="Times New Roman" w:hAnsi="Times New Roman" w:cs="Times New Roman"/>
          <w:sz w:val="24"/>
          <w:szCs w:val="24"/>
        </w:rPr>
        <w:t>Ismael</w:t>
      </w:r>
      <w:r>
        <w:rPr>
          <w:rFonts w:ascii="Times New Roman" w:hAnsi="Times New Roman" w:cs="Times New Roman"/>
          <w:sz w:val="24"/>
          <w:szCs w:val="24"/>
        </w:rPr>
        <w:t xml:space="preserve"> then paid shs. 108,000,000/= and the tenancy was to run from 15</w:t>
      </w:r>
      <w:r w:rsidRPr="00495C16">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2017. The agreement was signed on 5</w:t>
      </w:r>
      <w:r w:rsidRPr="00495C16">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2016. </w:t>
      </w:r>
      <w:r w:rsidR="00066C7E">
        <w:rPr>
          <w:rFonts w:ascii="Times New Roman" w:hAnsi="Times New Roman" w:cs="Times New Roman"/>
          <w:sz w:val="24"/>
          <w:szCs w:val="24"/>
        </w:rPr>
        <w:t xml:space="preserve">It was agreed verbally that the tenancy would begin to run from the date of occupation. </w:t>
      </w:r>
      <w:r w:rsidR="007B042D">
        <w:rPr>
          <w:rFonts w:ascii="Times New Roman" w:hAnsi="Times New Roman" w:cs="Times New Roman"/>
          <w:sz w:val="24"/>
          <w:szCs w:val="24"/>
        </w:rPr>
        <w:t xml:space="preserve">The defendant undertook that </w:t>
      </w:r>
      <w:r w:rsidR="009520B7">
        <w:rPr>
          <w:rFonts w:ascii="Times New Roman" w:hAnsi="Times New Roman" w:cs="Times New Roman"/>
          <w:sz w:val="24"/>
          <w:szCs w:val="24"/>
        </w:rPr>
        <w:t xml:space="preserve">but </w:t>
      </w:r>
      <w:r w:rsidR="007B042D">
        <w:rPr>
          <w:rFonts w:ascii="Times New Roman" w:hAnsi="Times New Roman" w:cs="Times New Roman"/>
          <w:sz w:val="24"/>
          <w:szCs w:val="24"/>
        </w:rPr>
        <w:t>said that if the building was not complete by 15</w:t>
      </w:r>
      <w:r w:rsidR="007B042D" w:rsidRPr="0008559D">
        <w:rPr>
          <w:rFonts w:ascii="Times New Roman" w:hAnsi="Times New Roman" w:cs="Times New Roman"/>
          <w:sz w:val="24"/>
          <w:szCs w:val="24"/>
          <w:vertAlign w:val="superscript"/>
        </w:rPr>
        <w:t>th</w:t>
      </w:r>
      <w:r w:rsidR="007B042D">
        <w:rPr>
          <w:rFonts w:ascii="Times New Roman" w:hAnsi="Times New Roman" w:cs="Times New Roman"/>
          <w:sz w:val="24"/>
          <w:szCs w:val="24"/>
        </w:rPr>
        <w:t xml:space="preserve"> January 2017, the time would be extended.</w:t>
      </w:r>
    </w:p>
    <w:p w:rsidR="00E37896" w:rsidRDefault="00E37896" w:rsidP="00E37896">
      <w:pPr>
        <w:spacing w:after="0" w:line="360" w:lineRule="auto"/>
        <w:jc w:val="both"/>
        <w:rPr>
          <w:rFonts w:ascii="Times New Roman" w:hAnsi="Times New Roman" w:cs="Times New Roman"/>
          <w:sz w:val="24"/>
          <w:szCs w:val="24"/>
        </w:rPr>
      </w:pPr>
    </w:p>
    <w:p w:rsidR="00E37896" w:rsidRDefault="00E37896" w:rsidP="00E378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the agreement was signed, they went back to the site for Ismael to see the exact </w:t>
      </w:r>
      <w:r w:rsidR="00A84F15">
        <w:rPr>
          <w:rFonts w:ascii="Times New Roman" w:hAnsi="Times New Roman" w:cs="Times New Roman"/>
          <w:sz w:val="24"/>
          <w:szCs w:val="24"/>
        </w:rPr>
        <w:t>s</w:t>
      </w:r>
      <w:r>
        <w:rPr>
          <w:rFonts w:ascii="Times New Roman" w:hAnsi="Times New Roman" w:cs="Times New Roman"/>
          <w:sz w:val="24"/>
          <w:szCs w:val="24"/>
        </w:rPr>
        <w:t xml:space="preserve">pace. Ismael suggested that they should raise the height of the ground floor. The defendant called his engineer Kizito and relayed Ismael's request. The Engineer rejected that because it was inconsistent with the plan.  The engineer adjusted the height to 14 feet from 13.5 which was within the allowed margin. The engineer asked Ismael who would pay for the structural adjustment. The defendant and Ismael agreed before the adjustment that they would share the </w:t>
      </w:r>
      <w:r>
        <w:rPr>
          <w:rFonts w:ascii="Times New Roman" w:hAnsi="Times New Roman" w:cs="Times New Roman"/>
          <w:sz w:val="24"/>
          <w:szCs w:val="24"/>
        </w:rPr>
        <w:lastRenderedPageBreak/>
        <w:t>cost quantified at shs. 6,000,000/=. The defendant paid shs. 4,000,000/= while Ismael paid shs. 2,000,000/= to the engineer. The two of them monitored the site for about one month. After which Ismael he said he was returning to Kampala and later to Juba and that we would be communicating by phone. Ismael returned 15</w:t>
      </w:r>
      <w:r w:rsidRPr="007207C1">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2017.  The slab had been laid and he was happy. Plastering of the ground level had been done. The defendant had not installed frames of doors and windows and wiring was complete. </w:t>
      </w:r>
      <w:r w:rsidR="00A0210D">
        <w:rPr>
          <w:rFonts w:ascii="Times New Roman" w:hAnsi="Times New Roman" w:cs="Times New Roman"/>
          <w:sz w:val="24"/>
          <w:szCs w:val="24"/>
        </w:rPr>
        <w:t>Floor t</w:t>
      </w:r>
      <w:r>
        <w:rPr>
          <w:rFonts w:ascii="Times New Roman" w:hAnsi="Times New Roman" w:cs="Times New Roman"/>
          <w:sz w:val="24"/>
          <w:szCs w:val="24"/>
        </w:rPr>
        <w:t>iling had not been done</w:t>
      </w:r>
      <w:r w:rsidR="00A0210D">
        <w:rPr>
          <w:rFonts w:ascii="Times New Roman" w:hAnsi="Times New Roman" w:cs="Times New Roman"/>
          <w:sz w:val="24"/>
          <w:szCs w:val="24"/>
        </w:rPr>
        <w:t xml:space="preserve"> yet</w:t>
      </w:r>
      <w:r>
        <w:rPr>
          <w:rFonts w:ascii="Times New Roman" w:hAnsi="Times New Roman" w:cs="Times New Roman"/>
          <w:sz w:val="24"/>
          <w:szCs w:val="24"/>
        </w:rPr>
        <w:t xml:space="preserve">. </w:t>
      </w:r>
    </w:p>
    <w:p w:rsidR="00E37896" w:rsidRDefault="00E37896" w:rsidP="00E37896">
      <w:pPr>
        <w:spacing w:after="0" w:line="360" w:lineRule="auto"/>
        <w:jc w:val="both"/>
        <w:rPr>
          <w:rFonts w:ascii="Times New Roman" w:hAnsi="Times New Roman" w:cs="Times New Roman"/>
          <w:sz w:val="24"/>
          <w:szCs w:val="24"/>
        </w:rPr>
      </w:pPr>
    </w:p>
    <w:p w:rsidR="002F6475" w:rsidRDefault="00E37896" w:rsidP="00E378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Ismael called </w:t>
      </w:r>
      <w:r w:rsidR="00A0210D">
        <w:rPr>
          <w:rFonts w:ascii="Times New Roman" w:hAnsi="Times New Roman" w:cs="Times New Roman"/>
          <w:sz w:val="24"/>
          <w:szCs w:val="24"/>
        </w:rPr>
        <w:t>the defendant</w:t>
      </w:r>
      <w:r>
        <w:rPr>
          <w:rFonts w:ascii="Times New Roman" w:hAnsi="Times New Roman" w:cs="Times New Roman"/>
          <w:sz w:val="24"/>
          <w:szCs w:val="24"/>
        </w:rPr>
        <w:t xml:space="preserve"> aside and told </w:t>
      </w:r>
      <w:r w:rsidR="00A0210D">
        <w:rPr>
          <w:rFonts w:ascii="Times New Roman" w:hAnsi="Times New Roman" w:cs="Times New Roman"/>
          <w:sz w:val="24"/>
          <w:szCs w:val="24"/>
        </w:rPr>
        <w:t>him</w:t>
      </w:r>
      <w:r>
        <w:rPr>
          <w:rFonts w:ascii="Times New Roman" w:hAnsi="Times New Roman" w:cs="Times New Roman"/>
          <w:sz w:val="24"/>
          <w:szCs w:val="24"/>
        </w:rPr>
        <w:t xml:space="preserve"> that </w:t>
      </w:r>
      <w:r w:rsidR="00A0210D">
        <w:rPr>
          <w:rFonts w:ascii="Times New Roman" w:hAnsi="Times New Roman" w:cs="Times New Roman"/>
          <w:sz w:val="24"/>
          <w:szCs w:val="24"/>
        </w:rPr>
        <w:t>he</w:t>
      </w:r>
      <w:r>
        <w:rPr>
          <w:rFonts w:ascii="Times New Roman" w:hAnsi="Times New Roman" w:cs="Times New Roman"/>
          <w:sz w:val="24"/>
          <w:szCs w:val="24"/>
        </w:rPr>
        <w:t xml:space="preserve"> must block a passage between </w:t>
      </w:r>
      <w:r w:rsidR="00A0210D">
        <w:rPr>
          <w:rFonts w:ascii="Times New Roman" w:hAnsi="Times New Roman" w:cs="Times New Roman"/>
          <w:sz w:val="24"/>
          <w:szCs w:val="24"/>
        </w:rPr>
        <w:t>the</w:t>
      </w:r>
      <w:r>
        <w:rPr>
          <w:rFonts w:ascii="Times New Roman" w:hAnsi="Times New Roman" w:cs="Times New Roman"/>
          <w:sz w:val="24"/>
          <w:szCs w:val="24"/>
        </w:rPr>
        <w:t xml:space="preserve"> building and the next building. </w:t>
      </w:r>
      <w:r w:rsidR="00A0210D">
        <w:rPr>
          <w:rFonts w:ascii="Times New Roman" w:hAnsi="Times New Roman" w:cs="Times New Roman"/>
          <w:sz w:val="24"/>
          <w:szCs w:val="24"/>
        </w:rPr>
        <w:t>The defendant</w:t>
      </w:r>
      <w:r>
        <w:rPr>
          <w:rFonts w:ascii="Times New Roman" w:hAnsi="Times New Roman" w:cs="Times New Roman"/>
          <w:sz w:val="24"/>
          <w:szCs w:val="24"/>
        </w:rPr>
        <w:t xml:space="preserve"> was opposed to the proposal since </w:t>
      </w:r>
      <w:r w:rsidR="00A0210D">
        <w:rPr>
          <w:rFonts w:ascii="Times New Roman" w:hAnsi="Times New Roman" w:cs="Times New Roman"/>
          <w:sz w:val="24"/>
          <w:szCs w:val="24"/>
        </w:rPr>
        <w:t>i</w:t>
      </w:r>
      <w:r>
        <w:rPr>
          <w:rFonts w:ascii="Times New Roman" w:hAnsi="Times New Roman" w:cs="Times New Roman"/>
          <w:sz w:val="24"/>
          <w:szCs w:val="24"/>
        </w:rPr>
        <w:t xml:space="preserve">t was not part of the approved plan and it would be demolished by the Municipal Authorities. </w:t>
      </w:r>
      <w:r w:rsidR="00A0210D">
        <w:rPr>
          <w:rFonts w:ascii="Times New Roman" w:hAnsi="Times New Roman" w:cs="Times New Roman"/>
          <w:sz w:val="24"/>
          <w:szCs w:val="24"/>
        </w:rPr>
        <w:t>The defendant</w:t>
      </w:r>
      <w:r>
        <w:rPr>
          <w:rFonts w:ascii="Times New Roman" w:hAnsi="Times New Roman" w:cs="Times New Roman"/>
          <w:sz w:val="24"/>
          <w:szCs w:val="24"/>
        </w:rPr>
        <w:t xml:space="preserve"> called </w:t>
      </w:r>
      <w:r w:rsidR="00A0210D">
        <w:rPr>
          <w:rFonts w:ascii="Times New Roman" w:hAnsi="Times New Roman" w:cs="Times New Roman"/>
          <w:sz w:val="24"/>
          <w:szCs w:val="24"/>
        </w:rPr>
        <w:t>his</w:t>
      </w:r>
      <w:r>
        <w:rPr>
          <w:rFonts w:ascii="Times New Roman" w:hAnsi="Times New Roman" w:cs="Times New Roman"/>
          <w:sz w:val="24"/>
          <w:szCs w:val="24"/>
        </w:rPr>
        <w:t xml:space="preserve"> engineer </w:t>
      </w:r>
      <w:r w:rsidR="00A0210D">
        <w:rPr>
          <w:rFonts w:ascii="Times New Roman" w:hAnsi="Times New Roman" w:cs="Times New Roman"/>
          <w:sz w:val="24"/>
          <w:szCs w:val="24"/>
        </w:rPr>
        <w:t>who</w:t>
      </w:r>
      <w:r>
        <w:rPr>
          <w:rFonts w:ascii="Times New Roman" w:hAnsi="Times New Roman" w:cs="Times New Roman"/>
          <w:sz w:val="24"/>
          <w:szCs w:val="24"/>
        </w:rPr>
        <w:t xml:space="preserve"> came and advised </w:t>
      </w:r>
      <w:r w:rsidR="00A0210D">
        <w:rPr>
          <w:rFonts w:ascii="Times New Roman" w:hAnsi="Times New Roman" w:cs="Times New Roman"/>
          <w:sz w:val="24"/>
          <w:szCs w:val="24"/>
        </w:rPr>
        <w:t>them</w:t>
      </w:r>
      <w:r>
        <w:rPr>
          <w:rFonts w:ascii="Times New Roman" w:hAnsi="Times New Roman" w:cs="Times New Roman"/>
          <w:sz w:val="24"/>
          <w:szCs w:val="24"/>
        </w:rPr>
        <w:t xml:space="preserve"> that the Municipal Authorities were monitoring the building and would not permit the blockage. It is then that Ismael demanded for a refund of his money. </w:t>
      </w:r>
      <w:r w:rsidR="00A0210D">
        <w:rPr>
          <w:rFonts w:ascii="Times New Roman" w:hAnsi="Times New Roman" w:cs="Times New Roman"/>
          <w:sz w:val="24"/>
          <w:szCs w:val="24"/>
        </w:rPr>
        <w:t>The defendant</w:t>
      </w:r>
      <w:r>
        <w:rPr>
          <w:rFonts w:ascii="Times New Roman" w:hAnsi="Times New Roman" w:cs="Times New Roman"/>
          <w:sz w:val="24"/>
          <w:szCs w:val="24"/>
        </w:rPr>
        <w:t xml:space="preserve"> had already used the money for construction. </w:t>
      </w:r>
      <w:r w:rsidR="00A0210D">
        <w:rPr>
          <w:rFonts w:ascii="Times New Roman" w:hAnsi="Times New Roman" w:cs="Times New Roman"/>
          <w:sz w:val="24"/>
          <w:szCs w:val="24"/>
        </w:rPr>
        <w:t>Ismael</w:t>
      </w:r>
      <w:r>
        <w:rPr>
          <w:rFonts w:ascii="Times New Roman" w:hAnsi="Times New Roman" w:cs="Times New Roman"/>
          <w:sz w:val="24"/>
          <w:szCs w:val="24"/>
        </w:rPr>
        <w:t xml:space="preserve"> was unreasonable and he drove off leaving </w:t>
      </w:r>
      <w:r w:rsidR="00A0210D">
        <w:rPr>
          <w:rFonts w:ascii="Times New Roman" w:hAnsi="Times New Roman" w:cs="Times New Roman"/>
          <w:sz w:val="24"/>
          <w:szCs w:val="24"/>
        </w:rPr>
        <w:t>the defendant</w:t>
      </w:r>
      <w:r>
        <w:rPr>
          <w:rFonts w:ascii="Times New Roman" w:hAnsi="Times New Roman" w:cs="Times New Roman"/>
          <w:sz w:val="24"/>
          <w:szCs w:val="24"/>
        </w:rPr>
        <w:t xml:space="preserve"> at the site and went to </w:t>
      </w:r>
      <w:r w:rsidR="00A0210D">
        <w:rPr>
          <w:rFonts w:ascii="Times New Roman" w:hAnsi="Times New Roman" w:cs="Times New Roman"/>
          <w:sz w:val="24"/>
          <w:szCs w:val="24"/>
        </w:rPr>
        <w:t>the plaintiff's lawyer's</w:t>
      </w:r>
      <w:r>
        <w:rPr>
          <w:rFonts w:ascii="Times New Roman" w:hAnsi="Times New Roman" w:cs="Times New Roman"/>
          <w:sz w:val="24"/>
          <w:szCs w:val="24"/>
        </w:rPr>
        <w:t xml:space="preserve"> office. After ten minutes </w:t>
      </w:r>
      <w:r w:rsidR="00A0210D">
        <w:rPr>
          <w:rFonts w:ascii="Times New Roman" w:hAnsi="Times New Roman" w:cs="Times New Roman"/>
          <w:sz w:val="24"/>
          <w:szCs w:val="24"/>
        </w:rPr>
        <w:t>the lawyer</w:t>
      </w:r>
      <w:r>
        <w:rPr>
          <w:rFonts w:ascii="Times New Roman" w:hAnsi="Times New Roman" w:cs="Times New Roman"/>
          <w:sz w:val="24"/>
          <w:szCs w:val="24"/>
        </w:rPr>
        <w:t xml:space="preserve"> called </w:t>
      </w:r>
      <w:r w:rsidR="00A0210D">
        <w:rPr>
          <w:rFonts w:ascii="Times New Roman" w:hAnsi="Times New Roman" w:cs="Times New Roman"/>
          <w:sz w:val="24"/>
          <w:szCs w:val="24"/>
        </w:rPr>
        <w:t>the defendant</w:t>
      </w:r>
      <w:r>
        <w:rPr>
          <w:rFonts w:ascii="Times New Roman" w:hAnsi="Times New Roman" w:cs="Times New Roman"/>
          <w:sz w:val="24"/>
          <w:szCs w:val="24"/>
        </w:rPr>
        <w:t xml:space="preserve"> by phone and </w:t>
      </w:r>
      <w:r w:rsidR="00A0210D">
        <w:rPr>
          <w:rFonts w:ascii="Times New Roman" w:hAnsi="Times New Roman" w:cs="Times New Roman"/>
          <w:sz w:val="24"/>
          <w:szCs w:val="24"/>
        </w:rPr>
        <w:t>he</w:t>
      </w:r>
      <w:r>
        <w:rPr>
          <w:rFonts w:ascii="Times New Roman" w:hAnsi="Times New Roman" w:cs="Times New Roman"/>
          <w:sz w:val="24"/>
          <w:szCs w:val="24"/>
        </w:rPr>
        <w:t xml:space="preserve"> went to his office. </w:t>
      </w:r>
      <w:r w:rsidR="00A0210D">
        <w:rPr>
          <w:rFonts w:ascii="Times New Roman" w:hAnsi="Times New Roman" w:cs="Times New Roman"/>
          <w:sz w:val="24"/>
          <w:szCs w:val="24"/>
        </w:rPr>
        <w:t>The defendant</w:t>
      </w:r>
      <w:r>
        <w:rPr>
          <w:rFonts w:ascii="Times New Roman" w:hAnsi="Times New Roman" w:cs="Times New Roman"/>
          <w:sz w:val="24"/>
          <w:szCs w:val="24"/>
        </w:rPr>
        <w:t xml:space="preserve"> met Ismael </w:t>
      </w:r>
      <w:r w:rsidR="00A0210D">
        <w:rPr>
          <w:rFonts w:ascii="Times New Roman" w:hAnsi="Times New Roman" w:cs="Times New Roman"/>
          <w:sz w:val="24"/>
          <w:szCs w:val="24"/>
        </w:rPr>
        <w:t>there but</w:t>
      </w:r>
      <w:r>
        <w:rPr>
          <w:rFonts w:ascii="Times New Roman" w:hAnsi="Times New Roman" w:cs="Times New Roman"/>
          <w:sz w:val="24"/>
          <w:szCs w:val="24"/>
        </w:rPr>
        <w:t xml:space="preserve"> failed to reach a compromise and </w:t>
      </w:r>
      <w:r w:rsidR="00A0210D">
        <w:rPr>
          <w:rFonts w:ascii="Times New Roman" w:hAnsi="Times New Roman" w:cs="Times New Roman"/>
          <w:sz w:val="24"/>
          <w:szCs w:val="24"/>
        </w:rPr>
        <w:t>the lawyer then</w:t>
      </w:r>
      <w:r>
        <w:rPr>
          <w:rFonts w:ascii="Times New Roman" w:hAnsi="Times New Roman" w:cs="Times New Roman"/>
          <w:sz w:val="24"/>
          <w:szCs w:val="24"/>
        </w:rPr>
        <w:t xml:space="preserve"> said he was taking </w:t>
      </w:r>
      <w:r w:rsidR="00A0210D">
        <w:rPr>
          <w:rFonts w:ascii="Times New Roman" w:hAnsi="Times New Roman" w:cs="Times New Roman"/>
          <w:sz w:val="24"/>
          <w:szCs w:val="24"/>
        </w:rPr>
        <w:t>the defendant</w:t>
      </w:r>
      <w:r>
        <w:rPr>
          <w:rFonts w:ascii="Times New Roman" w:hAnsi="Times New Roman" w:cs="Times New Roman"/>
          <w:sz w:val="24"/>
          <w:szCs w:val="24"/>
        </w:rPr>
        <w:t xml:space="preserve"> to court. The following day </w:t>
      </w:r>
      <w:r w:rsidR="00A0210D">
        <w:rPr>
          <w:rFonts w:ascii="Times New Roman" w:hAnsi="Times New Roman" w:cs="Times New Roman"/>
          <w:sz w:val="24"/>
          <w:szCs w:val="24"/>
        </w:rPr>
        <w:t>the lawyer</w:t>
      </w:r>
      <w:r>
        <w:rPr>
          <w:rFonts w:ascii="Times New Roman" w:hAnsi="Times New Roman" w:cs="Times New Roman"/>
          <w:sz w:val="24"/>
          <w:szCs w:val="24"/>
        </w:rPr>
        <w:t xml:space="preserve"> wrote a demand letter. </w:t>
      </w:r>
      <w:r w:rsidR="00A0210D">
        <w:rPr>
          <w:rFonts w:ascii="Times New Roman" w:hAnsi="Times New Roman" w:cs="Times New Roman"/>
          <w:sz w:val="24"/>
          <w:szCs w:val="24"/>
        </w:rPr>
        <w:t>The defendant has</w:t>
      </w:r>
      <w:r>
        <w:rPr>
          <w:rFonts w:ascii="Times New Roman" w:hAnsi="Times New Roman" w:cs="Times New Roman"/>
          <w:sz w:val="24"/>
          <w:szCs w:val="24"/>
        </w:rPr>
        <w:t xml:space="preserve"> no problem with refunding the money only if </w:t>
      </w:r>
      <w:r w:rsidR="00A0210D">
        <w:rPr>
          <w:rFonts w:ascii="Times New Roman" w:hAnsi="Times New Roman" w:cs="Times New Roman"/>
          <w:sz w:val="24"/>
          <w:szCs w:val="24"/>
        </w:rPr>
        <w:t>he</w:t>
      </w:r>
      <w:r>
        <w:rPr>
          <w:rFonts w:ascii="Times New Roman" w:hAnsi="Times New Roman" w:cs="Times New Roman"/>
          <w:sz w:val="24"/>
          <w:szCs w:val="24"/>
        </w:rPr>
        <w:t xml:space="preserve"> can be given a schedule. </w:t>
      </w:r>
      <w:r w:rsidR="00A0210D">
        <w:rPr>
          <w:rFonts w:ascii="Times New Roman" w:hAnsi="Times New Roman" w:cs="Times New Roman"/>
          <w:sz w:val="24"/>
          <w:szCs w:val="24"/>
        </w:rPr>
        <w:t>The building remains</w:t>
      </w:r>
      <w:r>
        <w:rPr>
          <w:rFonts w:ascii="Times New Roman" w:hAnsi="Times New Roman" w:cs="Times New Roman"/>
          <w:sz w:val="24"/>
          <w:szCs w:val="24"/>
        </w:rPr>
        <w:t xml:space="preserve"> </w:t>
      </w:r>
      <w:r w:rsidR="00A0210D">
        <w:rPr>
          <w:rFonts w:ascii="Times New Roman" w:hAnsi="Times New Roman" w:cs="Times New Roman"/>
          <w:sz w:val="24"/>
          <w:szCs w:val="24"/>
        </w:rPr>
        <w:t>un</w:t>
      </w:r>
      <w:r>
        <w:rPr>
          <w:rFonts w:ascii="Times New Roman" w:hAnsi="Times New Roman" w:cs="Times New Roman"/>
          <w:sz w:val="24"/>
          <w:szCs w:val="24"/>
        </w:rPr>
        <w:t xml:space="preserve">occupied </w:t>
      </w:r>
      <w:r w:rsidR="00A0210D">
        <w:rPr>
          <w:rFonts w:ascii="Times New Roman" w:hAnsi="Times New Roman" w:cs="Times New Roman"/>
          <w:sz w:val="24"/>
          <w:szCs w:val="24"/>
        </w:rPr>
        <w:t>and incomplete</w:t>
      </w:r>
      <w:r>
        <w:rPr>
          <w:rFonts w:ascii="Times New Roman" w:hAnsi="Times New Roman" w:cs="Times New Roman"/>
          <w:sz w:val="24"/>
          <w:szCs w:val="24"/>
        </w:rPr>
        <w:t>.</w:t>
      </w:r>
      <w:r w:rsidR="007778A7" w:rsidRPr="007778A7">
        <w:rPr>
          <w:rFonts w:ascii="Times New Roman" w:hAnsi="Times New Roman" w:cs="Times New Roman"/>
          <w:sz w:val="24"/>
          <w:szCs w:val="24"/>
        </w:rPr>
        <w:t xml:space="preserve"> </w:t>
      </w:r>
      <w:r w:rsidR="007778A7">
        <w:rPr>
          <w:rFonts w:ascii="Times New Roman" w:hAnsi="Times New Roman" w:cs="Times New Roman"/>
          <w:sz w:val="24"/>
          <w:szCs w:val="24"/>
        </w:rPr>
        <w:t>The building is not ready because when the plaintiff showed loss of interest the defendant slowed down.</w:t>
      </w:r>
    </w:p>
    <w:p w:rsidR="007778A7" w:rsidRPr="006505ED" w:rsidRDefault="007778A7" w:rsidP="00E37896">
      <w:pPr>
        <w:spacing w:after="0" w:line="360" w:lineRule="auto"/>
        <w:jc w:val="both"/>
        <w:rPr>
          <w:rFonts w:ascii="Times New Roman" w:hAnsi="Times New Roman" w:cs="Times New Roman"/>
          <w:sz w:val="24"/>
          <w:szCs w:val="24"/>
        </w:rPr>
      </w:pPr>
    </w:p>
    <w:p w:rsidR="006505ED" w:rsidRDefault="006505ED" w:rsidP="006505ED">
      <w:pPr>
        <w:spacing w:after="0" w:line="360" w:lineRule="auto"/>
        <w:jc w:val="both"/>
        <w:rPr>
          <w:rFonts w:ascii="Times New Roman" w:hAnsi="Times New Roman" w:cs="Times New Roman"/>
          <w:sz w:val="24"/>
          <w:szCs w:val="24"/>
        </w:rPr>
      </w:pPr>
      <w:r w:rsidRPr="006505ED">
        <w:rPr>
          <w:rFonts w:ascii="Times New Roman" w:hAnsi="Times New Roman" w:cs="Times New Roman"/>
          <w:sz w:val="24"/>
          <w:szCs w:val="24"/>
        </w:rPr>
        <w:t>D.W.2</w:t>
      </w:r>
      <w:r>
        <w:rPr>
          <w:rFonts w:ascii="Times New Roman" w:hAnsi="Times New Roman" w:cs="Times New Roman"/>
          <w:sz w:val="24"/>
          <w:szCs w:val="24"/>
        </w:rPr>
        <w:t xml:space="preserve"> </w:t>
      </w:r>
      <w:r w:rsidRPr="006505ED">
        <w:rPr>
          <w:rFonts w:ascii="Times New Roman" w:hAnsi="Times New Roman" w:cs="Times New Roman"/>
          <w:sz w:val="24"/>
          <w:szCs w:val="24"/>
        </w:rPr>
        <w:t>Ronald Bakabulindi</w:t>
      </w:r>
      <w:r>
        <w:rPr>
          <w:rFonts w:ascii="Times New Roman" w:hAnsi="Times New Roman" w:cs="Times New Roman"/>
          <w:sz w:val="24"/>
          <w:szCs w:val="24"/>
        </w:rPr>
        <w:t xml:space="preserve">, the site engineer, testified that Ismael Ahmed Mohamed found him at the site. He wanted to rent part of the building for his business and he referred him to the defendant when he expressed interest in renting part of the building under construction. After the agreement was executed, Ismael used to inspect the rate of construction. He used to ask when the work would end. </w:t>
      </w:r>
      <w:r w:rsidR="00B45247">
        <w:rPr>
          <w:rFonts w:ascii="Times New Roman" w:hAnsi="Times New Roman" w:cs="Times New Roman"/>
          <w:sz w:val="24"/>
          <w:szCs w:val="24"/>
        </w:rPr>
        <w:t>They</w:t>
      </w:r>
      <w:r>
        <w:rPr>
          <w:rFonts w:ascii="Times New Roman" w:hAnsi="Times New Roman" w:cs="Times New Roman"/>
          <w:sz w:val="24"/>
          <w:szCs w:val="24"/>
        </w:rPr>
        <w:t xml:space="preserve"> had to wait for one month for the slab to settle. </w:t>
      </w:r>
      <w:r w:rsidR="00B45247">
        <w:rPr>
          <w:rFonts w:ascii="Times New Roman" w:hAnsi="Times New Roman" w:cs="Times New Roman"/>
          <w:sz w:val="24"/>
          <w:szCs w:val="24"/>
        </w:rPr>
        <w:t xml:space="preserve">In February 2017, they </w:t>
      </w:r>
      <w:r>
        <w:rPr>
          <w:rFonts w:ascii="Times New Roman" w:hAnsi="Times New Roman" w:cs="Times New Roman"/>
          <w:sz w:val="24"/>
          <w:szCs w:val="24"/>
        </w:rPr>
        <w:t xml:space="preserve">constructed </w:t>
      </w:r>
      <w:r w:rsidR="00B45247">
        <w:rPr>
          <w:rFonts w:ascii="Times New Roman" w:hAnsi="Times New Roman" w:cs="Times New Roman"/>
          <w:sz w:val="24"/>
          <w:szCs w:val="24"/>
        </w:rPr>
        <w:t xml:space="preserve">the </w:t>
      </w:r>
      <w:r>
        <w:rPr>
          <w:rFonts w:ascii="Times New Roman" w:hAnsi="Times New Roman" w:cs="Times New Roman"/>
          <w:sz w:val="24"/>
          <w:szCs w:val="24"/>
        </w:rPr>
        <w:t>external wall</w:t>
      </w:r>
      <w:r w:rsidR="00B45247">
        <w:rPr>
          <w:rFonts w:ascii="Times New Roman" w:hAnsi="Times New Roman" w:cs="Times New Roman"/>
          <w:sz w:val="24"/>
          <w:szCs w:val="24"/>
        </w:rPr>
        <w:t>s</w:t>
      </w:r>
      <w:r>
        <w:rPr>
          <w:rFonts w:ascii="Times New Roman" w:hAnsi="Times New Roman" w:cs="Times New Roman"/>
          <w:sz w:val="24"/>
          <w:szCs w:val="24"/>
        </w:rPr>
        <w:t xml:space="preserve"> and plastered the walls. Only the floor finishing and the veranda and painting </w:t>
      </w:r>
      <w:r w:rsidR="00B45247">
        <w:rPr>
          <w:rFonts w:ascii="Times New Roman" w:hAnsi="Times New Roman" w:cs="Times New Roman"/>
          <w:sz w:val="24"/>
          <w:szCs w:val="24"/>
        </w:rPr>
        <w:t xml:space="preserve">work </w:t>
      </w:r>
      <w:r>
        <w:rPr>
          <w:rFonts w:ascii="Times New Roman" w:hAnsi="Times New Roman" w:cs="Times New Roman"/>
          <w:sz w:val="24"/>
          <w:szCs w:val="24"/>
        </w:rPr>
        <w:t>is what is left</w:t>
      </w:r>
      <w:r w:rsidR="00B45247">
        <w:rPr>
          <w:rFonts w:ascii="Times New Roman" w:hAnsi="Times New Roman" w:cs="Times New Roman"/>
          <w:sz w:val="24"/>
          <w:szCs w:val="24"/>
        </w:rPr>
        <w:t xml:space="preserve"> for the building to be ready for occupation</w:t>
      </w:r>
      <w:r>
        <w:rPr>
          <w:rFonts w:ascii="Times New Roman" w:hAnsi="Times New Roman" w:cs="Times New Roman"/>
          <w:sz w:val="24"/>
          <w:szCs w:val="24"/>
        </w:rPr>
        <w:t xml:space="preserve">. </w:t>
      </w:r>
    </w:p>
    <w:p w:rsidR="007778A7" w:rsidRDefault="007778A7" w:rsidP="00E37896">
      <w:pPr>
        <w:spacing w:after="0" w:line="360" w:lineRule="auto"/>
        <w:jc w:val="both"/>
        <w:rPr>
          <w:rFonts w:ascii="Times New Roman" w:hAnsi="Times New Roman" w:cs="Times New Roman"/>
          <w:sz w:val="24"/>
          <w:szCs w:val="24"/>
        </w:rPr>
      </w:pPr>
    </w:p>
    <w:p w:rsidR="00A0210D" w:rsidRDefault="00670630" w:rsidP="00E378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their joint memorandum of scheduling, the parties agreed on the following issues for the determination of this court</w:t>
      </w:r>
      <w:r w:rsidR="008D5ADA">
        <w:rPr>
          <w:rFonts w:ascii="Times New Roman" w:hAnsi="Times New Roman" w:cs="Times New Roman"/>
          <w:sz w:val="24"/>
          <w:szCs w:val="24"/>
        </w:rPr>
        <w:t>;</w:t>
      </w:r>
    </w:p>
    <w:p w:rsidR="00D34508" w:rsidRDefault="00D34508" w:rsidP="00D34508">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Whether </w:t>
      </w:r>
      <w:r w:rsidR="007A6C86">
        <w:rPr>
          <w:rFonts w:ascii="Times New Roman" w:hAnsi="Times New Roman" w:cs="Times New Roman"/>
          <w:sz w:val="24"/>
          <w:szCs w:val="24"/>
        </w:rPr>
        <w:t>the</w:t>
      </w:r>
      <w:r w:rsidR="0038082F">
        <w:rPr>
          <w:rFonts w:ascii="Times New Roman" w:hAnsi="Times New Roman" w:cs="Times New Roman"/>
          <w:sz w:val="24"/>
          <w:szCs w:val="24"/>
        </w:rPr>
        <w:t>re was any breach of contract by the</w:t>
      </w:r>
      <w:r w:rsidR="007A6C86">
        <w:rPr>
          <w:rFonts w:ascii="Times New Roman" w:hAnsi="Times New Roman" w:cs="Times New Roman"/>
          <w:sz w:val="24"/>
          <w:szCs w:val="24"/>
        </w:rPr>
        <w:t xml:space="preserve"> defendant</w:t>
      </w:r>
      <w:r>
        <w:rPr>
          <w:rFonts w:ascii="Times New Roman" w:hAnsi="Times New Roman" w:cs="Times New Roman"/>
          <w:sz w:val="24"/>
          <w:szCs w:val="24"/>
        </w:rPr>
        <w:t>.</w:t>
      </w:r>
    </w:p>
    <w:p w:rsidR="00D34508" w:rsidRDefault="0038082F" w:rsidP="00D34508">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What remedies are available to the parties</w:t>
      </w:r>
      <w:r w:rsidR="00D34508">
        <w:rPr>
          <w:rFonts w:ascii="Times New Roman" w:hAnsi="Times New Roman" w:cs="Times New Roman"/>
          <w:sz w:val="24"/>
          <w:szCs w:val="24"/>
        </w:rPr>
        <w:t>.</w:t>
      </w:r>
    </w:p>
    <w:p w:rsidR="00D34508" w:rsidRDefault="00D34508" w:rsidP="00D402DF">
      <w:pPr>
        <w:spacing w:after="0" w:line="360" w:lineRule="auto"/>
        <w:jc w:val="both"/>
        <w:rPr>
          <w:rStyle w:val="Strong"/>
          <w:rFonts w:ascii="Times New Roman" w:hAnsi="Times New Roman" w:cs="Times New Roman"/>
          <w:b w:val="0"/>
          <w:sz w:val="24"/>
          <w:szCs w:val="24"/>
        </w:rPr>
      </w:pPr>
    </w:p>
    <w:p w:rsidR="00670630" w:rsidRDefault="00670630" w:rsidP="006706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Mr. Matovu Akram</w:t>
      </w:r>
      <w:r w:rsidR="000166A0">
        <w:rPr>
          <w:rFonts w:ascii="Times New Roman" w:hAnsi="Times New Roman" w:cs="Times New Roman"/>
          <w:sz w:val="24"/>
          <w:szCs w:val="24"/>
        </w:rPr>
        <w:t xml:space="preserve">, Counsel for the plaintiff, </w:t>
      </w:r>
      <w:r>
        <w:rPr>
          <w:rFonts w:ascii="Times New Roman" w:hAnsi="Times New Roman" w:cs="Times New Roman"/>
          <w:sz w:val="24"/>
          <w:szCs w:val="24"/>
        </w:rPr>
        <w:t xml:space="preserve"> in his final submissions argued that the premises were not ready for occupation since the building had no door, windows or electricity and was covered by iron sheets. It was not habitable for business purposes and the defendant failed to advance ant reasonable answer for the delay. This has caused financial loss to the plaintiff company. P.W.2 Sadiq Abdalla the photographer gave evidence of the actual state of the building. P. Ex. 1 shows there was a date of commencement which was agreed upon i.e. 15</w:t>
      </w:r>
      <w:r w:rsidRPr="00BF41FC">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2017 this is clause 1. The date of commencement is ideally the date of occupation. </w:t>
      </w:r>
    </w:p>
    <w:p w:rsidR="00670630" w:rsidRDefault="00670630" w:rsidP="00670630">
      <w:pPr>
        <w:spacing w:after="0" w:line="360" w:lineRule="auto"/>
        <w:jc w:val="both"/>
        <w:rPr>
          <w:rFonts w:ascii="Times New Roman" w:hAnsi="Times New Roman" w:cs="Times New Roman"/>
          <w:sz w:val="24"/>
          <w:szCs w:val="24"/>
        </w:rPr>
      </w:pPr>
    </w:p>
    <w:p w:rsidR="00670630" w:rsidRDefault="00670630" w:rsidP="006706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is no express provision on the date of occupancy and in that case court should be guided by the date of commencement in light of the fact that the contract was signed two months prior and the parties stipulated when it was to commence. To give it a business meaning, occupation should coincide with the date of commencement. If the premises had been ready by  15</w:t>
      </w:r>
      <w:r w:rsidRPr="00BF41FC">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2017, rent would begin to run from that date. He cited the case of </w:t>
      </w:r>
      <w:r w:rsidRPr="00670630">
        <w:rPr>
          <w:rFonts w:ascii="Times New Roman" w:hAnsi="Times New Roman" w:cs="Times New Roman"/>
          <w:i/>
          <w:sz w:val="24"/>
          <w:szCs w:val="24"/>
        </w:rPr>
        <w:t>Sharif Osman v. Haji Haruna Mulangwa, S.C.CA. 38 of 1985</w:t>
      </w:r>
      <w:r>
        <w:rPr>
          <w:rFonts w:ascii="Times New Roman" w:hAnsi="Times New Roman" w:cs="Times New Roman"/>
          <w:sz w:val="24"/>
          <w:szCs w:val="24"/>
        </w:rPr>
        <w:t xml:space="preserve"> for his </w:t>
      </w:r>
      <w:r w:rsidR="00FC7A40">
        <w:rPr>
          <w:rFonts w:ascii="Times New Roman" w:hAnsi="Times New Roman" w:cs="Times New Roman"/>
          <w:sz w:val="24"/>
          <w:szCs w:val="24"/>
        </w:rPr>
        <w:t>proposition</w:t>
      </w:r>
      <w:r>
        <w:rPr>
          <w:rFonts w:ascii="Times New Roman" w:hAnsi="Times New Roman" w:cs="Times New Roman"/>
          <w:sz w:val="24"/>
          <w:szCs w:val="24"/>
        </w:rPr>
        <w:t xml:space="preserve"> that time is </w:t>
      </w:r>
      <w:r w:rsidR="00FC7A40">
        <w:rPr>
          <w:rFonts w:ascii="Times New Roman" w:hAnsi="Times New Roman" w:cs="Times New Roman"/>
          <w:sz w:val="24"/>
          <w:szCs w:val="24"/>
        </w:rPr>
        <w:t xml:space="preserve">of the </w:t>
      </w:r>
      <w:r>
        <w:rPr>
          <w:rFonts w:ascii="Times New Roman" w:hAnsi="Times New Roman" w:cs="Times New Roman"/>
          <w:sz w:val="24"/>
          <w:szCs w:val="24"/>
        </w:rPr>
        <w:t>essen</w:t>
      </w:r>
      <w:r w:rsidR="00FC7A40">
        <w:rPr>
          <w:rFonts w:ascii="Times New Roman" w:hAnsi="Times New Roman" w:cs="Times New Roman"/>
          <w:sz w:val="24"/>
          <w:szCs w:val="24"/>
        </w:rPr>
        <w:t>ce</w:t>
      </w:r>
      <w:r>
        <w:rPr>
          <w:rFonts w:ascii="Times New Roman" w:hAnsi="Times New Roman" w:cs="Times New Roman"/>
          <w:sz w:val="24"/>
          <w:szCs w:val="24"/>
        </w:rPr>
        <w:t xml:space="preserve"> even though it has not been expressly provided for by the parties. This term was a condition premised on the fact that this being a commercial transaction, the plaintiff anticipated that he would commence business on the agreed date. The defendant having failed in that obligation even after several reminders, the plaintiff was left with no option but to rescind it. </w:t>
      </w:r>
      <w:r w:rsidR="00FC7A40">
        <w:rPr>
          <w:rFonts w:ascii="Times New Roman" w:hAnsi="Times New Roman" w:cs="Times New Roman"/>
          <w:sz w:val="24"/>
          <w:szCs w:val="24"/>
        </w:rPr>
        <w:t>The defndant's breach</w:t>
      </w:r>
      <w:r>
        <w:rPr>
          <w:rFonts w:ascii="Times New Roman" w:hAnsi="Times New Roman" w:cs="Times New Roman"/>
          <w:sz w:val="24"/>
          <w:szCs w:val="24"/>
        </w:rPr>
        <w:t xml:space="preserve"> went to the root of the contract. It was envisaged that he was getting a contract from Roofings. Time was of the essence and any breach therefore is fundamental entitling the plaintiff to rescission.  </w:t>
      </w:r>
    </w:p>
    <w:p w:rsidR="00670630" w:rsidRDefault="00670630" w:rsidP="00670630">
      <w:pPr>
        <w:spacing w:after="0" w:line="360" w:lineRule="auto"/>
        <w:jc w:val="both"/>
        <w:rPr>
          <w:rFonts w:ascii="Times New Roman" w:hAnsi="Times New Roman" w:cs="Times New Roman"/>
          <w:sz w:val="24"/>
          <w:szCs w:val="24"/>
        </w:rPr>
      </w:pPr>
    </w:p>
    <w:p w:rsidR="00670630" w:rsidRDefault="00670630" w:rsidP="006706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remedies </w:t>
      </w:r>
      <w:r w:rsidR="00FC7A40">
        <w:rPr>
          <w:rFonts w:ascii="Times New Roman" w:hAnsi="Times New Roman" w:cs="Times New Roman"/>
          <w:sz w:val="24"/>
          <w:szCs w:val="24"/>
        </w:rPr>
        <w:t>are provided for under</w:t>
      </w:r>
      <w:r>
        <w:rPr>
          <w:rFonts w:ascii="Times New Roman" w:hAnsi="Times New Roman" w:cs="Times New Roman"/>
          <w:sz w:val="24"/>
          <w:szCs w:val="24"/>
        </w:rPr>
        <w:t xml:space="preserve"> section 61 (1) of </w:t>
      </w:r>
      <w:r w:rsidRPr="005F698A">
        <w:rPr>
          <w:rFonts w:ascii="Times New Roman" w:hAnsi="Times New Roman" w:cs="Times New Roman"/>
          <w:i/>
          <w:sz w:val="24"/>
          <w:szCs w:val="24"/>
        </w:rPr>
        <w:t>The Contract Act</w:t>
      </w:r>
      <w:r>
        <w:rPr>
          <w:rFonts w:ascii="Times New Roman" w:hAnsi="Times New Roman" w:cs="Times New Roman"/>
          <w:sz w:val="24"/>
          <w:szCs w:val="24"/>
        </w:rPr>
        <w:t xml:space="preserve"> and the case of </w:t>
      </w:r>
      <w:r w:rsidRPr="00AA5D69">
        <w:rPr>
          <w:rFonts w:ascii="Times New Roman" w:hAnsi="Times New Roman" w:cs="Times New Roman"/>
          <w:i/>
          <w:sz w:val="24"/>
          <w:szCs w:val="24"/>
        </w:rPr>
        <w:t>Joseph</w:t>
      </w:r>
      <w:r>
        <w:rPr>
          <w:rFonts w:ascii="Times New Roman" w:hAnsi="Times New Roman" w:cs="Times New Roman"/>
          <w:sz w:val="24"/>
          <w:szCs w:val="24"/>
        </w:rPr>
        <w:t xml:space="preserve"> </w:t>
      </w:r>
      <w:r w:rsidRPr="00E519BD">
        <w:rPr>
          <w:rFonts w:ascii="Times New Roman" w:hAnsi="Times New Roman" w:cs="Times New Roman"/>
          <w:i/>
          <w:sz w:val="24"/>
          <w:szCs w:val="24"/>
        </w:rPr>
        <w:t>Muluuta v. Katama Silvano, SC. ac No. 11 of 1999</w:t>
      </w:r>
      <w:r>
        <w:rPr>
          <w:rFonts w:ascii="Times New Roman" w:hAnsi="Times New Roman" w:cs="Times New Roman"/>
          <w:sz w:val="24"/>
          <w:szCs w:val="24"/>
        </w:rPr>
        <w:t xml:space="preserve">, where court stated that if a party receives consideration and does not receive anything </w:t>
      </w:r>
      <w:r w:rsidR="00FC7A40">
        <w:rPr>
          <w:rFonts w:ascii="Times New Roman" w:hAnsi="Times New Roman" w:cs="Times New Roman"/>
          <w:sz w:val="24"/>
          <w:szCs w:val="24"/>
        </w:rPr>
        <w:t>in return</w:t>
      </w:r>
      <w:r>
        <w:rPr>
          <w:rFonts w:ascii="Times New Roman" w:hAnsi="Times New Roman" w:cs="Times New Roman"/>
          <w:sz w:val="24"/>
          <w:szCs w:val="24"/>
        </w:rPr>
        <w:t xml:space="preserve">, then he is entitled to a refund of the </w:t>
      </w:r>
      <w:r w:rsidR="00FC7A40">
        <w:rPr>
          <w:rFonts w:ascii="Times New Roman" w:hAnsi="Times New Roman" w:cs="Times New Roman"/>
          <w:sz w:val="24"/>
          <w:szCs w:val="24"/>
        </w:rPr>
        <w:t>money</w:t>
      </w:r>
      <w:r>
        <w:rPr>
          <w:rFonts w:ascii="Times New Roman" w:hAnsi="Times New Roman" w:cs="Times New Roman"/>
          <w:sz w:val="24"/>
          <w:szCs w:val="24"/>
        </w:rPr>
        <w:t xml:space="preserve">. It is not in doubt that the defendant received 108 million with a clear intention to rent premises but </w:t>
      </w:r>
      <w:r w:rsidR="00FC7A40">
        <w:rPr>
          <w:rFonts w:ascii="Times New Roman" w:hAnsi="Times New Roman" w:cs="Times New Roman"/>
          <w:sz w:val="24"/>
          <w:szCs w:val="24"/>
        </w:rPr>
        <w:t xml:space="preserve">the plaintiff </w:t>
      </w:r>
      <w:r>
        <w:rPr>
          <w:rFonts w:ascii="Times New Roman" w:hAnsi="Times New Roman" w:cs="Times New Roman"/>
          <w:sz w:val="24"/>
          <w:szCs w:val="24"/>
        </w:rPr>
        <w:t xml:space="preserve">has not received any benefit from it. </w:t>
      </w:r>
    </w:p>
    <w:p w:rsidR="00670630" w:rsidRDefault="00670630" w:rsidP="00670630">
      <w:pPr>
        <w:spacing w:after="0" w:line="360" w:lineRule="auto"/>
        <w:jc w:val="both"/>
        <w:rPr>
          <w:rFonts w:ascii="Times New Roman" w:hAnsi="Times New Roman" w:cs="Times New Roman"/>
          <w:sz w:val="24"/>
          <w:szCs w:val="24"/>
        </w:rPr>
      </w:pPr>
    </w:p>
    <w:p w:rsidR="00670630" w:rsidRDefault="00670630" w:rsidP="006706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On damages, </w:t>
      </w:r>
      <w:r w:rsidR="00FC7A40">
        <w:rPr>
          <w:rFonts w:ascii="Times New Roman" w:hAnsi="Times New Roman" w:cs="Times New Roman"/>
          <w:sz w:val="24"/>
          <w:szCs w:val="24"/>
        </w:rPr>
        <w:t>he submitted that the plaintiff</w:t>
      </w:r>
      <w:r>
        <w:rPr>
          <w:rFonts w:ascii="Times New Roman" w:hAnsi="Times New Roman" w:cs="Times New Roman"/>
          <w:sz w:val="24"/>
          <w:szCs w:val="24"/>
        </w:rPr>
        <w:t xml:space="preserve"> suffered inconvenience and hardship</w:t>
      </w:r>
      <w:r w:rsidR="00FC7A40">
        <w:rPr>
          <w:rFonts w:ascii="Times New Roman" w:hAnsi="Times New Roman" w:cs="Times New Roman"/>
          <w:sz w:val="24"/>
          <w:szCs w:val="24"/>
        </w:rPr>
        <w:t>.</w:t>
      </w:r>
      <w:r>
        <w:rPr>
          <w:rFonts w:ascii="Times New Roman" w:hAnsi="Times New Roman" w:cs="Times New Roman"/>
          <w:sz w:val="24"/>
          <w:szCs w:val="24"/>
        </w:rPr>
        <w:t xml:space="preserve"> </w:t>
      </w:r>
      <w:r w:rsidR="00FC7A40">
        <w:rPr>
          <w:rFonts w:ascii="Times New Roman" w:hAnsi="Times New Roman" w:cs="Times New Roman"/>
          <w:sz w:val="24"/>
          <w:szCs w:val="24"/>
        </w:rPr>
        <w:t>T</w:t>
      </w:r>
      <w:r>
        <w:rPr>
          <w:rFonts w:ascii="Times New Roman" w:hAnsi="Times New Roman" w:cs="Times New Roman"/>
          <w:sz w:val="24"/>
          <w:szCs w:val="24"/>
        </w:rPr>
        <w:t>he plaintiff</w:t>
      </w:r>
      <w:r w:rsidR="00FC7A40">
        <w:rPr>
          <w:rFonts w:ascii="Times New Roman" w:hAnsi="Times New Roman" w:cs="Times New Roman"/>
          <w:sz w:val="24"/>
          <w:szCs w:val="24"/>
        </w:rPr>
        <w:t>'s director</w:t>
      </w:r>
      <w:r>
        <w:rPr>
          <w:rFonts w:ascii="Times New Roman" w:hAnsi="Times New Roman" w:cs="Times New Roman"/>
          <w:sz w:val="24"/>
          <w:szCs w:val="24"/>
        </w:rPr>
        <w:t xml:space="preserve"> had to travel from Kampala to Arua on several occasions to check on the progress of the building and he was using his own private vehicle. The plaintiff's future business prospects in Arua were entirely curtailed and all this </w:t>
      </w:r>
      <w:r w:rsidR="00FC7A40">
        <w:rPr>
          <w:rFonts w:ascii="Times New Roman" w:hAnsi="Times New Roman" w:cs="Times New Roman"/>
          <w:sz w:val="24"/>
          <w:szCs w:val="24"/>
        </w:rPr>
        <w:t>was</w:t>
      </w:r>
      <w:r>
        <w:rPr>
          <w:rFonts w:ascii="Times New Roman" w:hAnsi="Times New Roman" w:cs="Times New Roman"/>
          <w:sz w:val="24"/>
          <w:szCs w:val="24"/>
        </w:rPr>
        <w:t xml:space="preserve"> caused by the defendant's breach. </w:t>
      </w:r>
      <w:r w:rsidR="00FC7A40">
        <w:rPr>
          <w:rFonts w:ascii="Times New Roman" w:hAnsi="Times New Roman" w:cs="Times New Roman"/>
          <w:sz w:val="24"/>
          <w:szCs w:val="24"/>
        </w:rPr>
        <w:t>Regarding t</w:t>
      </w:r>
      <w:r>
        <w:rPr>
          <w:rFonts w:ascii="Times New Roman" w:hAnsi="Times New Roman" w:cs="Times New Roman"/>
          <w:sz w:val="24"/>
          <w:szCs w:val="24"/>
        </w:rPr>
        <w:t xml:space="preserve">he money that was advanced to the defendant </w:t>
      </w:r>
      <w:r w:rsidR="00FC7A40">
        <w:rPr>
          <w:rFonts w:ascii="Times New Roman" w:hAnsi="Times New Roman" w:cs="Times New Roman"/>
          <w:sz w:val="24"/>
          <w:szCs w:val="24"/>
        </w:rPr>
        <w:t xml:space="preserve">he submitted that </w:t>
      </w:r>
      <w:r>
        <w:rPr>
          <w:rFonts w:ascii="Times New Roman" w:hAnsi="Times New Roman" w:cs="Times New Roman"/>
          <w:sz w:val="24"/>
          <w:szCs w:val="24"/>
        </w:rPr>
        <w:t>the plaintiff being a commercial entity</w:t>
      </w:r>
      <w:r w:rsidR="00FC7A40">
        <w:rPr>
          <w:rFonts w:ascii="Times New Roman" w:hAnsi="Times New Roman" w:cs="Times New Roman"/>
          <w:sz w:val="24"/>
          <w:szCs w:val="24"/>
        </w:rPr>
        <w:t>,</w:t>
      </w:r>
      <w:r>
        <w:rPr>
          <w:rFonts w:ascii="Times New Roman" w:hAnsi="Times New Roman" w:cs="Times New Roman"/>
          <w:sz w:val="24"/>
          <w:szCs w:val="24"/>
        </w:rPr>
        <w:t xml:space="preserve"> could have used it in other profitable ventures since </w:t>
      </w:r>
      <w:r w:rsidR="00FC7A40">
        <w:rPr>
          <w:rFonts w:ascii="Times New Roman" w:hAnsi="Times New Roman" w:cs="Times New Roman"/>
          <w:sz w:val="24"/>
          <w:szCs w:val="24"/>
        </w:rPr>
        <w:t>they are</w:t>
      </w:r>
      <w:r>
        <w:rPr>
          <w:rFonts w:ascii="Times New Roman" w:hAnsi="Times New Roman" w:cs="Times New Roman"/>
          <w:sz w:val="24"/>
          <w:szCs w:val="24"/>
        </w:rPr>
        <w:t xml:space="preserve"> dealer</w:t>
      </w:r>
      <w:r w:rsidR="00FC7A40">
        <w:rPr>
          <w:rFonts w:ascii="Times New Roman" w:hAnsi="Times New Roman" w:cs="Times New Roman"/>
          <w:sz w:val="24"/>
          <w:szCs w:val="24"/>
        </w:rPr>
        <w:t>s in hardware material</w:t>
      </w:r>
      <w:r>
        <w:rPr>
          <w:rFonts w:ascii="Times New Roman" w:hAnsi="Times New Roman" w:cs="Times New Roman"/>
          <w:sz w:val="24"/>
          <w:szCs w:val="24"/>
        </w:rPr>
        <w:t xml:space="preserve">s and would profitably get income from the same. </w:t>
      </w:r>
      <w:r w:rsidR="00FC7A40">
        <w:rPr>
          <w:rFonts w:ascii="Times New Roman" w:hAnsi="Times New Roman" w:cs="Times New Roman"/>
          <w:sz w:val="24"/>
          <w:szCs w:val="24"/>
        </w:rPr>
        <w:t>He cited</w:t>
      </w:r>
      <w:r>
        <w:rPr>
          <w:rFonts w:ascii="Times New Roman" w:hAnsi="Times New Roman" w:cs="Times New Roman"/>
          <w:sz w:val="24"/>
          <w:szCs w:val="24"/>
        </w:rPr>
        <w:t xml:space="preserve"> </w:t>
      </w:r>
      <w:r w:rsidRPr="00E519BD">
        <w:rPr>
          <w:rFonts w:ascii="Times New Roman" w:hAnsi="Times New Roman" w:cs="Times New Roman"/>
          <w:i/>
          <w:sz w:val="24"/>
          <w:szCs w:val="24"/>
        </w:rPr>
        <w:t>Francis Sembuya v. Olport Services Limited, S</w:t>
      </w:r>
      <w:r>
        <w:rPr>
          <w:rFonts w:ascii="Times New Roman" w:hAnsi="Times New Roman" w:cs="Times New Roman"/>
          <w:i/>
          <w:sz w:val="24"/>
          <w:szCs w:val="24"/>
        </w:rPr>
        <w:t>.</w:t>
      </w:r>
      <w:r w:rsidRPr="00E519BD">
        <w:rPr>
          <w:rFonts w:ascii="Times New Roman" w:hAnsi="Times New Roman" w:cs="Times New Roman"/>
          <w:i/>
          <w:sz w:val="24"/>
          <w:szCs w:val="24"/>
        </w:rPr>
        <w:t>C.CA 6 of 1999</w:t>
      </w:r>
      <w:r>
        <w:rPr>
          <w:rFonts w:ascii="Times New Roman" w:hAnsi="Times New Roman" w:cs="Times New Roman"/>
          <w:sz w:val="24"/>
          <w:szCs w:val="24"/>
        </w:rPr>
        <w:t xml:space="preserve">, </w:t>
      </w:r>
      <w:r w:rsidR="00FC7A40">
        <w:rPr>
          <w:rFonts w:ascii="Times New Roman" w:hAnsi="Times New Roman" w:cs="Times New Roman"/>
          <w:sz w:val="24"/>
          <w:szCs w:val="24"/>
        </w:rPr>
        <w:t xml:space="preserve">where </w:t>
      </w:r>
      <w:r>
        <w:rPr>
          <w:rFonts w:ascii="Times New Roman" w:hAnsi="Times New Roman" w:cs="Times New Roman"/>
          <w:sz w:val="24"/>
          <w:szCs w:val="24"/>
        </w:rPr>
        <w:t xml:space="preserve">court stated that general damages are discretionary and compensatory. </w:t>
      </w:r>
      <w:r w:rsidR="00FC7A40">
        <w:rPr>
          <w:rFonts w:ascii="Times New Roman" w:hAnsi="Times New Roman" w:cs="Times New Roman"/>
          <w:sz w:val="24"/>
          <w:szCs w:val="24"/>
        </w:rPr>
        <w:t>He suggested a</w:t>
      </w:r>
      <w:r>
        <w:rPr>
          <w:rFonts w:ascii="Times New Roman" w:hAnsi="Times New Roman" w:cs="Times New Roman"/>
          <w:sz w:val="24"/>
          <w:szCs w:val="24"/>
        </w:rPr>
        <w:t xml:space="preserve">n award of 50,000,000/= </w:t>
      </w:r>
      <w:r w:rsidR="00FC7A40">
        <w:rPr>
          <w:rFonts w:ascii="Times New Roman" w:hAnsi="Times New Roman" w:cs="Times New Roman"/>
          <w:sz w:val="24"/>
          <w:szCs w:val="24"/>
        </w:rPr>
        <w:t>as general damages</w:t>
      </w:r>
      <w:r>
        <w:rPr>
          <w:rFonts w:ascii="Times New Roman" w:hAnsi="Times New Roman" w:cs="Times New Roman"/>
          <w:sz w:val="24"/>
          <w:szCs w:val="24"/>
        </w:rPr>
        <w:t xml:space="preserve">. </w:t>
      </w:r>
      <w:r w:rsidR="00FC7A40">
        <w:rPr>
          <w:rFonts w:ascii="Times New Roman" w:hAnsi="Times New Roman" w:cs="Times New Roman"/>
          <w:sz w:val="24"/>
          <w:szCs w:val="24"/>
        </w:rPr>
        <w:t>He concluded with a prayer for costs in a</w:t>
      </w:r>
      <w:r>
        <w:rPr>
          <w:rFonts w:ascii="Times New Roman" w:hAnsi="Times New Roman" w:cs="Times New Roman"/>
          <w:sz w:val="24"/>
          <w:szCs w:val="24"/>
        </w:rPr>
        <w:t>ccord</w:t>
      </w:r>
      <w:r w:rsidR="00FC7A40">
        <w:rPr>
          <w:rFonts w:ascii="Times New Roman" w:hAnsi="Times New Roman" w:cs="Times New Roman"/>
          <w:sz w:val="24"/>
          <w:szCs w:val="24"/>
        </w:rPr>
        <w:t>ance with</w:t>
      </w:r>
      <w:r>
        <w:rPr>
          <w:rFonts w:ascii="Times New Roman" w:hAnsi="Times New Roman" w:cs="Times New Roman"/>
          <w:sz w:val="24"/>
          <w:szCs w:val="24"/>
        </w:rPr>
        <w:t xml:space="preserve"> section 27 of </w:t>
      </w:r>
      <w:r w:rsidRPr="00E519BD">
        <w:rPr>
          <w:rFonts w:ascii="Times New Roman" w:hAnsi="Times New Roman" w:cs="Times New Roman"/>
          <w:i/>
          <w:sz w:val="24"/>
          <w:szCs w:val="24"/>
        </w:rPr>
        <w:t>The Civil Procedure Act</w:t>
      </w:r>
      <w:r>
        <w:rPr>
          <w:rFonts w:ascii="Times New Roman" w:hAnsi="Times New Roman" w:cs="Times New Roman"/>
          <w:sz w:val="24"/>
          <w:szCs w:val="24"/>
        </w:rPr>
        <w:t xml:space="preserve">. The costs follow the event. Demand notices were written way before the suit was filed. </w:t>
      </w:r>
      <w:r w:rsidR="00FC7A40">
        <w:rPr>
          <w:rFonts w:ascii="Times New Roman" w:hAnsi="Times New Roman" w:cs="Times New Roman"/>
          <w:sz w:val="24"/>
          <w:szCs w:val="24"/>
        </w:rPr>
        <w:t>The plaintiff</w:t>
      </w:r>
      <w:r>
        <w:rPr>
          <w:rFonts w:ascii="Times New Roman" w:hAnsi="Times New Roman" w:cs="Times New Roman"/>
          <w:sz w:val="24"/>
          <w:szCs w:val="24"/>
        </w:rPr>
        <w:t xml:space="preserve"> tried to persuade the defendant to pay</w:t>
      </w:r>
      <w:r w:rsidR="00FC7A40">
        <w:rPr>
          <w:rFonts w:ascii="Times New Roman" w:hAnsi="Times New Roman" w:cs="Times New Roman"/>
          <w:sz w:val="24"/>
          <w:szCs w:val="24"/>
        </w:rPr>
        <w:t xml:space="preserve"> and t</w:t>
      </w:r>
      <w:r>
        <w:rPr>
          <w:rFonts w:ascii="Times New Roman" w:hAnsi="Times New Roman" w:cs="Times New Roman"/>
          <w:sz w:val="24"/>
          <w:szCs w:val="24"/>
        </w:rPr>
        <w:t>he</w:t>
      </w:r>
      <w:r w:rsidR="00FC7A40">
        <w:rPr>
          <w:rFonts w:ascii="Times New Roman" w:hAnsi="Times New Roman" w:cs="Times New Roman"/>
          <w:sz w:val="24"/>
          <w:szCs w:val="24"/>
        </w:rPr>
        <w:t xml:space="preserve"> defendant</w:t>
      </w:r>
      <w:r>
        <w:rPr>
          <w:rFonts w:ascii="Times New Roman" w:hAnsi="Times New Roman" w:cs="Times New Roman"/>
          <w:sz w:val="24"/>
          <w:szCs w:val="24"/>
        </w:rPr>
        <w:t xml:space="preserve"> had promised to refund but failed to. The suit was indeed inevitable and the plaintiff is entitled to costs. </w:t>
      </w:r>
    </w:p>
    <w:p w:rsidR="00FC7A40" w:rsidRDefault="00FC7A40" w:rsidP="00670630">
      <w:pPr>
        <w:spacing w:after="0" w:line="360" w:lineRule="auto"/>
        <w:jc w:val="both"/>
        <w:rPr>
          <w:rFonts w:ascii="Times New Roman" w:hAnsi="Times New Roman" w:cs="Times New Roman"/>
          <w:sz w:val="24"/>
          <w:szCs w:val="24"/>
        </w:rPr>
      </w:pPr>
    </w:p>
    <w:p w:rsidR="00A94D19" w:rsidRDefault="00FC7A40" w:rsidP="00A94D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w:t>
      </w:r>
      <w:r w:rsidR="0038487E">
        <w:rPr>
          <w:rFonts w:ascii="Times New Roman" w:hAnsi="Times New Roman" w:cs="Times New Roman"/>
          <w:sz w:val="24"/>
          <w:szCs w:val="24"/>
        </w:rPr>
        <w:t>esponse</w:t>
      </w:r>
      <w:r>
        <w:rPr>
          <w:rFonts w:ascii="Times New Roman" w:hAnsi="Times New Roman" w:cs="Times New Roman"/>
          <w:sz w:val="24"/>
          <w:szCs w:val="24"/>
        </w:rPr>
        <w:t xml:space="preserve">, counsel for the defendant, Ms. Daisy Patience Bandaru submitted that </w:t>
      </w:r>
      <w:r w:rsidR="00A94D19">
        <w:rPr>
          <w:rFonts w:ascii="Times New Roman" w:hAnsi="Times New Roman" w:cs="Times New Roman"/>
          <w:sz w:val="24"/>
          <w:szCs w:val="24"/>
        </w:rPr>
        <w:t>there was no breach. Whereas there is a date of commencement indicated in the agreement, no specific date of occupation was indicated. The date of commencement is not necessarily the date of occupation. The intention of the parties is gathered from the contract. Whereas it is true that the payment was made on the date of execution on 5</w:t>
      </w:r>
      <w:r w:rsidR="00A94D19" w:rsidRPr="00D52796">
        <w:rPr>
          <w:rFonts w:ascii="Times New Roman" w:hAnsi="Times New Roman" w:cs="Times New Roman"/>
          <w:sz w:val="24"/>
          <w:szCs w:val="24"/>
          <w:vertAlign w:val="superscript"/>
        </w:rPr>
        <w:t>th</w:t>
      </w:r>
      <w:r w:rsidR="00A94D19">
        <w:rPr>
          <w:rFonts w:ascii="Times New Roman" w:hAnsi="Times New Roman" w:cs="Times New Roman"/>
          <w:sz w:val="24"/>
          <w:szCs w:val="24"/>
        </w:rPr>
        <w:t xml:space="preserve"> November 2016 the intention was to give the defendant time to complete consteruction. Time was not of essence because the specific purpose was not indicated. Clause 3 (c) of the tenancy agreement states that it was to be used for commercial purpose. In </w:t>
      </w:r>
      <w:r w:rsidR="00A94D19" w:rsidRPr="00D52796">
        <w:rPr>
          <w:rFonts w:ascii="Times New Roman" w:hAnsi="Times New Roman" w:cs="Times New Roman"/>
          <w:i/>
          <w:sz w:val="24"/>
          <w:szCs w:val="24"/>
        </w:rPr>
        <w:t>British and Commonwealth Holdings PLC v. Quadrex Holdings, [1989] 3 ALL ER 492</w:t>
      </w:r>
      <w:r w:rsidR="00A94D19">
        <w:rPr>
          <w:rFonts w:ascii="Times New Roman" w:hAnsi="Times New Roman" w:cs="Times New Roman"/>
          <w:sz w:val="24"/>
          <w:szCs w:val="24"/>
        </w:rPr>
        <w:t xml:space="preserve">, the court in deciding on the centrality of time in contracts, held that it normally is not of the essence. It is case specific and is not a general principle. </w:t>
      </w:r>
    </w:p>
    <w:p w:rsidR="00A94D19" w:rsidRDefault="00A94D19" w:rsidP="00A94D19">
      <w:pPr>
        <w:spacing w:after="0" w:line="360" w:lineRule="auto"/>
        <w:jc w:val="both"/>
        <w:rPr>
          <w:rFonts w:ascii="Times New Roman" w:hAnsi="Times New Roman" w:cs="Times New Roman"/>
          <w:sz w:val="24"/>
          <w:szCs w:val="24"/>
        </w:rPr>
      </w:pPr>
    </w:p>
    <w:p w:rsidR="00A94D19" w:rsidRDefault="00A94D19" w:rsidP="00A94D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defendant was under </w:t>
      </w:r>
      <w:r w:rsidR="00AC3392">
        <w:rPr>
          <w:rFonts w:ascii="Times New Roman" w:hAnsi="Times New Roman" w:cs="Times New Roman"/>
          <w:sz w:val="24"/>
          <w:szCs w:val="24"/>
        </w:rPr>
        <w:t xml:space="preserve">an </w:t>
      </w:r>
      <w:r>
        <w:rPr>
          <w:rFonts w:ascii="Times New Roman" w:hAnsi="Times New Roman" w:cs="Times New Roman"/>
          <w:sz w:val="24"/>
          <w:szCs w:val="24"/>
        </w:rPr>
        <w:t xml:space="preserve">obligation to complete the premises within a reasonable time. </w:t>
      </w:r>
      <w:r w:rsidR="00AC3392">
        <w:rPr>
          <w:rFonts w:ascii="Times New Roman" w:hAnsi="Times New Roman" w:cs="Times New Roman"/>
          <w:sz w:val="24"/>
          <w:szCs w:val="24"/>
        </w:rPr>
        <w:t>T</w:t>
      </w:r>
      <w:r>
        <w:rPr>
          <w:rFonts w:ascii="Times New Roman" w:hAnsi="Times New Roman" w:cs="Times New Roman"/>
          <w:sz w:val="24"/>
          <w:szCs w:val="24"/>
        </w:rPr>
        <w:t>here is nowhere in the evidence of P.W.1 that he claimed to have kept on checking. The meetings which necessitated his travel to Arua took place after 15</w:t>
      </w:r>
      <w:r w:rsidRPr="00D52796">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2017 when he had already demanded for a refund. The advance payment was meant to reserve the premises and when ready, it would be available for occupation. When the premises </w:t>
      </w:r>
      <w:r w:rsidR="008D5ADA">
        <w:rPr>
          <w:rFonts w:ascii="Times New Roman" w:hAnsi="Times New Roman" w:cs="Times New Roman"/>
          <w:sz w:val="24"/>
          <w:szCs w:val="24"/>
        </w:rPr>
        <w:t xml:space="preserve">were to </w:t>
      </w:r>
      <w:r>
        <w:rPr>
          <w:rFonts w:ascii="Times New Roman" w:hAnsi="Times New Roman" w:cs="Times New Roman"/>
          <w:sz w:val="24"/>
          <w:szCs w:val="24"/>
        </w:rPr>
        <w:t xml:space="preserve">become available was not of essence. </w:t>
      </w:r>
      <w:r w:rsidR="008D5ADA">
        <w:rPr>
          <w:rFonts w:ascii="Times New Roman" w:hAnsi="Times New Roman" w:cs="Times New Roman"/>
          <w:sz w:val="24"/>
          <w:szCs w:val="24"/>
        </w:rPr>
        <w:t>The plaintiff's director</w:t>
      </w:r>
      <w:r>
        <w:rPr>
          <w:rFonts w:ascii="Times New Roman" w:hAnsi="Times New Roman" w:cs="Times New Roman"/>
          <w:sz w:val="24"/>
          <w:szCs w:val="24"/>
        </w:rPr>
        <w:t xml:space="preserve"> introduced alterations but the subsequent ones were </w:t>
      </w:r>
      <w:r>
        <w:rPr>
          <w:rFonts w:ascii="Times New Roman" w:hAnsi="Times New Roman" w:cs="Times New Roman"/>
          <w:sz w:val="24"/>
          <w:szCs w:val="24"/>
        </w:rPr>
        <w:lastRenderedPageBreak/>
        <w:t>declined because they fe</w:t>
      </w:r>
      <w:r w:rsidR="008D5ADA">
        <w:rPr>
          <w:rFonts w:ascii="Times New Roman" w:hAnsi="Times New Roman" w:cs="Times New Roman"/>
          <w:sz w:val="24"/>
          <w:szCs w:val="24"/>
        </w:rPr>
        <w:t>l</w:t>
      </w:r>
      <w:r>
        <w:rPr>
          <w:rFonts w:ascii="Times New Roman" w:hAnsi="Times New Roman" w:cs="Times New Roman"/>
          <w:sz w:val="24"/>
          <w:szCs w:val="24"/>
        </w:rPr>
        <w:t xml:space="preserve">l outside the range permissible </w:t>
      </w:r>
      <w:r w:rsidR="008D5ADA">
        <w:rPr>
          <w:rFonts w:ascii="Times New Roman" w:hAnsi="Times New Roman" w:cs="Times New Roman"/>
          <w:sz w:val="24"/>
          <w:szCs w:val="24"/>
        </w:rPr>
        <w:t>by</w:t>
      </w:r>
      <w:r>
        <w:rPr>
          <w:rFonts w:ascii="Times New Roman" w:hAnsi="Times New Roman" w:cs="Times New Roman"/>
          <w:sz w:val="24"/>
          <w:szCs w:val="24"/>
        </w:rPr>
        <w:t xml:space="preserve"> the Municipal Council. Had the suit not been filed, the building would be complete. The plaintiff by demanding a refund disrupted the completion. At the time the suit was filed there was no anticipatory breach. Even if there was breach by the defendant, it was not a fundamental one. It is only in as far as the date of commencement of the tenancy is concerned. The agreement covers ten years. The two months' breach did not affect the gist of the contract. The plaintiff is still able to derive benefit from the contract. He would be entitled to damages only for the period when the defendant was in breach.  </w:t>
      </w:r>
      <w:r w:rsidR="008D5ADA">
        <w:rPr>
          <w:rFonts w:ascii="Times New Roman" w:hAnsi="Times New Roman" w:cs="Times New Roman"/>
          <w:sz w:val="24"/>
          <w:szCs w:val="24"/>
        </w:rPr>
        <w:t>At most, h</w:t>
      </w:r>
      <w:r>
        <w:rPr>
          <w:rFonts w:ascii="Times New Roman" w:hAnsi="Times New Roman" w:cs="Times New Roman"/>
          <w:sz w:val="24"/>
          <w:szCs w:val="24"/>
        </w:rPr>
        <w:t>e would be entitled to damages for five</w:t>
      </w:r>
      <w:r w:rsidR="008D5ADA">
        <w:rPr>
          <w:rFonts w:ascii="Times New Roman" w:hAnsi="Times New Roman" w:cs="Times New Roman"/>
          <w:sz w:val="24"/>
          <w:szCs w:val="24"/>
        </w:rPr>
        <w:t xml:space="preserve"> months only</w:t>
      </w:r>
      <w:r>
        <w:rPr>
          <w:rFonts w:ascii="Times New Roman" w:hAnsi="Times New Roman" w:cs="Times New Roman"/>
          <w:sz w:val="24"/>
          <w:szCs w:val="24"/>
        </w:rPr>
        <w:t xml:space="preserve">. </w:t>
      </w:r>
    </w:p>
    <w:p w:rsidR="00A94D19" w:rsidRDefault="00A94D19" w:rsidP="00A94D19">
      <w:pPr>
        <w:spacing w:after="0" w:line="360" w:lineRule="auto"/>
        <w:jc w:val="both"/>
        <w:rPr>
          <w:rFonts w:ascii="Times New Roman" w:hAnsi="Times New Roman" w:cs="Times New Roman"/>
          <w:sz w:val="24"/>
          <w:szCs w:val="24"/>
        </w:rPr>
      </w:pPr>
    </w:p>
    <w:p w:rsidR="00A94D19" w:rsidRDefault="00A94D19" w:rsidP="00A94D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two years' period for which the rent was paid has not elapsed. </w:t>
      </w:r>
      <w:r w:rsidR="008D5ADA">
        <w:rPr>
          <w:rFonts w:ascii="Times New Roman" w:hAnsi="Times New Roman" w:cs="Times New Roman"/>
          <w:sz w:val="24"/>
          <w:szCs w:val="24"/>
        </w:rPr>
        <w:t>T</w:t>
      </w:r>
      <w:r>
        <w:rPr>
          <w:rFonts w:ascii="Times New Roman" w:hAnsi="Times New Roman" w:cs="Times New Roman"/>
          <w:sz w:val="24"/>
          <w:szCs w:val="24"/>
        </w:rPr>
        <w:t xml:space="preserve">he period is still running. The plaintiff cannot recover the money paid as rent. He can only do so if </w:t>
      </w:r>
      <w:r w:rsidR="008D5ADA">
        <w:rPr>
          <w:rFonts w:ascii="Times New Roman" w:hAnsi="Times New Roman" w:cs="Times New Roman"/>
          <w:sz w:val="24"/>
          <w:szCs w:val="24"/>
        </w:rPr>
        <w:t>it</w:t>
      </w:r>
      <w:r>
        <w:rPr>
          <w:rFonts w:ascii="Times New Roman" w:hAnsi="Times New Roman" w:cs="Times New Roman"/>
          <w:sz w:val="24"/>
          <w:szCs w:val="24"/>
        </w:rPr>
        <w:t xml:space="preserve"> invoked the provisions of the agreement on termination. There is no evidence that the provision on termination has been invoked. By 15</w:t>
      </w:r>
      <w:r w:rsidRPr="001C7A02">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2017 the building was not complete it would be fair to the plaintiff is exonerated from the obligation.  The plaintiff is only entitled to a refund upon termination which he has not </w:t>
      </w:r>
      <w:r w:rsidR="008D5ADA">
        <w:rPr>
          <w:rFonts w:ascii="Times New Roman" w:hAnsi="Times New Roman" w:cs="Times New Roman"/>
          <w:sz w:val="24"/>
          <w:szCs w:val="24"/>
        </w:rPr>
        <w:t>claimed in accordance with the terms of the contract</w:t>
      </w:r>
      <w:r>
        <w:rPr>
          <w:rFonts w:ascii="Times New Roman" w:hAnsi="Times New Roman" w:cs="Times New Roman"/>
          <w:sz w:val="24"/>
          <w:szCs w:val="24"/>
        </w:rPr>
        <w:t>.</w:t>
      </w:r>
    </w:p>
    <w:p w:rsidR="00A94D19" w:rsidRDefault="00A94D19" w:rsidP="00A94D19">
      <w:pPr>
        <w:spacing w:after="0" w:line="360" w:lineRule="auto"/>
        <w:jc w:val="both"/>
        <w:rPr>
          <w:rFonts w:ascii="Times New Roman" w:hAnsi="Times New Roman" w:cs="Times New Roman"/>
          <w:sz w:val="24"/>
          <w:szCs w:val="24"/>
        </w:rPr>
      </w:pPr>
    </w:p>
    <w:p w:rsidR="00A94D19" w:rsidRDefault="00A94D19" w:rsidP="00A94D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plaintiff has not justified the claim for general damages at all. The only argument is that the amount has been tied down. Since there is still a binding and subsisting agreement, the plaintiff has not lost this money. </w:t>
      </w:r>
      <w:r w:rsidR="008D5ADA">
        <w:rPr>
          <w:rFonts w:ascii="Times New Roman" w:hAnsi="Times New Roman" w:cs="Times New Roman"/>
          <w:sz w:val="24"/>
          <w:szCs w:val="24"/>
        </w:rPr>
        <w:t>The plaintiff</w:t>
      </w:r>
      <w:r>
        <w:rPr>
          <w:rFonts w:ascii="Times New Roman" w:hAnsi="Times New Roman" w:cs="Times New Roman"/>
          <w:sz w:val="24"/>
          <w:szCs w:val="24"/>
        </w:rPr>
        <w:t xml:space="preserve"> cannot claim </w:t>
      </w:r>
      <w:r w:rsidR="008D5ADA">
        <w:rPr>
          <w:rFonts w:ascii="Times New Roman" w:hAnsi="Times New Roman" w:cs="Times New Roman"/>
          <w:sz w:val="24"/>
          <w:szCs w:val="24"/>
        </w:rPr>
        <w:t>to have</w:t>
      </w:r>
      <w:r>
        <w:rPr>
          <w:rFonts w:ascii="Times New Roman" w:hAnsi="Times New Roman" w:cs="Times New Roman"/>
          <w:sz w:val="24"/>
          <w:szCs w:val="24"/>
        </w:rPr>
        <w:t xml:space="preserve"> suffered any loss. The travels he made could have been better substantiated as special damages. There is nothing on court record to show that they were pleaded. No evidence was adduced in court to prove that. The evidence of P.W.1 of inconvenience is hard to believe that he ever travelled at all from Kampala to Arua. There is no evidence to support that fact; e.g. a fuel receipt, </w:t>
      </w:r>
      <w:r w:rsidR="008D5ADA">
        <w:rPr>
          <w:rFonts w:ascii="Times New Roman" w:hAnsi="Times New Roman" w:cs="Times New Roman"/>
          <w:sz w:val="24"/>
          <w:szCs w:val="24"/>
        </w:rPr>
        <w:t xml:space="preserve">payment for accommodation, etc. </w:t>
      </w:r>
      <w:r>
        <w:rPr>
          <w:rFonts w:ascii="Times New Roman" w:hAnsi="Times New Roman" w:cs="Times New Roman"/>
          <w:sz w:val="24"/>
          <w:szCs w:val="24"/>
        </w:rPr>
        <w:t xml:space="preserve">The proposal of fifty million has no basis for that quantum. He sought to recover 180 million and the amount sought is close to fifty percent.  In the event that the court finds the plaintiff is entitled to damages, </w:t>
      </w:r>
      <w:r w:rsidR="008D5ADA">
        <w:rPr>
          <w:rFonts w:ascii="Times New Roman" w:hAnsi="Times New Roman" w:cs="Times New Roman"/>
          <w:sz w:val="24"/>
          <w:szCs w:val="24"/>
        </w:rPr>
        <w:t>she</w:t>
      </w:r>
      <w:r>
        <w:rPr>
          <w:rFonts w:ascii="Times New Roman" w:hAnsi="Times New Roman" w:cs="Times New Roman"/>
          <w:sz w:val="24"/>
          <w:szCs w:val="24"/>
        </w:rPr>
        <w:t xml:space="preserve"> propose</w:t>
      </w:r>
      <w:r w:rsidR="008D5ADA">
        <w:rPr>
          <w:rFonts w:ascii="Times New Roman" w:hAnsi="Times New Roman" w:cs="Times New Roman"/>
          <w:sz w:val="24"/>
          <w:szCs w:val="24"/>
        </w:rPr>
        <w:t>d</w:t>
      </w:r>
      <w:r>
        <w:rPr>
          <w:rFonts w:ascii="Times New Roman" w:hAnsi="Times New Roman" w:cs="Times New Roman"/>
          <w:sz w:val="24"/>
          <w:szCs w:val="24"/>
        </w:rPr>
        <w:t xml:space="preserve"> nominal damages of shs. 1,000,000/=.  The loss is not substantial. The suit was premature and should be dismissed with costs to the defendant.</w:t>
      </w:r>
    </w:p>
    <w:p w:rsidR="00FC7A40" w:rsidRDefault="00FC7A40" w:rsidP="00670630">
      <w:pPr>
        <w:spacing w:after="0" w:line="360" w:lineRule="auto"/>
        <w:jc w:val="both"/>
        <w:rPr>
          <w:rFonts w:ascii="Times New Roman" w:hAnsi="Times New Roman" w:cs="Times New Roman"/>
          <w:sz w:val="24"/>
          <w:szCs w:val="24"/>
        </w:rPr>
      </w:pPr>
    </w:p>
    <w:p w:rsidR="0038487E" w:rsidRDefault="0038487E" w:rsidP="006706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reply, counsel for the plaintiff submitted that there was a total failure of consideration because the premises were not available of the date of commencement. By July the building was not ready. In the alternative, what is reasonable delay would be one month after due date. The suit </w:t>
      </w:r>
      <w:r>
        <w:rPr>
          <w:rFonts w:ascii="Times New Roman" w:hAnsi="Times New Roman" w:cs="Times New Roman"/>
          <w:sz w:val="24"/>
          <w:szCs w:val="24"/>
        </w:rPr>
        <w:lastRenderedPageBreak/>
        <w:t>was not premature in as far as there was breach. The only option was to file the suit because the defendant had failed to deliver the premises.</w:t>
      </w:r>
    </w:p>
    <w:p w:rsidR="0038487E" w:rsidRDefault="0038487E" w:rsidP="00670630">
      <w:pPr>
        <w:spacing w:after="0" w:line="360" w:lineRule="auto"/>
        <w:jc w:val="both"/>
        <w:rPr>
          <w:rFonts w:ascii="Times New Roman" w:hAnsi="Times New Roman" w:cs="Times New Roman"/>
          <w:sz w:val="24"/>
          <w:szCs w:val="24"/>
        </w:rPr>
      </w:pPr>
    </w:p>
    <w:p w:rsidR="0038487E" w:rsidRDefault="0038487E" w:rsidP="006706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Before addressing the issues raised, it is noteworthy that the following facts are undisputed; the parties executed the tenancy agreement tendered in court as exhibit P. Ex. 1. Pursuant to that agreement, the defendant received from the plaintiff a sum of shs. 108,000,000/= as two years' advance payment of rent</w:t>
      </w:r>
      <w:r w:rsidR="00521C8C">
        <w:rPr>
          <w:rFonts w:ascii="Times New Roman" w:hAnsi="Times New Roman" w:cs="Times New Roman"/>
          <w:sz w:val="24"/>
          <w:szCs w:val="24"/>
        </w:rPr>
        <w:t>. Despite that payment, the plaintiff did not occupy the premises, the subject matter of the tenancy agreement.</w:t>
      </w:r>
    </w:p>
    <w:p w:rsidR="00670630" w:rsidRDefault="00670630" w:rsidP="00D402DF">
      <w:pPr>
        <w:spacing w:after="0" w:line="360" w:lineRule="auto"/>
        <w:jc w:val="both"/>
        <w:rPr>
          <w:rStyle w:val="Strong"/>
          <w:rFonts w:ascii="Times New Roman" w:hAnsi="Times New Roman" w:cs="Times New Roman"/>
          <w:b w:val="0"/>
          <w:sz w:val="24"/>
          <w:szCs w:val="24"/>
        </w:rPr>
      </w:pPr>
    </w:p>
    <w:p w:rsidR="00D34508" w:rsidRDefault="00D34508" w:rsidP="00D402DF">
      <w:pPr>
        <w:spacing w:after="0" w:line="360" w:lineRule="auto"/>
        <w:jc w:val="both"/>
        <w:rPr>
          <w:rStyle w:val="Strong"/>
          <w:rFonts w:ascii="Times New Roman" w:hAnsi="Times New Roman" w:cs="Times New Roman"/>
          <w:b w:val="0"/>
          <w:sz w:val="24"/>
          <w:szCs w:val="24"/>
        </w:rPr>
      </w:pPr>
      <w:r w:rsidRPr="00D34508">
        <w:rPr>
          <w:rStyle w:val="Strong"/>
          <w:rFonts w:ascii="Times New Roman" w:hAnsi="Times New Roman" w:cs="Times New Roman"/>
          <w:sz w:val="24"/>
          <w:szCs w:val="24"/>
        </w:rPr>
        <w:t>First issue</w:t>
      </w:r>
      <w:r>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ab/>
      </w:r>
      <w:r w:rsidR="00521C8C" w:rsidRPr="00521C8C">
        <w:rPr>
          <w:rStyle w:val="Strong"/>
          <w:rFonts w:ascii="Times New Roman" w:hAnsi="Times New Roman" w:cs="Times New Roman"/>
          <w:b w:val="0"/>
          <w:sz w:val="24"/>
          <w:szCs w:val="24"/>
          <w:u w:val="single"/>
        </w:rPr>
        <w:t>Whether there was any breach of contract by the defendant</w:t>
      </w:r>
      <w:r>
        <w:rPr>
          <w:rStyle w:val="Strong"/>
          <w:rFonts w:ascii="Times New Roman" w:hAnsi="Times New Roman" w:cs="Times New Roman"/>
          <w:b w:val="0"/>
          <w:sz w:val="24"/>
          <w:szCs w:val="24"/>
        </w:rPr>
        <w:t>.</w:t>
      </w:r>
    </w:p>
    <w:p w:rsidR="00AF5E9F" w:rsidRDefault="00AF5E9F" w:rsidP="00D402DF">
      <w:pPr>
        <w:spacing w:after="0" w:line="360" w:lineRule="auto"/>
        <w:jc w:val="both"/>
        <w:rPr>
          <w:rStyle w:val="Strong"/>
          <w:rFonts w:ascii="Times New Roman" w:hAnsi="Times New Roman" w:cs="Times New Roman"/>
          <w:b w:val="0"/>
          <w:sz w:val="24"/>
          <w:szCs w:val="24"/>
        </w:rPr>
      </w:pPr>
    </w:p>
    <w:p w:rsidR="000D0D23" w:rsidRDefault="000D0D23" w:rsidP="000D0D23">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A breach occurs when a party neglects, refuses or fails to perform any part of its bargain</w:t>
      </w:r>
      <w:r w:rsidRPr="00E30D05">
        <w:t xml:space="preserve"> </w:t>
      </w:r>
      <w:r>
        <w:rPr>
          <w:rStyle w:val="Strong"/>
          <w:rFonts w:ascii="Times New Roman" w:hAnsi="Times New Roman" w:cs="Times New Roman"/>
          <w:b w:val="0"/>
          <w:sz w:val="24"/>
          <w:szCs w:val="24"/>
        </w:rPr>
        <w:t>or</w:t>
      </w:r>
      <w:r w:rsidRPr="00E30D05">
        <w:rPr>
          <w:rStyle w:val="Strong"/>
          <w:rFonts w:ascii="Times New Roman" w:hAnsi="Times New Roman" w:cs="Times New Roman"/>
          <w:b w:val="0"/>
          <w:sz w:val="24"/>
          <w:szCs w:val="24"/>
        </w:rPr>
        <w:t xml:space="preserve"> any term of </w:t>
      </w:r>
      <w:r>
        <w:rPr>
          <w:rStyle w:val="Strong"/>
          <w:rFonts w:ascii="Times New Roman" w:hAnsi="Times New Roman" w:cs="Times New Roman"/>
          <w:b w:val="0"/>
          <w:sz w:val="24"/>
          <w:szCs w:val="24"/>
        </w:rPr>
        <w:t>the</w:t>
      </w:r>
      <w:r w:rsidRPr="00E30D05">
        <w:rPr>
          <w:rStyle w:val="Strong"/>
          <w:rFonts w:ascii="Times New Roman" w:hAnsi="Times New Roman" w:cs="Times New Roman"/>
          <w:b w:val="0"/>
          <w:sz w:val="24"/>
          <w:szCs w:val="24"/>
        </w:rPr>
        <w:t xml:space="preserve"> contract, written or oral, without a legitimate legal excuse</w:t>
      </w:r>
      <w:r>
        <w:rPr>
          <w:rStyle w:val="Strong"/>
          <w:rFonts w:ascii="Times New Roman" w:hAnsi="Times New Roman" w:cs="Times New Roman"/>
          <w:b w:val="0"/>
          <w:sz w:val="24"/>
          <w:szCs w:val="24"/>
        </w:rPr>
        <w:t xml:space="preserve">. </w:t>
      </w:r>
      <w:r w:rsidR="000166A0">
        <w:rPr>
          <w:rFonts w:ascii="Times New Roman" w:hAnsi="Times New Roman" w:cs="Times New Roman"/>
          <w:sz w:val="24"/>
          <w:szCs w:val="24"/>
        </w:rPr>
        <w:t>It is contended that the defendant breached the agreement</w:t>
      </w:r>
      <w:r w:rsidR="00A84F15">
        <w:rPr>
          <w:rFonts w:ascii="Times New Roman" w:hAnsi="Times New Roman" w:cs="Times New Roman"/>
          <w:sz w:val="24"/>
          <w:szCs w:val="24"/>
        </w:rPr>
        <w:t>,</w:t>
      </w:r>
      <w:r w:rsidR="000166A0">
        <w:rPr>
          <w:rFonts w:ascii="Times New Roman" w:hAnsi="Times New Roman" w:cs="Times New Roman"/>
          <w:sz w:val="24"/>
          <w:szCs w:val="24"/>
        </w:rPr>
        <w:t xml:space="preserve"> in that the building was not ready for occupation by 15</w:t>
      </w:r>
      <w:r w:rsidR="000166A0" w:rsidRPr="001C7A02">
        <w:rPr>
          <w:rFonts w:ascii="Times New Roman" w:hAnsi="Times New Roman" w:cs="Times New Roman"/>
          <w:sz w:val="24"/>
          <w:szCs w:val="24"/>
          <w:vertAlign w:val="superscript"/>
        </w:rPr>
        <w:t>th</w:t>
      </w:r>
      <w:r w:rsidR="000166A0">
        <w:rPr>
          <w:rFonts w:ascii="Times New Roman" w:hAnsi="Times New Roman" w:cs="Times New Roman"/>
          <w:sz w:val="24"/>
          <w:szCs w:val="24"/>
        </w:rPr>
        <w:t xml:space="preserve"> January 2017, the stipulated date of commencement of the tenancy</w:t>
      </w:r>
      <w:r>
        <w:rPr>
          <w:rFonts w:ascii="Times New Roman" w:hAnsi="Times New Roman" w:cs="Times New Roman"/>
          <w:sz w:val="24"/>
          <w:szCs w:val="24"/>
        </w:rPr>
        <w:t>.</w:t>
      </w:r>
      <w:r w:rsidR="000166A0">
        <w:rPr>
          <w:rFonts w:ascii="Times New Roman" w:hAnsi="Times New Roman" w:cs="Times New Roman"/>
          <w:sz w:val="24"/>
          <w:szCs w:val="24"/>
        </w:rPr>
        <w:t xml:space="preserve"> The defendant refutes this and </w:t>
      </w:r>
      <w:r w:rsidR="00C454FD">
        <w:rPr>
          <w:rFonts w:ascii="Times New Roman" w:hAnsi="Times New Roman" w:cs="Times New Roman"/>
          <w:sz w:val="24"/>
          <w:szCs w:val="24"/>
        </w:rPr>
        <w:t>contends</w:t>
      </w:r>
      <w:r w:rsidR="000166A0">
        <w:rPr>
          <w:rFonts w:ascii="Times New Roman" w:hAnsi="Times New Roman" w:cs="Times New Roman"/>
          <w:sz w:val="24"/>
          <w:szCs w:val="24"/>
        </w:rPr>
        <w:t xml:space="preserve"> that </w:t>
      </w:r>
      <w:r w:rsidR="00C454FD">
        <w:rPr>
          <w:rFonts w:ascii="Times New Roman" w:hAnsi="Times New Roman" w:cs="Times New Roman"/>
          <w:sz w:val="24"/>
          <w:szCs w:val="24"/>
        </w:rPr>
        <w:t xml:space="preserve">whereas they agreed on the date of commencement, there was no express agreement as to the date of occupation since it was envisaged that the duration of the lease would be extended in the event that the building was </w:t>
      </w:r>
      <w:r w:rsidR="00B76CBF">
        <w:rPr>
          <w:rFonts w:ascii="Times New Roman" w:hAnsi="Times New Roman" w:cs="Times New Roman"/>
          <w:sz w:val="24"/>
          <w:szCs w:val="24"/>
        </w:rPr>
        <w:t>n</w:t>
      </w:r>
      <w:r w:rsidR="00C454FD">
        <w:rPr>
          <w:rFonts w:ascii="Times New Roman" w:hAnsi="Times New Roman" w:cs="Times New Roman"/>
          <w:sz w:val="24"/>
          <w:szCs w:val="24"/>
        </w:rPr>
        <w:t>ot ready for occupation by 15</w:t>
      </w:r>
      <w:r w:rsidR="00C454FD" w:rsidRPr="001C7A02">
        <w:rPr>
          <w:rFonts w:ascii="Times New Roman" w:hAnsi="Times New Roman" w:cs="Times New Roman"/>
          <w:sz w:val="24"/>
          <w:szCs w:val="24"/>
          <w:vertAlign w:val="superscript"/>
        </w:rPr>
        <w:t>th</w:t>
      </w:r>
      <w:r w:rsidR="00C454FD">
        <w:rPr>
          <w:rFonts w:ascii="Times New Roman" w:hAnsi="Times New Roman" w:cs="Times New Roman"/>
          <w:sz w:val="24"/>
          <w:szCs w:val="24"/>
        </w:rPr>
        <w:t xml:space="preserve"> January 2017.</w:t>
      </w:r>
    </w:p>
    <w:p w:rsidR="00C454FD" w:rsidRDefault="00C454FD" w:rsidP="000D0D23">
      <w:pPr>
        <w:spacing w:after="0" w:line="360" w:lineRule="auto"/>
        <w:jc w:val="both"/>
        <w:rPr>
          <w:rFonts w:ascii="Times New Roman" w:hAnsi="Times New Roman" w:cs="Times New Roman"/>
          <w:sz w:val="24"/>
          <w:szCs w:val="24"/>
        </w:rPr>
      </w:pPr>
    </w:p>
    <w:p w:rsidR="00C454FD" w:rsidRDefault="00262956" w:rsidP="000D0D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Perusal of the agreement, exhibit P. Ex. 1</w:t>
      </w:r>
      <w:r w:rsidR="00A84F15">
        <w:rPr>
          <w:rFonts w:ascii="Times New Roman" w:hAnsi="Times New Roman" w:cs="Times New Roman"/>
          <w:sz w:val="24"/>
          <w:szCs w:val="24"/>
        </w:rPr>
        <w:t>,</w:t>
      </w:r>
      <w:r>
        <w:rPr>
          <w:rFonts w:ascii="Times New Roman" w:hAnsi="Times New Roman" w:cs="Times New Roman"/>
          <w:sz w:val="24"/>
          <w:szCs w:val="24"/>
        </w:rPr>
        <w:t xml:space="preserve"> </w:t>
      </w:r>
      <w:r w:rsidR="00B76CBF">
        <w:rPr>
          <w:rFonts w:ascii="Times New Roman" w:hAnsi="Times New Roman" w:cs="Times New Roman"/>
          <w:sz w:val="24"/>
          <w:szCs w:val="24"/>
        </w:rPr>
        <w:t>reveals</w:t>
      </w:r>
      <w:r>
        <w:rPr>
          <w:rFonts w:ascii="Times New Roman" w:hAnsi="Times New Roman" w:cs="Times New Roman"/>
          <w:sz w:val="24"/>
          <w:szCs w:val="24"/>
        </w:rPr>
        <w:t xml:space="preserve"> that in clause </w:t>
      </w:r>
      <w:r w:rsidR="006F73CE">
        <w:rPr>
          <w:rFonts w:ascii="Times New Roman" w:hAnsi="Times New Roman" w:cs="Times New Roman"/>
          <w:sz w:val="24"/>
          <w:szCs w:val="24"/>
        </w:rPr>
        <w:t xml:space="preserve">one </w:t>
      </w:r>
      <w:r>
        <w:rPr>
          <w:rFonts w:ascii="Times New Roman" w:hAnsi="Times New Roman" w:cs="Times New Roman"/>
          <w:sz w:val="24"/>
          <w:szCs w:val="24"/>
        </w:rPr>
        <w:t>thereof</w:t>
      </w:r>
      <w:r w:rsidR="006F73CE">
        <w:rPr>
          <w:rFonts w:ascii="Times New Roman" w:hAnsi="Times New Roman" w:cs="Times New Roman"/>
          <w:sz w:val="24"/>
          <w:szCs w:val="24"/>
        </w:rPr>
        <w:t>,</w:t>
      </w:r>
      <w:r>
        <w:rPr>
          <w:rFonts w:ascii="Times New Roman" w:hAnsi="Times New Roman" w:cs="Times New Roman"/>
          <w:sz w:val="24"/>
          <w:szCs w:val="24"/>
        </w:rPr>
        <w:t xml:space="preserve"> the parties agreed that </w:t>
      </w:r>
      <w:r w:rsidR="006F73CE">
        <w:rPr>
          <w:rFonts w:ascii="Times New Roman" w:hAnsi="Times New Roman" w:cs="Times New Roman"/>
          <w:sz w:val="24"/>
          <w:szCs w:val="24"/>
        </w:rPr>
        <w:t>the tenancy was to run "for a term of ten (10) years commencing on the 15</w:t>
      </w:r>
      <w:r w:rsidR="006F73CE" w:rsidRPr="001C7A02">
        <w:rPr>
          <w:rFonts w:ascii="Times New Roman" w:hAnsi="Times New Roman" w:cs="Times New Roman"/>
          <w:sz w:val="24"/>
          <w:szCs w:val="24"/>
          <w:vertAlign w:val="superscript"/>
        </w:rPr>
        <w:t>th</w:t>
      </w:r>
      <w:r w:rsidR="006F73CE">
        <w:rPr>
          <w:rFonts w:ascii="Times New Roman" w:hAnsi="Times New Roman" w:cs="Times New Roman"/>
          <w:sz w:val="24"/>
          <w:szCs w:val="24"/>
        </w:rPr>
        <w:t xml:space="preserve"> January 2017." It is silent though as to the date when the premises were to be handed over to the plaintiff as tenant. </w:t>
      </w:r>
      <w:r w:rsidR="00136CAB">
        <w:rPr>
          <w:rFonts w:ascii="Times New Roman" w:hAnsi="Times New Roman" w:cs="Times New Roman"/>
          <w:sz w:val="24"/>
          <w:szCs w:val="24"/>
        </w:rPr>
        <w:t>In clause 6, the contract specifically provides as follows;</w:t>
      </w:r>
    </w:p>
    <w:p w:rsidR="00136CAB" w:rsidRDefault="00136CAB" w:rsidP="00136CAB">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This tenancy agreement consisting of 10 pages constitutes the entire agreement of the parties hereto with respect to the renting and occupancy of the subject premises. No representations, promises, terms, conditions, obligations or warranties whatsoever, referring to the subject matter premises and subject matters thereof, other than expressly set forth herein shall be of any binding legal force or effect whatsoever, no modification, change or alteration of this lease shall be of any legal force or effect whatsoever unless it is in writing and signed by the parties hereto.......</w:t>
      </w:r>
    </w:p>
    <w:p w:rsidR="00136CAB" w:rsidRDefault="00136CAB" w:rsidP="000D0D23">
      <w:pPr>
        <w:spacing w:after="0" w:line="360" w:lineRule="auto"/>
        <w:jc w:val="both"/>
        <w:rPr>
          <w:rFonts w:ascii="Times New Roman" w:hAnsi="Times New Roman" w:cs="Times New Roman"/>
          <w:sz w:val="24"/>
          <w:szCs w:val="24"/>
        </w:rPr>
      </w:pPr>
    </w:p>
    <w:p w:rsidR="004E2422" w:rsidRDefault="00136CAB" w:rsidP="000D0D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Therefore, when either party attempts by oral testimony to introduce into the agreement a stipulation as to the date of physical occupation, in respect of which the contract itself is silent, </w:t>
      </w:r>
      <w:r>
        <w:rPr>
          <w:rFonts w:ascii="Times New Roman" w:hAnsi="Times New Roman" w:cs="Times New Roman"/>
          <w:sz w:val="24"/>
          <w:szCs w:val="24"/>
        </w:rPr>
        <w:lastRenderedPageBreak/>
        <w:t xml:space="preserve">they not only contravene clause six of the contract but also the common law parol evidence rule to the effect that </w:t>
      </w:r>
      <w:r w:rsidR="004B63A0">
        <w:rPr>
          <w:rFonts w:ascii="Times New Roman" w:hAnsi="Times New Roman" w:cs="Times New Roman"/>
          <w:sz w:val="24"/>
          <w:szCs w:val="24"/>
        </w:rPr>
        <w:t xml:space="preserve">once </w:t>
      </w:r>
      <w:r w:rsidR="004B63A0" w:rsidRPr="004B63A0">
        <w:rPr>
          <w:rFonts w:ascii="Times New Roman" w:hAnsi="Times New Roman" w:cs="Times New Roman"/>
          <w:sz w:val="24"/>
          <w:szCs w:val="24"/>
        </w:rPr>
        <w:t xml:space="preserve">the terms of a contract </w:t>
      </w:r>
      <w:r w:rsidR="004B63A0">
        <w:rPr>
          <w:rFonts w:ascii="Times New Roman" w:hAnsi="Times New Roman" w:cs="Times New Roman"/>
          <w:sz w:val="24"/>
          <w:szCs w:val="24"/>
        </w:rPr>
        <w:t xml:space="preserve">are </w:t>
      </w:r>
      <w:r w:rsidR="004B63A0" w:rsidRPr="004B63A0">
        <w:rPr>
          <w:rFonts w:ascii="Times New Roman" w:hAnsi="Times New Roman" w:cs="Times New Roman"/>
          <w:sz w:val="24"/>
          <w:szCs w:val="24"/>
        </w:rPr>
        <w:t xml:space="preserve">reduced to writing, any extrinsic evidence </w:t>
      </w:r>
      <w:r w:rsidR="00431EB5">
        <w:rPr>
          <w:rFonts w:ascii="Times New Roman" w:hAnsi="Times New Roman" w:cs="Times New Roman"/>
          <w:sz w:val="24"/>
          <w:szCs w:val="24"/>
        </w:rPr>
        <w:t xml:space="preserve">meant to </w:t>
      </w:r>
      <w:r w:rsidR="001F3E91">
        <w:rPr>
          <w:rFonts w:ascii="Times New Roman" w:hAnsi="Times New Roman" w:cs="Times New Roman"/>
          <w:sz w:val="24"/>
          <w:szCs w:val="24"/>
        </w:rPr>
        <w:t xml:space="preserve">contradict, </w:t>
      </w:r>
      <w:r w:rsidR="00431EB5">
        <w:rPr>
          <w:rFonts w:ascii="Times New Roman" w:hAnsi="Times New Roman" w:cs="Times New Roman"/>
          <w:sz w:val="24"/>
          <w:szCs w:val="24"/>
        </w:rPr>
        <w:t xml:space="preserve">vary, </w:t>
      </w:r>
      <w:r w:rsidR="007117AD">
        <w:rPr>
          <w:rFonts w:ascii="Times New Roman" w:hAnsi="Times New Roman" w:cs="Times New Roman"/>
          <w:sz w:val="24"/>
          <w:szCs w:val="24"/>
        </w:rPr>
        <w:t xml:space="preserve">alter, </w:t>
      </w:r>
      <w:r w:rsidR="00D72B6D">
        <w:rPr>
          <w:rFonts w:ascii="Times New Roman" w:hAnsi="Times New Roman" w:cs="Times New Roman"/>
          <w:sz w:val="24"/>
          <w:szCs w:val="24"/>
        </w:rPr>
        <w:t xml:space="preserve">or add to </w:t>
      </w:r>
      <w:r w:rsidR="00431EB5">
        <w:rPr>
          <w:rFonts w:ascii="Times New Roman" w:hAnsi="Times New Roman" w:cs="Times New Roman"/>
          <w:sz w:val="24"/>
          <w:szCs w:val="24"/>
        </w:rPr>
        <w:t xml:space="preserve">the express terms of the agreement, </w:t>
      </w:r>
      <w:r w:rsidR="004B63A0" w:rsidRPr="004B63A0">
        <w:rPr>
          <w:rFonts w:ascii="Times New Roman" w:hAnsi="Times New Roman" w:cs="Times New Roman"/>
          <w:sz w:val="24"/>
          <w:szCs w:val="24"/>
        </w:rPr>
        <w:t>is generally inadmissible</w:t>
      </w:r>
      <w:r w:rsidR="004B63A0">
        <w:rPr>
          <w:rFonts w:ascii="Times New Roman" w:hAnsi="Times New Roman" w:cs="Times New Roman"/>
          <w:sz w:val="24"/>
          <w:szCs w:val="24"/>
        </w:rPr>
        <w:t xml:space="preserve"> (see </w:t>
      </w:r>
      <w:r w:rsidR="00DE3C61" w:rsidRPr="00DE3C61">
        <w:rPr>
          <w:rFonts w:ascii="Times New Roman" w:hAnsi="Times New Roman" w:cs="Times New Roman"/>
          <w:i/>
          <w:sz w:val="24"/>
          <w:szCs w:val="24"/>
        </w:rPr>
        <w:t>Halsbury’s Laws of England</w:t>
      </w:r>
      <w:r w:rsidR="00DE3C61" w:rsidRPr="00DE3C61">
        <w:rPr>
          <w:rFonts w:ascii="Times New Roman" w:hAnsi="Times New Roman" w:cs="Times New Roman"/>
          <w:sz w:val="24"/>
          <w:szCs w:val="24"/>
        </w:rPr>
        <w:t xml:space="preserve"> (4</w:t>
      </w:r>
      <w:r w:rsidR="00DE3C61" w:rsidRPr="00F37FD9">
        <w:rPr>
          <w:rFonts w:ascii="Times New Roman" w:hAnsi="Times New Roman" w:cs="Times New Roman"/>
          <w:sz w:val="24"/>
          <w:szCs w:val="24"/>
          <w:vertAlign w:val="superscript"/>
        </w:rPr>
        <w:t>th</w:t>
      </w:r>
      <w:r w:rsidR="00DE3C61" w:rsidRPr="00DE3C61">
        <w:rPr>
          <w:rFonts w:ascii="Times New Roman" w:hAnsi="Times New Roman" w:cs="Times New Roman"/>
          <w:sz w:val="24"/>
          <w:szCs w:val="24"/>
        </w:rPr>
        <w:t xml:space="preserve"> edn</w:t>
      </w:r>
      <w:r w:rsidR="00DE3C61">
        <w:rPr>
          <w:rFonts w:ascii="Times New Roman" w:hAnsi="Times New Roman" w:cs="Times New Roman"/>
          <w:sz w:val="24"/>
          <w:szCs w:val="24"/>
        </w:rPr>
        <w:t>.</w:t>
      </w:r>
      <w:r w:rsidR="00DE3C61" w:rsidRPr="00DE3C61">
        <w:rPr>
          <w:rFonts w:ascii="Times New Roman" w:hAnsi="Times New Roman" w:cs="Times New Roman"/>
          <w:sz w:val="24"/>
          <w:szCs w:val="24"/>
        </w:rPr>
        <w:t>) vol. 9 (1) para 622</w:t>
      </w:r>
      <w:r w:rsidR="00DE3C61">
        <w:rPr>
          <w:rFonts w:ascii="Times New Roman" w:hAnsi="Times New Roman" w:cs="Times New Roman"/>
          <w:sz w:val="24"/>
          <w:szCs w:val="24"/>
        </w:rPr>
        <w:t>;</w:t>
      </w:r>
      <w:r w:rsidR="00DE3C61" w:rsidRPr="00DE3C61">
        <w:rPr>
          <w:rFonts w:ascii="Times New Roman" w:hAnsi="Times New Roman" w:cs="Times New Roman"/>
          <w:sz w:val="24"/>
          <w:szCs w:val="24"/>
        </w:rPr>
        <w:t xml:space="preserve"> </w:t>
      </w:r>
      <w:r w:rsidR="00F37FD9" w:rsidRPr="00F37FD9">
        <w:rPr>
          <w:rFonts w:ascii="Times New Roman" w:hAnsi="Times New Roman" w:cs="Times New Roman"/>
          <w:i/>
          <w:sz w:val="24"/>
          <w:szCs w:val="24"/>
        </w:rPr>
        <w:t>Chitty on Contracts</w:t>
      </w:r>
      <w:r w:rsidR="00F37FD9" w:rsidRPr="00F37FD9">
        <w:rPr>
          <w:rFonts w:ascii="Times New Roman" w:hAnsi="Times New Roman" w:cs="Times New Roman"/>
          <w:sz w:val="24"/>
          <w:szCs w:val="24"/>
        </w:rPr>
        <w:t xml:space="preserve"> 24</w:t>
      </w:r>
      <w:r w:rsidR="00F37FD9" w:rsidRPr="00F37FD9">
        <w:rPr>
          <w:rFonts w:ascii="Times New Roman" w:hAnsi="Times New Roman" w:cs="Times New Roman"/>
          <w:sz w:val="24"/>
          <w:szCs w:val="24"/>
          <w:vertAlign w:val="superscript"/>
        </w:rPr>
        <w:t>th</w:t>
      </w:r>
      <w:r w:rsidR="00F37FD9" w:rsidRPr="00F37FD9">
        <w:rPr>
          <w:rFonts w:ascii="Times New Roman" w:hAnsi="Times New Roman" w:cs="Times New Roman"/>
          <w:sz w:val="24"/>
          <w:szCs w:val="24"/>
        </w:rPr>
        <w:t xml:space="preserve"> Edition Vol I page 338</w:t>
      </w:r>
      <w:r w:rsidR="00F37FD9">
        <w:rPr>
          <w:rFonts w:ascii="Times New Roman" w:hAnsi="Times New Roman" w:cs="Times New Roman"/>
          <w:sz w:val="24"/>
          <w:szCs w:val="24"/>
        </w:rPr>
        <w:t xml:space="preserve">; </w:t>
      </w:r>
      <w:r w:rsidR="00DA1496" w:rsidRPr="00DA1496">
        <w:rPr>
          <w:rFonts w:ascii="Times New Roman" w:hAnsi="Times New Roman" w:cs="Times New Roman"/>
          <w:i/>
          <w:sz w:val="24"/>
          <w:szCs w:val="24"/>
        </w:rPr>
        <w:t>Jacob v. Batavia and General Plantations Trust, (1924)1 Ch. 287</w:t>
      </w:r>
      <w:r w:rsidR="00DA1496">
        <w:rPr>
          <w:rFonts w:ascii="Times New Roman" w:hAnsi="Times New Roman" w:cs="Times New Roman"/>
          <w:sz w:val="24"/>
          <w:szCs w:val="24"/>
        </w:rPr>
        <w:t xml:space="preserve">; </w:t>
      </w:r>
      <w:r w:rsidR="002E54CA" w:rsidRPr="002E54CA">
        <w:rPr>
          <w:rFonts w:ascii="Times New Roman" w:hAnsi="Times New Roman" w:cs="Times New Roman"/>
          <w:i/>
          <w:sz w:val="24"/>
          <w:szCs w:val="24"/>
        </w:rPr>
        <w:t>Muthuuri v. National Industrial Credit Bank Ltd [2003] KLR 145</w:t>
      </w:r>
      <w:r w:rsidR="002E54CA">
        <w:rPr>
          <w:rFonts w:ascii="Times New Roman" w:hAnsi="Times New Roman" w:cs="Times New Roman"/>
          <w:sz w:val="24"/>
          <w:szCs w:val="24"/>
        </w:rPr>
        <w:t xml:space="preserve">; and </w:t>
      </w:r>
      <w:r w:rsidR="00F8520F" w:rsidRPr="00F8520F">
        <w:rPr>
          <w:rFonts w:ascii="Times New Roman" w:hAnsi="Times New Roman" w:cs="Times New Roman"/>
          <w:i/>
          <w:sz w:val="24"/>
          <w:szCs w:val="24"/>
        </w:rPr>
        <w:t>Robin v. Gervon Berger Association Limited And Others [1986] WLR 526 at 530</w:t>
      </w:r>
      <w:r w:rsidR="00523F19">
        <w:rPr>
          <w:rFonts w:ascii="Times New Roman" w:hAnsi="Times New Roman" w:cs="Times New Roman"/>
          <w:sz w:val="24"/>
          <w:szCs w:val="24"/>
        </w:rPr>
        <w:t>)</w:t>
      </w:r>
      <w:r w:rsidR="004E2422">
        <w:rPr>
          <w:rFonts w:ascii="Times New Roman" w:hAnsi="Times New Roman" w:cs="Times New Roman"/>
          <w:sz w:val="24"/>
          <w:szCs w:val="24"/>
        </w:rPr>
        <w:t xml:space="preserve">. </w:t>
      </w:r>
      <w:r w:rsidR="004E2422" w:rsidRPr="004E2422">
        <w:rPr>
          <w:rFonts w:ascii="Times New Roman" w:hAnsi="Times New Roman" w:cs="Times New Roman"/>
          <w:sz w:val="24"/>
          <w:szCs w:val="24"/>
        </w:rPr>
        <w:t>A contract without ambiguity is to be applied, not interpreted</w:t>
      </w:r>
      <w:r w:rsidR="004E2422">
        <w:rPr>
          <w:rFonts w:ascii="Times New Roman" w:hAnsi="Times New Roman" w:cs="Times New Roman"/>
          <w:sz w:val="24"/>
          <w:szCs w:val="24"/>
        </w:rPr>
        <w:t xml:space="preserve">. </w:t>
      </w:r>
    </w:p>
    <w:p w:rsidR="004E2422" w:rsidRDefault="004E2422" w:rsidP="000D0D23">
      <w:pPr>
        <w:spacing w:after="0" w:line="360" w:lineRule="auto"/>
        <w:jc w:val="both"/>
        <w:rPr>
          <w:rFonts w:ascii="Times New Roman" w:hAnsi="Times New Roman" w:cs="Times New Roman"/>
          <w:sz w:val="24"/>
          <w:szCs w:val="24"/>
        </w:rPr>
      </w:pPr>
    </w:p>
    <w:p w:rsidR="00136CAB" w:rsidRDefault="00523F19" w:rsidP="000D0D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the </w:t>
      </w:r>
      <w:r w:rsidR="004E2422">
        <w:rPr>
          <w:rFonts w:ascii="Times New Roman" w:hAnsi="Times New Roman" w:cs="Times New Roman"/>
          <w:sz w:val="24"/>
          <w:szCs w:val="24"/>
        </w:rPr>
        <w:t xml:space="preserve">parol evidence </w:t>
      </w:r>
      <w:r>
        <w:rPr>
          <w:rFonts w:ascii="Times New Roman" w:hAnsi="Times New Roman" w:cs="Times New Roman"/>
          <w:sz w:val="24"/>
          <w:szCs w:val="24"/>
        </w:rPr>
        <w:t>rule does not prevent extrinsic evidence intended to</w:t>
      </w:r>
      <w:r w:rsidRPr="00523F19">
        <w:rPr>
          <w:rFonts w:ascii="Times New Roman" w:hAnsi="Times New Roman" w:cs="Times New Roman"/>
          <w:sz w:val="24"/>
          <w:szCs w:val="24"/>
        </w:rPr>
        <w:t xml:space="preserve"> prove </w:t>
      </w:r>
      <w:r w:rsidR="00941E8C" w:rsidRPr="00941E8C">
        <w:rPr>
          <w:rFonts w:ascii="Times New Roman" w:hAnsi="Times New Roman" w:cs="Times New Roman"/>
          <w:sz w:val="24"/>
          <w:szCs w:val="24"/>
        </w:rPr>
        <w:t>that there was no agreement at all</w:t>
      </w:r>
      <w:r w:rsidR="00941E8C">
        <w:rPr>
          <w:rFonts w:ascii="Times New Roman" w:hAnsi="Times New Roman" w:cs="Times New Roman"/>
          <w:sz w:val="24"/>
          <w:szCs w:val="24"/>
        </w:rPr>
        <w:t xml:space="preserve">, </w:t>
      </w:r>
      <w:r w:rsidRPr="00523F19">
        <w:rPr>
          <w:rFonts w:ascii="Times New Roman" w:hAnsi="Times New Roman" w:cs="Times New Roman"/>
          <w:sz w:val="24"/>
          <w:szCs w:val="24"/>
        </w:rPr>
        <w:t>fraud,</w:t>
      </w:r>
      <w:r>
        <w:rPr>
          <w:rFonts w:ascii="Times New Roman" w:hAnsi="Times New Roman" w:cs="Times New Roman"/>
          <w:sz w:val="24"/>
          <w:szCs w:val="24"/>
        </w:rPr>
        <w:t xml:space="preserve"> </w:t>
      </w:r>
      <w:r w:rsidRPr="00523F19">
        <w:rPr>
          <w:rFonts w:ascii="Times New Roman" w:hAnsi="Times New Roman" w:cs="Times New Roman"/>
          <w:sz w:val="24"/>
          <w:szCs w:val="24"/>
        </w:rPr>
        <w:t>illegality, w</w:t>
      </w:r>
      <w:r>
        <w:rPr>
          <w:rFonts w:ascii="Times New Roman" w:hAnsi="Times New Roman" w:cs="Times New Roman"/>
          <w:sz w:val="24"/>
          <w:szCs w:val="24"/>
        </w:rPr>
        <w:t xml:space="preserve">ant of due execution, </w:t>
      </w:r>
      <w:r w:rsidRPr="00523F19">
        <w:rPr>
          <w:rFonts w:ascii="Times New Roman" w:hAnsi="Times New Roman" w:cs="Times New Roman"/>
          <w:sz w:val="24"/>
          <w:szCs w:val="24"/>
        </w:rPr>
        <w:t>want of capacity</w:t>
      </w:r>
      <w:r w:rsidR="007E3382">
        <w:rPr>
          <w:rFonts w:ascii="Times New Roman" w:hAnsi="Times New Roman" w:cs="Times New Roman"/>
          <w:sz w:val="24"/>
          <w:szCs w:val="24"/>
        </w:rPr>
        <w:t>, to clarify an ambiguity,</w:t>
      </w:r>
      <w:r w:rsidRPr="00523F19">
        <w:rPr>
          <w:rFonts w:ascii="Times New Roman" w:hAnsi="Times New Roman" w:cs="Times New Roman"/>
          <w:sz w:val="24"/>
          <w:szCs w:val="24"/>
        </w:rPr>
        <w:t xml:space="preserve"> </w:t>
      </w:r>
      <w:r w:rsidR="00D97580">
        <w:rPr>
          <w:rFonts w:ascii="Times New Roman" w:hAnsi="Times New Roman" w:cs="Times New Roman"/>
          <w:sz w:val="24"/>
          <w:szCs w:val="24"/>
        </w:rPr>
        <w:t xml:space="preserve">to prove a condition precedent, </w:t>
      </w:r>
      <w:r w:rsidR="00327DA7">
        <w:rPr>
          <w:rFonts w:ascii="Times New Roman" w:hAnsi="Times New Roman" w:cs="Times New Roman"/>
          <w:sz w:val="24"/>
          <w:szCs w:val="24"/>
        </w:rPr>
        <w:t>etc</w:t>
      </w:r>
      <w:r>
        <w:rPr>
          <w:rFonts w:ascii="Times New Roman" w:hAnsi="Times New Roman" w:cs="Times New Roman"/>
          <w:sz w:val="24"/>
          <w:szCs w:val="24"/>
        </w:rPr>
        <w:t xml:space="preserve">, the parol evidence of either party on this aspect </w:t>
      </w:r>
      <w:r w:rsidR="00D72B6D">
        <w:rPr>
          <w:rFonts w:ascii="Times New Roman" w:hAnsi="Times New Roman" w:cs="Times New Roman"/>
          <w:sz w:val="24"/>
          <w:szCs w:val="24"/>
        </w:rPr>
        <w:t xml:space="preserve">in the instant case </w:t>
      </w:r>
      <w:r>
        <w:rPr>
          <w:rFonts w:ascii="Times New Roman" w:hAnsi="Times New Roman" w:cs="Times New Roman"/>
          <w:sz w:val="24"/>
          <w:szCs w:val="24"/>
        </w:rPr>
        <w:t xml:space="preserve">is not covered by any of the exceptions. </w:t>
      </w:r>
      <w:r w:rsidR="00327DA7" w:rsidRPr="00327DA7">
        <w:rPr>
          <w:rFonts w:ascii="Times New Roman" w:hAnsi="Times New Roman" w:cs="Times New Roman"/>
          <w:sz w:val="24"/>
          <w:szCs w:val="24"/>
        </w:rPr>
        <w:t xml:space="preserve">To admit </w:t>
      </w:r>
      <w:r w:rsidR="00327DA7">
        <w:rPr>
          <w:rFonts w:ascii="Times New Roman" w:hAnsi="Times New Roman" w:cs="Times New Roman"/>
          <w:sz w:val="24"/>
          <w:szCs w:val="24"/>
        </w:rPr>
        <w:t>oral</w:t>
      </w:r>
      <w:r w:rsidR="00327DA7" w:rsidRPr="00327DA7">
        <w:rPr>
          <w:rFonts w:ascii="Times New Roman" w:hAnsi="Times New Roman" w:cs="Times New Roman"/>
          <w:sz w:val="24"/>
          <w:szCs w:val="24"/>
        </w:rPr>
        <w:t xml:space="preserve"> evidence to show that </w:t>
      </w:r>
      <w:r w:rsidR="00327DA7">
        <w:rPr>
          <w:rFonts w:ascii="Times New Roman" w:hAnsi="Times New Roman" w:cs="Times New Roman"/>
          <w:sz w:val="24"/>
          <w:szCs w:val="24"/>
        </w:rPr>
        <w:t>this</w:t>
      </w:r>
      <w:r w:rsidR="00327DA7" w:rsidRPr="00327DA7">
        <w:rPr>
          <w:rFonts w:ascii="Times New Roman" w:hAnsi="Times New Roman" w:cs="Times New Roman"/>
          <w:sz w:val="24"/>
          <w:szCs w:val="24"/>
        </w:rPr>
        <w:t xml:space="preserve"> particular stipulation</w:t>
      </w:r>
      <w:r w:rsidR="00327DA7">
        <w:rPr>
          <w:rFonts w:ascii="Times New Roman" w:hAnsi="Times New Roman" w:cs="Times New Roman"/>
          <w:sz w:val="24"/>
          <w:szCs w:val="24"/>
        </w:rPr>
        <w:t>,</w:t>
      </w:r>
      <w:r w:rsidR="00327DA7" w:rsidRPr="00327DA7">
        <w:rPr>
          <w:rFonts w:ascii="Times New Roman" w:hAnsi="Times New Roman" w:cs="Times New Roman"/>
          <w:sz w:val="24"/>
          <w:szCs w:val="24"/>
        </w:rPr>
        <w:t xml:space="preserve"> </w:t>
      </w:r>
      <w:r w:rsidR="00327DA7">
        <w:rPr>
          <w:rFonts w:ascii="Times New Roman" w:hAnsi="Times New Roman" w:cs="Times New Roman"/>
          <w:sz w:val="24"/>
          <w:szCs w:val="24"/>
        </w:rPr>
        <w:t>that is not expressly provided for in the contract</w:t>
      </w:r>
      <w:r w:rsidR="00327DA7" w:rsidRPr="00327DA7">
        <w:rPr>
          <w:rFonts w:ascii="Times New Roman" w:hAnsi="Times New Roman" w:cs="Times New Roman"/>
          <w:sz w:val="24"/>
          <w:szCs w:val="24"/>
        </w:rPr>
        <w:t xml:space="preserve">, </w:t>
      </w:r>
      <w:r w:rsidR="00327DA7">
        <w:rPr>
          <w:rFonts w:ascii="Times New Roman" w:hAnsi="Times New Roman" w:cs="Times New Roman"/>
          <w:sz w:val="24"/>
          <w:szCs w:val="24"/>
        </w:rPr>
        <w:t xml:space="preserve">was part of the contract, </w:t>
      </w:r>
      <w:r w:rsidR="00327DA7" w:rsidRPr="00327DA7">
        <w:rPr>
          <w:rFonts w:ascii="Times New Roman" w:hAnsi="Times New Roman" w:cs="Times New Roman"/>
          <w:sz w:val="24"/>
          <w:szCs w:val="24"/>
        </w:rPr>
        <w:t>would be to introduce the mischief</w:t>
      </w:r>
      <w:r w:rsidR="00327DA7">
        <w:rPr>
          <w:rFonts w:ascii="Times New Roman" w:hAnsi="Times New Roman" w:cs="Times New Roman"/>
          <w:sz w:val="24"/>
          <w:szCs w:val="24"/>
        </w:rPr>
        <w:t xml:space="preserve"> that both clause 6 and the parol evidence rule were designed to avoid.</w:t>
      </w:r>
      <w:r w:rsidR="00327DA7" w:rsidRPr="00327DA7">
        <w:rPr>
          <w:rFonts w:ascii="Times New Roman" w:hAnsi="Times New Roman" w:cs="Times New Roman"/>
          <w:sz w:val="24"/>
          <w:szCs w:val="24"/>
        </w:rPr>
        <w:t xml:space="preserve"> </w:t>
      </w:r>
      <w:r w:rsidR="004C766E">
        <w:rPr>
          <w:rFonts w:ascii="Times New Roman" w:hAnsi="Times New Roman" w:cs="Times New Roman"/>
          <w:sz w:val="24"/>
          <w:szCs w:val="24"/>
        </w:rPr>
        <w:t xml:space="preserve">The </w:t>
      </w:r>
      <w:r w:rsidR="004C766E" w:rsidRPr="004C766E">
        <w:rPr>
          <w:rFonts w:ascii="Times New Roman" w:hAnsi="Times New Roman" w:cs="Times New Roman"/>
          <w:sz w:val="24"/>
          <w:szCs w:val="24"/>
        </w:rPr>
        <w:t xml:space="preserve">parol evidence </w:t>
      </w:r>
      <w:r w:rsidR="004C766E">
        <w:rPr>
          <w:rFonts w:ascii="Times New Roman" w:hAnsi="Times New Roman" w:cs="Times New Roman"/>
          <w:sz w:val="24"/>
          <w:szCs w:val="24"/>
        </w:rPr>
        <w:t>rule prevents the admission of oral evidence</w:t>
      </w:r>
      <w:r w:rsidR="004C766E" w:rsidRPr="004C766E">
        <w:rPr>
          <w:rFonts w:ascii="Times New Roman" w:hAnsi="Times New Roman" w:cs="Times New Roman"/>
          <w:sz w:val="24"/>
          <w:szCs w:val="24"/>
        </w:rPr>
        <w:t xml:space="preserve"> to prove that some particular term </w:t>
      </w:r>
      <w:r w:rsidR="004C766E">
        <w:rPr>
          <w:rFonts w:ascii="Times New Roman" w:hAnsi="Times New Roman" w:cs="Times New Roman"/>
          <w:sz w:val="24"/>
          <w:szCs w:val="24"/>
        </w:rPr>
        <w:t>was</w:t>
      </w:r>
      <w:r w:rsidR="004C766E" w:rsidRPr="004C766E">
        <w:rPr>
          <w:rFonts w:ascii="Times New Roman" w:hAnsi="Times New Roman" w:cs="Times New Roman"/>
          <w:sz w:val="24"/>
          <w:szCs w:val="24"/>
        </w:rPr>
        <w:t xml:space="preserve"> verbally agreed upon</w:t>
      </w:r>
      <w:r w:rsidR="004C766E">
        <w:rPr>
          <w:rFonts w:ascii="Times New Roman" w:hAnsi="Times New Roman" w:cs="Times New Roman"/>
          <w:sz w:val="24"/>
          <w:szCs w:val="24"/>
        </w:rPr>
        <w:t>,</w:t>
      </w:r>
      <w:r w:rsidR="004C766E" w:rsidRPr="004C766E">
        <w:rPr>
          <w:rFonts w:ascii="Times New Roman" w:hAnsi="Times New Roman" w:cs="Times New Roman"/>
          <w:sz w:val="24"/>
          <w:szCs w:val="24"/>
        </w:rPr>
        <w:t xml:space="preserve"> </w:t>
      </w:r>
      <w:r w:rsidR="004C766E">
        <w:rPr>
          <w:rFonts w:ascii="Times New Roman" w:hAnsi="Times New Roman" w:cs="Times New Roman"/>
          <w:sz w:val="24"/>
          <w:szCs w:val="24"/>
        </w:rPr>
        <w:t xml:space="preserve">but </w:t>
      </w:r>
      <w:r w:rsidR="004C766E" w:rsidRPr="004C766E">
        <w:rPr>
          <w:rFonts w:ascii="Times New Roman" w:hAnsi="Times New Roman" w:cs="Times New Roman"/>
          <w:sz w:val="24"/>
          <w:szCs w:val="24"/>
        </w:rPr>
        <w:t>had been omitted</w:t>
      </w:r>
      <w:r w:rsidR="004C766E">
        <w:rPr>
          <w:rFonts w:ascii="Times New Roman" w:hAnsi="Times New Roman" w:cs="Times New Roman"/>
          <w:sz w:val="24"/>
          <w:szCs w:val="24"/>
        </w:rPr>
        <w:t xml:space="preserve"> from the contract. Consequently, t</w:t>
      </w:r>
      <w:r w:rsidR="00327DA7">
        <w:rPr>
          <w:rFonts w:ascii="Times New Roman" w:hAnsi="Times New Roman" w:cs="Times New Roman"/>
          <w:sz w:val="24"/>
          <w:szCs w:val="24"/>
        </w:rPr>
        <w:t xml:space="preserve">hat part of </w:t>
      </w:r>
      <w:r w:rsidR="004C766E">
        <w:rPr>
          <w:rFonts w:ascii="Times New Roman" w:hAnsi="Times New Roman" w:cs="Times New Roman"/>
          <w:sz w:val="24"/>
          <w:szCs w:val="24"/>
        </w:rPr>
        <w:t>either party's</w:t>
      </w:r>
      <w:r w:rsidR="00327DA7">
        <w:rPr>
          <w:rFonts w:ascii="Times New Roman" w:hAnsi="Times New Roman" w:cs="Times New Roman"/>
          <w:sz w:val="24"/>
          <w:szCs w:val="24"/>
        </w:rPr>
        <w:t xml:space="preserve"> evidence </w:t>
      </w:r>
      <w:r>
        <w:rPr>
          <w:rFonts w:ascii="Times New Roman" w:hAnsi="Times New Roman" w:cs="Times New Roman"/>
          <w:sz w:val="24"/>
          <w:szCs w:val="24"/>
        </w:rPr>
        <w:t xml:space="preserve">is inadmissible. </w:t>
      </w:r>
    </w:p>
    <w:p w:rsidR="00ED38E4" w:rsidRDefault="00ED38E4" w:rsidP="000D0D23">
      <w:pPr>
        <w:spacing w:after="0" w:line="360" w:lineRule="auto"/>
        <w:jc w:val="both"/>
        <w:rPr>
          <w:rFonts w:ascii="Times New Roman" w:hAnsi="Times New Roman" w:cs="Times New Roman"/>
          <w:sz w:val="24"/>
          <w:szCs w:val="24"/>
        </w:rPr>
      </w:pPr>
    </w:p>
    <w:p w:rsidR="00523F19" w:rsidRDefault="004C5851" w:rsidP="000D0D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Pr="004C5851">
        <w:rPr>
          <w:rFonts w:ascii="Times New Roman" w:hAnsi="Times New Roman" w:cs="Times New Roman"/>
          <w:sz w:val="24"/>
          <w:szCs w:val="24"/>
        </w:rPr>
        <w:t>nless supported in that respect by the rest of the contract and the surrounding circumstances</w:t>
      </w:r>
      <w:r>
        <w:rPr>
          <w:rFonts w:ascii="Times New Roman" w:hAnsi="Times New Roman" w:cs="Times New Roman"/>
          <w:sz w:val="24"/>
          <w:szCs w:val="24"/>
        </w:rPr>
        <w:t>, t</w:t>
      </w:r>
      <w:r w:rsidR="00056920" w:rsidRPr="00056920">
        <w:rPr>
          <w:rFonts w:ascii="Times New Roman" w:hAnsi="Times New Roman" w:cs="Times New Roman"/>
          <w:sz w:val="24"/>
          <w:szCs w:val="24"/>
        </w:rPr>
        <w:t xml:space="preserve">he mere selection of a particular </w:t>
      </w:r>
      <w:r w:rsidR="00056920">
        <w:rPr>
          <w:rFonts w:ascii="Times New Roman" w:hAnsi="Times New Roman" w:cs="Times New Roman"/>
          <w:sz w:val="24"/>
          <w:szCs w:val="24"/>
        </w:rPr>
        <w:t>date for the commencement of the tenancy</w:t>
      </w:r>
      <w:r w:rsidR="00056920" w:rsidRPr="00056920">
        <w:rPr>
          <w:rFonts w:ascii="Times New Roman" w:hAnsi="Times New Roman" w:cs="Times New Roman"/>
          <w:sz w:val="24"/>
          <w:szCs w:val="24"/>
        </w:rPr>
        <w:t xml:space="preserve"> will not, in the absence of any other relevant connecting factor with that </w:t>
      </w:r>
      <w:r w:rsidR="00056920">
        <w:rPr>
          <w:rFonts w:ascii="Times New Roman" w:hAnsi="Times New Roman" w:cs="Times New Roman"/>
          <w:sz w:val="24"/>
          <w:szCs w:val="24"/>
        </w:rPr>
        <w:t>date</w:t>
      </w:r>
      <w:r w:rsidR="00056920" w:rsidRPr="00056920">
        <w:rPr>
          <w:rFonts w:ascii="Times New Roman" w:hAnsi="Times New Roman" w:cs="Times New Roman"/>
          <w:sz w:val="24"/>
          <w:szCs w:val="24"/>
        </w:rPr>
        <w:t xml:space="preserve">, be sufficient to draw an inference as to the intention of the parties </w:t>
      </w:r>
      <w:r w:rsidR="00056920">
        <w:rPr>
          <w:rFonts w:ascii="Times New Roman" w:hAnsi="Times New Roman" w:cs="Times New Roman"/>
          <w:sz w:val="24"/>
          <w:szCs w:val="24"/>
        </w:rPr>
        <w:t xml:space="preserve">for that to be the date on which physical possession of the demised premises is to be given to the tenant as well. </w:t>
      </w:r>
      <w:r w:rsidR="00523F19">
        <w:rPr>
          <w:rFonts w:ascii="Times New Roman" w:hAnsi="Times New Roman" w:cs="Times New Roman"/>
          <w:sz w:val="24"/>
          <w:szCs w:val="24"/>
        </w:rPr>
        <w:t>It is th</w:t>
      </w:r>
      <w:r w:rsidR="00056920">
        <w:rPr>
          <w:rFonts w:ascii="Times New Roman" w:hAnsi="Times New Roman" w:cs="Times New Roman"/>
          <w:sz w:val="24"/>
          <w:szCs w:val="24"/>
        </w:rPr>
        <w:t>us</w:t>
      </w:r>
      <w:r w:rsidR="00523F19">
        <w:rPr>
          <w:rFonts w:ascii="Times New Roman" w:hAnsi="Times New Roman" w:cs="Times New Roman"/>
          <w:sz w:val="24"/>
          <w:szCs w:val="24"/>
        </w:rPr>
        <w:t xml:space="preserve"> incumbent u</w:t>
      </w:r>
      <w:r w:rsidR="00C04CA3">
        <w:rPr>
          <w:rFonts w:ascii="Times New Roman" w:hAnsi="Times New Roman" w:cs="Times New Roman"/>
          <w:sz w:val="24"/>
          <w:szCs w:val="24"/>
        </w:rPr>
        <w:t>p</w:t>
      </w:r>
      <w:r w:rsidR="00523F19">
        <w:rPr>
          <w:rFonts w:ascii="Times New Roman" w:hAnsi="Times New Roman" w:cs="Times New Roman"/>
          <w:sz w:val="24"/>
          <w:szCs w:val="24"/>
        </w:rPr>
        <w:t xml:space="preserve">on court to construe the contract in light of that </w:t>
      </w:r>
      <w:r w:rsidR="00C04CA3">
        <w:rPr>
          <w:rFonts w:ascii="Times New Roman" w:hAnsi="Times New Roman" w:cs="Times New Roman"/>
          <w:sz w:val="24"/>
          <w:szCs w:val="24"/>
        </w:rPr>
        <w:t>omission</w:t>
      </w:r>
      <w:r w:rsidR="00523F19">
        <w:rPr>
          <w:rFonts w:ascii="Times New Roman" w:hAnsi="Times New Roman" w:cs="Times New Roman"/>
          <w:sz w:val="24"/>
          <w:szCs w:val="24"/>
        </w:rPr>
        <w:t xml:space="preserve"> and determine </w:t>
      </w:r>
      <w:r w:rsidR="00D72B6D">
        <w:rPr>
          <w:rFonts w:ascii="Times New Roman" w:hAnsi="Times New Roman" w:cs="Times New Roman"/>
          <w:sz w:val="24"/>
          <w:szCs w:val="24"/>
        </w:rPr>
        <w:t>whether or not it can be read into the contract based on any of the principles guiding the interpretation of contracts.</w:t>
      </w:r>
      <w:r w:rsidR="00B95A7E">
        <w:rPr>
          <w:rFonts w:ascii="Times New Roman" w:hAnsi="Times New Roman" w:cs="Times New Roman"/>
          <w:sz w:val="24"/>
          <w:szCs w:val="24"/>
        </w:rPr>
        <w:t xml:space="preserve"> When interpreting a contract, the court </w:t>
      </w:r>
      <w:r w:rsidR="00B95A7E" w:rsidRPr="00B95A7E">
        <w:rPr>
          <w:rFonts w:ascii="Times New Roman" w:hAnsi="Times New Roman" w:cs="Times New Roman"/>
          <w:sz w:val="24"/>
          <w:szCs w:val="24"/>
        </w:rPr>
        <w:t xml:space="preserve">seeks out the parties’ common intention, </w:t>
      </w:r>
      <w:r w:rsidR="00B95A7E">
        <w:rPr>
          <w:rFonts w:ascii="Times New Roman" w:hAnsi="Times New Roman" w:cs="Times New Roman"/>
          <w:sz w:val="24"/>
          <w:szCs w:val="24"/>
        </w:rPr>
        <w:t>and</w:t>
      </w:r>
      <w:r w:rsidR="00B95A7E" w:rsidRPr="00B95A7E">
        <w:rPr>
          <w:rFonts w:ascii="Times New Roman" w:hAnsi="Times New Roman" w:cs="Times New Roman"/>
          <w:sz w:val="24"/>
          <w:szCs w:val="24"/>
        </w:rPr>
        <w:t xml:space="preserve"> is not bound by the parties’ ostensible, or even preferred, characterization</w:t>
      </w:r>
      <w:r w:rsidR="00B95A7E">
        <w:rPr>
          <w:rFonts w:ascii="Times New Roman" w:hAnsi="Times New Roman" w:cs="Times New Roman"/>
          <w:sz w:val="24"/>
          <w:szCs w:val="24"/>
        </w:rPr>
        <w:t xml:space="preserve">. </w:t>
      </w:r>
      <w:r w:rsidR="00F72869">
        <w:rPr>
          <w:rFonts w:ascii="Times New Roman" w:hAnsi="Times New Roman" w:cs="Times New Roman"/>
          <w:sz w:val="24"/>
          <w:szCs w:val="24"/>
        </w:rPr>
        <w:t>The court is required to give the contract an</w:t>
      </w:r>
      <w:r w:rsidR="00F72869" w:rsidRPr="00F72869">
        <w:rPr>
          <w:rFonts w:ascii="Times New Roman" w:hAnsi="Times New Roman" w:cs="Times New Roman"/>
          <w:sz w:val="24"/>
          <w:szCs w:val="24"/>
        </w:rPr>
        <w:t xml:space="preserve"> interpretation </w:t>
      </w:r>
      <w:r w:rsidR="00F72869">
        <w:rPr>
          <w:rFonts w:ascii="Times New Roman" w:hAnsi="Times New Roman" w:cs="Times New Roman"/>
          <w:sz w:val="24"/>
          <w:szCs w:val="24"/>
        </w:rPr>
        <w:t xml:space="preserve">that </w:t>
      </w:r>
      <w:r w:rsidR="00F72869" w:rsidRPr="00F72869">
        <w:rPr>
          <w:rFonts w:ascii="Times New Roman" w:hAnsi="Times New Roman" w:cs="Times New Roman"/>
          <w:sz w:val="24"/>
          <w:szCs w:val="24"/>
        </w:rPr>
        <w:t>is consistent with the reasona</w:t>
      </w:r>
      <w:r w:rsidR="00F72869">
        <w:rPr>
          <w:rFonts w:ascii="Times New Roman" w:hAnsi="Times New Roman" w:cs="Times New Roman"/>
          <w:sz w:val="24"/>
          <w:szCs w:val="24"/>
        </w:rPr>
        <w:t xml:space="preserve">ble expectations of the parties, </w:t>
      </w:r>
      <w:r w:rsidR="00F72869" w:rsidRPr="00F72869">
        <w:rPr>
          <w:rFonts w:ascii="Times New Roman" w:hAnsi="Times New Roman" w:cs="Times New Roman"/>
          <w:sz w:val="24"/>
          <w:szCs w:val="24"/>
        </w:rPr>
        <w:t xml:space="preserve">reflects and promotes the purpose of </w:t>
      </w:r>
      <w:r w:rsidR="00F72869">
        <w:rPr>
          <w:rFonts w:ascii="Times New Roman" w:hAnsi="Times New Roman" w:cs="Times New Roman"/>
          <w:sz w:val="24"/>
          <w:szCs w:val="24"/>
        </w:rPr>
        <w:t xml:space="preserve">the contract. </w:t>
      </w:r>
      <w:r w:rsidR="00431977" w:rsidRPr="00431977">
        <w:rPr>
          <w:rFonts w:ascii="Times New Roman" w:hAnsi="Times New Roman" w:cs="Times New Roman"/>
          <w:sz w:val="24"/>
          <w:szCs w:val="24"/>
        </w:rPr>
        <w:t xml:space="preserve">The true intention of the parties in the absence of an </w:t>
      </w:r>
      <w:r w:rsidR="00431977" w:rsidRPr="00431977">
        <w:rPr>
          <w:rFonts w:ascii="Times New Roman" w:hAnsi="Times New Roman" w:cs="Times New Roman"/>
          <w:sz w:val="24"/>
          <w:szCs w:val="24"/>
        </w:rPr>
        <w:lastRenderedPageBreak/>
        <w:t xml:space="preserve">express </w:t>
      </w:r>
      <w:r w:rsidR="00431977">
        <w:rPr>
          <w:rFonts w:ascii="Times New Roman" w:hAnsi="Times New Roman" w:cs="Times New Roman"/>
          <w:sz w:val="24"/>
          <w:szCs w:val="24"/>
        </w:rPr>
        <w:t>provision in the contract</w:t>
      </w:r>
      <w:r w:rsidR="00431977" w:rsidRPr="00431977">
        <w:rPr>
          <w:rFonts w:ascii="Times New Roman" w:hAnsi="Times New Roman" w:cs="Times New Roman"/>
          <w:sz w:val="24"/>
          <w:szCs w:val="24"/>
        </w:rPr>
        <w:t>, ha</w:t>
      </w:r>
      <w:r w:rsidR="00254B94">
        <w:rPr>
          <w:rFonts w:ascii="Times New Roman" w:hAnsi="Times New Roman" w:cs="Times New Roman"/>
          <w:sz w:val="24"/>
          <w:szCs w:val="24"/>
        </w:rPr>
        <w:t>s</w:t>
      </w:r>
      <w:r w:rsidR="00431977">
        <w:rPr>
          <w:rFonts w:ascii="Times New Roman" w:hAnsi="Times New Roman" w:cs="Times New Roman"/>
          <w:sz w:val="24"/>
          <w:szCs w:val="24"/>
        </w:rPr>
        <w:t xml:space="preserve"> to be discovered by applying </w:t>
      </w:r>
      <w:r w:rsidR="00431977" w:rsidRPr="00431977">
        <w:rPr>
          <w:rFonts w:ascii="Times New Roman" w:hAnsi="Times New Roman" w:cs="Times New Roman"/>
          <w:sz w:val="24"/>
          <w:szCs w:val="24"/>
        </w:rPr>
        <w:t>sound ideas of business, convenience and sense to the language of the contract itself</w:t>
      </w:r>
      <w:r w:rsidR="00431977">
        <w:rPr>
          <w:rFonts w:ascii="Times New Roman" w:hAnsi="Times New Roman" w:cs="Times New Roman"/>
          <w:sz w:val="24"/>
          <w:szCs w:val="24"/>
        </w:rPr>
        <w:t xml:space="preserve">. </w:t>
      </w:r>
    </w:p>
    <w:p w:rsidR="00254B94" w:rsidRDefault="00254B94" w:rsidP="000D0D23">
      <w:pPr>
        <w:spacing w:after="0" w:line="360" w:lineRule="auto"/>
        <w:jc w:val="both"/>
        <w:rPr>
          <w:rFonts w:ascii="Times New Roman" w:hAnsi="Times New Roman" w:cs="Times New Roman"/>
          <w:sz w:val="24"/>
          <w:szCs w:val="24"/>
        </w:rPr>
      </w:pPr>
    </w:p>
    <w:p w:rsidR="00254B94" w:rsidRDefault="00254B94" w:rsidP="000D0D23">
      <w:pPr>
        <w:spacing w:after="0" w:line="360" w:lineRule="auto"/>
        <w:jc w:val="both"/>
        <w:rPr>
          <w:rFonts w:ascii="Times New Roman" w:hAnsi="Times New Roman" w:cs="Times New Roman"/>
          <w:sz w:val="24"/>
          <w:szCs w:val="24"/>
        </w:rPr>
      </w:pPr>
      <w:r w:rsidRPr="00254B94">
        <w:rPr>
          <w:rFonts w:ascii="Times New Roman" w:hAnsi="Times New Roman" w:cs="Times New Roman"/>
          <w:sz w:val="24"/>
          <w:szCs w:val="24"/>
        </w:rPr>
        <w:t xml:space="preserve">When the intention of the parties to a </w:t>
      </w:r>
      <w:r>
        <w:rPr>
          <w:rFonts w:ascii="Times New Roman" w:hAnsi="Times New Roman" w:cs="Times New Roman"/>
          <w:sz w:val="24"/>
          <w:szCs w:val="24"/>
        </w:rPr>
        <w:t>tenancy</w:t>
      </w:r>
      <w:r w:rsidRPr="00254B94">
        <w:rPr>
          <w:rFonts w:ascii="Times New Roman" w:hAnsi="Times New Roman" w:cs="Times New Roman"/>
          <w:sz w:val="24"/>
          <w:szCs w:val="24"/>
        </w:rPr>
        <w:t xml:space="preserve"> </w:t>
      </w:r>
      <w:r w:rsidR="00462CEC">
        <w:rPr>
          <w:rFonts w:ascii="Times New Roman" w:hAnsi="Times New Roman" w:cs="Times New Roman"/>
          <w:sz w:val="24"/>
          <w:szCs w:val="24"/>
        </w:rPr>
        <w:t xml:space="preserve">agreement </w:t>
      </w:r>
      <w:r w:rsidRPr="00254B94">
        <w:rPr>
          <w:rFonts w:ascii="Times New Roman" w:hAnsi="Times New Roman" w:cs="Times New Roman"/>
          <w:sz w:val="24"/>
          <w:szCs w:val="24"/>
        </w:rPr>
        <w:t xml:space="preserve">with regard to </w:t>
      </w:r>
      <w:r>
        <w:rPr>
          <w:rFonts w:ascii="Times New Roman" w:hAnsi="Times New Roman" w:cs="Times New Roman"/>
          <w:sz w:val="24"/>
          <w:szCs w:val="24"/>
        </w:rPr>
        <w:t xml:space="preserve">the date on which </w:t>
      </w:r>
      <w:r w:rsidR="0060697B">
        <w:rPr>
          <w:rFonts w:ascii="Times New Roman" w:hAnsi="Times New Roman" w:cs="Times New Roman"/>
          <w:sz w:val="24"/>
          <w:szCs w:val="24"/>
        </w:rPr>
        <w:t xml:space="preserve">vacant </w:t>
      </w:r>
      <w:r>
        <w:rPr>
          <w:rFonts w:ascii="Times New Roman" w:hAnsi="Times New Roman" w:cs="Times New Roman"/>
          <w:sz w:val="24"/>
          <w:szCs w:val="24"/>
        </w:rPr>
        <w:t xml:space="preserve">physical possession of the demised premises is to be </w:t>
      </w:r>
      <w:r w:rsidR="0060697B">
        <w:rPr>
          <w:rFonts w:ascii="Times New Roman" w:hAnsi="Times New Roman" w:cs="Times New Roman"/>
          <w:sz w:val="24"/>
          <w:szCs w:val="24"/>
        </w:rPr>
        <w:t>handed over</w:t>
      </w:r>
      <w:r>
        <w:rPr>
          <w:rFonts w:ascii="Times New Roman" w:hAnsi="Times New Roman" w:cs="Times New Roman"/>
          <w:sz w:val="24"/>
          <w:szCs w:val="24"/>
        </w:rPr>
        <w:t xml:space="preserve"> to the tenant</w:t>
      </w:r>
      <w:r w:rsidRPr="00254B94">
        <w:rPr>
          <w:rFonts w:ascii="Times New Roman" w:hAnsi="Times New Roman" w:cs="Times New Roman"/>
          <w:sz w:val="24"/>
          <w:szCs w:val="24"/>
        </w:rPr>
        <w:t xml:space="preserve"> is not expressed in words, their intention is to be inferred from the </w:t>
      </w:r>
      <w:r>
        <w:rPr>
          <w:rFonts w:ascii="Times New Roman" w:hAnsi="Times New Roman" w:cs="Times New Roman"/>
          <w:sz w:val="24"/>
          <w:szCs w:val="24"/>
        </w:rPr>
        <w:t xml:space="preserve">rest of </w:t>
      </w:r>
      <w:r w:rsidRPr="00254B94">
        <w:rPr>
          <w:rFonts w:ascii="Times New Roman" w:hAnsi="Times New Roman" w:cs="Times New Roman"/>
          <w:sz w:val="24"/>
          <w:szCs w:val="24"/>
        </w:rPr>
        <w:t xml:space="preserve">terms and nature of the contract, and from </w:t>
      </w:r>
      <w:r w:rsidRPr="0060697B">
        <w:rPr>
          <w:rFonts w:ascii="Times New Roman" w:hAnsi="Times New Roman" w:cs="Times New Roman"/>
          <w:sz w:val="24"/>
          <w:szCs w:val="24"/>
        </w:rPr>
        <w:t>the general circumstances of the case, and such inferred intention determines the proper date.</w:t>
      </w:r>
      <w:r w:rsidR="000B365D" w:rsidRPr="0060697B">
        <w:rPr>
          <w:rFonts w:ascii="Times New Roman" w:hAnsi="Times New Roman" w:cs="Times New Roman"/>
          <w:sz w:val="24"/>
          <w:szCs w:val="24"/>
        </w:rPr>
        <w:t xml:space="preserve"> </w:t>
      </w:r>
      <w:r w:rsidR="0060697B" w:rsidRPr="0060697B">
        <w:rPr>
          <w:rFonts w:ascii="Times New Roman" w:hAnsi="Times New Roman" w:cs="Times New Roman"/>
          <w:sz w:val="24"/>
          <w:szCs w:val="24"/>
        </w:rPr>
        <w:t xml:space="preserve">Where </w:t>
      </w:r>
      <w:r w:rsidR="0060697B">
        <w:rPr>
          <w:rFonts w:ascii="Times New Roman" w:hAnsi="Times New Roman" w:cs="Times New Roman"/>
          <w:sz w:val="24"/>
          <w:szCs w:val="24"/>
        </w:rPr>
        <w:t xml:space="preserve">at the time of signing the agreement the demised premises exists in fact, are vacant and habitable, the inference will be more readily made. However, where at the time of signing the agreement, the demised premises are either non-existent (such as in the instant case where they were still under construction), are inhabitable or still under occupancy by the landlord or a third party, the inference does not necessarily follow. In such a case the date for handing over occupation ought to be specified. </w:t>
      </w:r>
      <w:r w:rsidR="000B365D" w:rsidRPr="0060697B">
        <w:rPr>
          <w:rFonts w:ascii="Times New Roman" w:hAnsi="Times New Roman" w:cs="Times New Roman"/>
          <w:sz w:val="24"/>
          <w:szCs w:val="24"/>
        </w:rPr>
        <w:t>Where</w:t>
      </w:r>
      <w:r w:rsidR="000B365D" w:rsidRPr="000B365D">
        <w:rPr>
          <w:rFonts w:ascii="Times New Roman" w:hAnsi="Times New Roman" w:cs="Times New Roman"/>
          <w:sz w:val="24"/>
          <w:szCs w:val="24"/>
        </w:rPr>
        <w:t xml:space="preserve"> the parties have not expressly or impliedly selected </w:t>
      </w:r>
      <w:r w:rsidR="0070657F">
        <w:rPr>
          <w:rFonts w:ascii="Times New Roman" w:hAnsi="Times New Roman" w:cs="Times New Roman"/>
          <w:sz w:val="24"/>
          <w:szCs w:val="24"/>
        </w:rPr>
        <w:t>a specific date</w:t>
      </w:r>
      <w:r w:rsidR="000B365D" w:rsidRPr="000B365D">
        <w:rPr>
          <w:rFonts w:ascii="Times New Roman" w:hAnsi="Times New Roman" w:cs="Times New Roman"/>
          <w:sz w:val="24"/>
          <w:szCs w:val="24"/>
        </w:rPr>
        <w:t>, the court impute</w:t>
      </w:r>
      <w:r w:rsidR="000B365D">
        <w:rPr>
          <w:rFonts w:ascii="Times New Roman" w:hAnsi="Times New Roman" w:cs="Times New Roman"/>
          <w:sz w:val="24"/>
          <w:szCs w:val="24"/>
        </w:rPr>
        <w:t>s</w:t>
      </w:r>
      <w:r w:rsidR="000B365D" w:rsidRPr="000B365D">
        <w:rPr>
          <w:rFonts w:ascii="Times New Roman" w:hAnsi="Times New Roman" w:cs="Times New Roman"/>
          <w:sz w:val="24"/>
          <w:szCs w:val="24"/>
        </w:rPr>
        <w:t xml:space="preserve"> an intention by applying the objective test to determine what the parties would have</w:t>
      </w:r>
      <w:r w:rsidR="0070657F">
        <w:rPr>
          <w:rFonts w:ascii="Times New Roman" w:hAnsi="Times New Roman" w:cs="Times New Roman"/>
          <w:sz w:val="24"/>
          <w:szCs w:val="24"/>
        </w:rPr>
        <w:t xml:space="preserve"> intended, as just and reasonable persons, </w:t>
      </w:r>
      <w:r w:rsidR="000B365D" w:rsidRPr="000B365D">
        <w:rPr>
          <w:rFonts w:ascii="Times New Roman" w:hAnsi="Times New Roman" w:cs="Times New Roman"/>
          <w:sz w:val="24"/>
          <w:szCs w:val="24"/>
        </w:rPr>
        <w:t xml:space="preserve">as regards the </w:t>
      </w:r>
      <w:r w:rsidR="000B365D">
        <w:rPr>
          <w:rFonts w:ascii="Times New Roman" w:hAnsi="Times New Roman" w:cs="Times New Roman"/>
          <w:sz w:val="24"/>
          <w:szCs w:val="24"/>
        </w:rPr>
        <w:t>actual date</w:t>
      </w:r>
      <w:r w:rsidR="000B365D" w:rsidRPr="000B365D">
        <w:rPr>
          <w:rFonts w:ascii="Times New Roman" w:hAnsi="Times New Roman" w:cs="Times New Roman"/>
          <w:sz w:val="24"/>
          <w:szCs w:val="24"/>
        </w:rPr>
        <w:t xml:space="preserve"> had they applied their minds to the question</w:t>
      </w:r>
      <w:r w:rsidR="000B365D">
        <w:rPr>
          <w:rFonts w:ascii="Times New Roman" w:hAnsi="Times New Roman" w:cs="Times New Roman"/>
          <w:sz w:val="24"/>
          <w:szCs w:val="24"/>
        </w:rPr>
        <w:t xml:space="preserve">. </w:t>
      </w:r>
      <w:r w:rsidR="003B3165" w:rsidRPr="003B3165">
        <w:rPr>
          <w:rFonts w:ascii="Times New Roman" w:hAnsi="Times New Roman" w:cs="Times New Roman"/>
          <w:sz w:val="24"/>
          <w:szCs w:val="24"/>
        </w:rPr>
        <w:t xml:space="preserve">The </w:t>
      </w:r>
      <w:r w:rsidR="003B3165">
        <w:rPr>
          <w:rFonts w:ascii="Times New Roman" w:hAnsi="Times New Roman" w:cs="Times New Roman"/>
          <w:sz w:val="24"/>
          <w:szCs w:val="24"/>
        </w:rPr>
        <w:t>court</w:t>
      </w:r>
      <w:r w:rsidR="003B3165" w:rsidRPr="003B3165">
        <w:rPr>
          <w:rFonts w:ascii="Times New Roman" w:hAnsi="Times New Roman" w:cs="Times New Roman"/>
          <w:sz w:val="24"/>
          <w:szCs w:val="24"/>
        </w:rPr>
        <w:t xml:space="preserve"> has to determine the proper </w:t>
      </w:r>
      <w:r w:rsidR="003B3165">
        <w:rPr>
          <w:rFonts w:ascii="Times New Roman" w:hAnsi="Times New Roman" w:cs="Times New Roman"/>
          <w:sz w:val="24"/>
          <w:szCs w:val="24"/>
        </w:rPr>
        <w:t>date</w:t>
      </w:r>
      <w:r w:rsidR="003B3165" w:rsidRPr="003B3165">
        <w:rPr>
          <w:rFonts w:ascii="Times New Roman" w:hAnsi="Times New Roman" w:cs="Times New Roman"/>
          <w:sz w:val="24"/>
          <w:szCs w:val="24"/>
        </w:rPr>
        <w:t xml:space="preserve"> for the parties in such circumstances by putting </w:t>
      </w:r>
      <w:r w:rsidR="003B3165">
        <w:rPr>
          <w:rFonts w:ascii="Times New Roman" w:hAnsi="Times New Roman" w:cs="Times New Roman"/>
          <w:sz w:val="24"/>
          <w:szCs w:val="24"/>
        </w:rPr>
        <w:t>itself</w:t>
      </w:r>
      <w:r w:rsidR="003B3165" w:rsidRPr="003B3165">
        <w:rPr>
          <w:rFonts w:ascii="Times New Roman" w:hAnsi="Times New Roman" w:cs="Times New Roman"/>
          <w:sz w:val="24"/>
          <w:szCs w:val="24"/>
        </w:rPr>
        <w:t xml:space="preserve"> in the place of a "reasonable man</w:t>
      </w:r>
      <w:r w:rsidR="0060697B">
        <w:rPr>
          <w:rFonts w:ascii="Times New Roman" w:hAnsi="Times New Roman" w:cs="Times New Roman"/>
          <w:sz w:val="24"/>
          <w:szCs w:val="24"/>
        </w:rPr>
        <w:t>.</w:t>
      </w:r>
      <w:r w:rsidR="003B3165" w:rsidRPr="003B3165">
        <w:rPr>
          <w:rFonts w:ascii="Times New Roman" w:hAnsi="Times New Roman" w:cs="Times New Roman"/>
          <w:sz w:val="24"/>
          <w:szCs w:val="24"/>
        </w:rPr>
        <w:t xml:space="preserve">" </w:t>
      </w:r>
      <w:r w:rsidR="003B3165">
        <w:rPr>
          <w:rFonts w:ascii="Times New Roman" w:hAnsi="Times New Roman" w:cs="Times New Roman"/>
          <w:sz w:val="24"/>
          <w:szCs w:val="24"/>
        </w:rPr>
        <w:t>It</w:t>
      </w:r>
      <w:r w:rsidR="003B3165" w:rsidRPr="003B3165">
        <w:rPr>
          <w:rFonts w:ascii="Times New Roman" w:hAnsi="Times New Roman" w:cs="Times New Roman"/>
          <w:sz w:val="24"/>
          <w:szCs w:val="24"/>
        </w:rPr>
        <w:t xml:space="preserve"> has to determine the intention of the parties by asking </w:t>
      </w:r>
      <w:r w:rsidR="003B3165">
        <w:rPr>
          <w:rFonts w:ascii="Times New Roman" w:hAnsi="Times New Roman" w:cs="Times New Roman"/>
          <w:sz w:val="24"/>
          <w:szCs w:val="24"/>
        </w:rPr>
        <w:t xml:space="preserve">itself </w:t>
      </w:r>
      <w:r w:rsidR="003B3165" w:rsidRPr="003B3165">
        <w:rPr>
          <w:rFonts w:ascii="Times New Roman" w:hAnsi="Times New Roman" w:cs="Times New Roman"/>
          <w:sz w:val="24"/>
          <w:szCs w:val="24"/>
        </w:rPr>
        <w:t xml:space="preserve">how a just and reasonable person would have regarded the </w:t>
      </w:r>
      <w:r w:rsidR="00AD0521">
        <w:rPr>
          <w:rFonts w:ascii="Times New Roman" w:hAnsi="Times New Roman" w:cs="Times New Roman"/>
          <w:sz w:val="24"/>
          <w:szCs w:val="24"/>
        </w:rPr>
        <w:t>issue</w:t>
      </w:r>
      <w:r w:rsidR="003B3165">
        <w:rPr>
          <w:rFonts w:ascii="Times New Roman" w:hAnsi="Times New Roman" w:cs="Times New Roman"/>
          <w:sz w:val="24"/>
          <w:szCs w:val="24"/>
        </w:rPr>
        <w:t xml:space="preserve">. </w:t>
      </w:r>
    </w:p>
    <w:p w:rsidR="000E5971" w:rsidRDefault="000E5971" w:rsidP="000D0D23">
      <w:pPr>
        <w:spacing w:after="0" w:line="360" w:lineRule="auto"/>
        <w:jc w:val="both"/>
        <w:rPr>
          <w:rFonts w:ascii="Times New Roman" w:hAnsi="Times New Roman" w:cs="Times New Roman"/>
          <w:sz w:val="24"/>
          <w:szCs w:val="24"/>
        </w:rPr>
      </w:pPr>
    </w:p>
    <w:p w:rsidR="000E5971" w:rsidRDefault="000E5971" w:rsidP="000D0D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Where what is require</w:t>
      </w:r>
      <w:r w:rsidR="006F6E18">
        <w:rPr>
          <w:rFonts w:ascii="Times New Roman" w:hAnsi="Times New Roman" w:cs="Times New Roman"/>
          <w:sz w:val="24"/>
          <w:szCs w:val="24"/>
        </w:rPr>
        <w:t>d</w:t>
      </w:r>
      <w:r>
        <w:rPr>
          <w:rFonts w:ascii="Times New Roman" w:hAnsi="Times New Roman" w:cs="Times New Roman"/>
          <w:sz w:val="24"/>
          <w:szCs w:val="24"/>
        </w:rPr>
        <w:t xml:space="preserve"> of court is not simply to construe express terms of a contract but rather </w:t>
      </w:r>
      <w:r w:rsidRPr="000E5971">
        <w:rPr>
          <w:rFonts w:ascii="Times New Roman" w:hAnsi="Times New Roman" w:cs="Times New Roman"/>
          <w:sz w:val="24"/>
          <w:szCs w:val="24"/>
        </w:rPr>
        <w:t xml:space="preserve"> insert</w:t>
      </w:r>
      <w:r w:rsidR="0070657F">
        <w:rPr>
          <w:rFonts w:ascii="Times New Roman" w:hAnsi="Times New Roman" w:cs="Times New Roman"/>
          <w:sz w:val="24"/>
          <w:szCs w:val="24"/>
        </w:rPr>
        <w:t xml:space="preserve"> </w:t>
      </w:r>
      <w:r w:rsidRPr="000E5971">
        <w:rPr>
          <w:rFonts w:ascii="Times New Roman" w:hAnsi="Times New Roman" w:cs="Times New Roman"/>
          <w:sz w:val="24"/>
          <w:szCs w:val="24"/>
        </w:rPr>
        <w:t>in</w:t>
      </w:r>
      <w:r w:rsidR="00496D7D">
        <w:rPr>
          <w:rFonts w:ascii="Times New Roman" w:hAnsi="Times New Roman" w:cs="Times New Roman"/>
          <w:sz w:val="24"/>
          <w:szCs w:val="24"/>
        </w:rPr>
        <w:t>to</w:t>
      </w:r>
      <w:r w:rsidRPr="000E5971">
        <w:rPr>
          <w:rFonts w:ascii="Times New Roman" w:hAnsi="Times New Roman" w:cs="Times New Roman"/>
          <w:sz w:val="24"/>
          <w:szCs w:val="24"/>
        </w:rPr>
        <w:t xml:space="preserve"> </w:t>
      </w:r>
      <w:r w:rsidR="00496D7D">
        <w:rPr>
          <w:rFonts w:ascii="Times New Roman" w:hAnsi="Times New Roman" w:cs="Times New Roman"/>
          <w:sz w:val="24"/>
          <w:szCs w:val="24"/>
        </w:rPr>
        <w:t>the contract</w:t>
      </w:r>
      <w:r w:rsidRPr="000E5971">
        <w:rPr>
          <w:rFonts w:ascii="Times New Roman" w:hAnsi="Times New Roman" w:cs="Times New Roman"/>
          <w:sz w:val="24"/>
          <w:szCs w:val="24"/>
        </w:rPr>
        <w:t xml:space="preserve"> a term which the parties have not expressed</w:t>
      </w:r>
      <w:r>
        <w:rPr>
          <w:rFonts w:ascii="Times New Roman" w:hAnsi="Times New Roman" w:cs="Times New Roman"/>
          <w:sz w:val="24"/>
          <w:szCs w:val="24"/>
        </w:rPr>
        <w:t xml:space="preserve">, </w:t>
      </w:r>
      <w:r w:rsidRPr="000E5971">
        <w:rPr>
          <w:rFonts w:ascii="Times New Roman" w:hAnsi="Times New Roman" w:cs="Times New Roman"/>
          <w:sz w:val="24"/>
          <w:szCs w:val="24"/>
        </w:rPr>
        <w:t>it is not enough for the court to say that the suggested term is a reasonable one the presence of which would make the contract a better or fairer one; it must be able to say that the insertion of the term is necessary to give</w:t>
      </w:r>
      <w:r>
        <w:rPr>
          <w:rFonts w:ascii="Times New Roman" w:hAnsi="Times New Roman" w:cs="Times New Roman"/>
          <w:sz w:val="24"/>
          <w:szCs w:val="24"/>
        </w:rPr>
        <w:t xml:space="preserve"> </w:t>
      </w:r>
      <w:r w:rsidRPr="000E5971">
        <w:rPr>
          <w:rFonts w:ascii="Times New Roman" w:hAnsi="Times New Roman" w:cs="Times New Roman"/>
          <w:sz w:val="24"/>
          <w:szCs w:val="24"/>
        </w:rPr>
        <w:t xml:space="preserve"> business efficacy to the contract and that if its absence had been pointed out at the time both parties</w:t>
      </w:r>
      <w:r>
        <w:rPr>
          <w:rFonts w:ascii="Times New Roman" w:hAnsi="Times New Roman" w:cs="Times New Roman"/>
          <w:sz w:val="24"/>
          <w:szCs w:val="24"/>
        </w:rPr>
        <w:t xml:space="preserve">, </w:t>
      </w:r>
      <w:r w:rsidRPr="000E5971">
        <w:rPr>
          <w:rFonts w:ascii="Times New Roman" w:hAnsi="Times New Roman" w:cs="Times New Roman"/>
          <w:sz w:val="24"/>
          <w:szCs w:val="24"/>
        </w:rPr>
        <w:t>assuming them to have been reasonable men</w:t>
      </w:r>
      <w:r>
        <w:rPr>
          <w:rFonts w:ascii="Times New Roman" w:hAnsi="Times New Roman" w:cs="Times New Roman"/>
          <w:sz w:val="24"/>
          <w:szCs w:val="24"/>
        </w:rPr>
        <w:t xml:space="preserve">, they </w:t>
      </w:r>
      <w:r w:rsidRPr="000E5971">
        <w:rPr>
          <w:rFonts w:ascii="Times New Roman" w:hAnsi="Times New Roman" w:cs="Times New Roman"/>
          <w:sz w:val="24"/>
          <w:szCs w:val="24"/>
        </w:rPr>
        <w:t>would have agreed without hesitation to its insertion</w:t>
      </w:r>
      <w:r>
        <w:rPr>
          <w:rFonts w:ascii="Times New Roman" w:hAnsi="Times New Roman" w:cs="Times New Roman"/>
          <w:sz w:val="24"/>
          <w:szCs w:val="24"/>
        </w:rPr>
        <w:t xml:space="preserve"> (see </w:t>
      </w:r>
      <w:r w:rsidR="006F6E18" w:rsidRPr="006F6E18">
        <w:rPr>
          <w:rFonts w:ascii="Times New Roman" w:hAnsi="Times New Roman" w:cs="Times New Roman"/>
          <w:i/>
          <w:sz w:val="24"/>
          <w:szCs w:val="24"/>
        </w:rPr>
        <w:t>Liverpool City Council v. Irwin, [1977] AC 239</w:t>
      </w:r>
      <w:r w:rsidR="006F6E18">
        <w:rPr>
          <w:rFonts w:ascii="Times New Roman" w:hAnsi="Times New Roman" w:cs="Times New Roman"/>
          <w:sz w:val="24"/>
          <w:szCs w:val="24"/>
        </w:rPr>
        <w:t xml:space="preserve">). </w:t>
      </w:r>
      <w:r w:rsidR="001D75F5" w:rsidRPr="001D75F5">
        <w:rPr>
          <w:rFonts w:ascii="Times New Roman" w:hAnsi="Times New Roman" w:cs="Times New Roman"/>
          <w:sz w:val="24"/>
          <w:szCs w:val="24"/>
        </w:rPr>
        <w:t xml:space="preserve">In order to imply </w:t>
      </w:r>
      <w:r w:rsidR="001D75F5">
        <w:rPr>
          <w:rFonts w:ascii="Times New Roman" w:hAnsi="Times New Roman" w:cs="Times New Roman"/>
          <w:sz w:val="24"/>
          <w:szCs w:val="24"/>
        </w:rPr>
        <w:t>a term into a contract</w:t>
      </w:r>
      <w:r w:rsidR="001D75F5" w:rsidRPr="001D75F5">
        <w:rPr>
          <w:rFonts w:ascii="Times New Roman" w:hAnsi="Times New Roman" w:cs="Times New Roman"/>
          <w:sz w:val="24"/>
          <w:szCs w:val="24"/>
        </w:rPr>
        <w:t>, it is necessary to say not merely that it would be a businesslike arrangement to make but that any other arrangement would be so un</w:t>
      </w:r>
      <w:r w:rsidR="001D75F5">
        <w:rPr>
          <w:rFonts w:ascii="Times New Roman" w:hAnsi="Times New Roman" w:cs="Times New Roman"/>
          <w:sz w:val="24"/>
          <w:szCs w:val="24"/>
        </w:rPr>
        <w:t>-</w:t>
      </w:r>
      <w:r w:rsidR="001D75F5" w:rsidRPr="001D75F5">
        <w:rPr>
          <w:rFonts w:ascii="Times New Roman" w:hAnsi="Times New Roman" w:cs="Times New Roman"/>
          <w:sz w:val="24"/>
          <w:szCs w:val="24"/>
        </w:rPr>
        <w:t>businesslike that sensible people could not be supposed to have entered into it</w:t>
      </w:r>
      <w:r w:rsidR="001D75F5">
        <w:rPr>
          <w:rFonts w:ascii="Times New Roman" w:hAnsi="Times New Roman" w:cs="Times New Roman"/>
          <w:sz w:val="24"/>
          <w:szCs w:val="24"/>
        </w:rPr>
        <w:t xml:space="preserve"> (see </w:t>
      </w:r>
      <w:r w:rsidR="004E1782" w:rsidRPr="004E1782">
        <w:rPr>
          <w:rFonts w:ascii="Times New Roman" w:hAnsi="Times New Roman" w:cs="Times New Roman"/>
          <w:i/>
          <w:sz w:val="24"/>
          <w:szCs w:val="24"/>
        </w:rPr>
        <w:t>Brown and Davis Ltd v. Galbraith, [1972] 1 WLR 997</w:t>
      </w:r>
      <w:r w:rsidR="004E1782">
        <w:rPr>
          <w:rFonts w:ascii="Times New Roman" w:hAnsi="Times New Roman" w:cs="Times New Roman"/>
          <w:sz w:val="24"/>
          <w:szCs w:val="24"/>
        </w:rPr>
        <w:t>)</w:t>
      </w:r>
      <w:r w:rsidR="001D75F5" w:rsidRPr="001D75F5">
        <w:rPr>
          <w:rFonts w:ascii="Times New Roman" w:hAnsi="Times New Roman" w:cs="Times New Roman"/>
          <w:sz w:val="24"/>
          <w:szCs w:val="24"/>
        </w:rPr>
        <w:t xml:space="preserve">. </w:t>
      </w:r>
      <w:r w:rsidR="006325E1">
        <w:rPr>
          <w:rFonts w:ascii="Times New Roman" w:hAnsi="Times New Roman" w:cs="Times New Roman"/>
          <w:sz w:val="24"/>
          <w:szCs w:val="24"/>
        </w:rPr>
        <w:t>It should be</w:t>
      </w:r>
      <w:r w:rsidR="006325E1" w:rsidRPr="006325E1">
        <w:rPr>
          <w:rFonts w:ascii="Times New Roman" w:hAnsi="Times New Roman" w:cs="Times New Roman"/>
          <w:sz w:val="24"/>
          <w:szCs w:val="24"/>
        </w:rPr>
        <w:t xml:space="preserve"> an inference which the business realities of the situation really make necessary to </w:t>
      </w:r>
      <w:r w:rsidR="006325E1" w:rsidRPr="006325E1">
        <w:rPr>
          <w:rFonts w:ascii="Times New Roman" w:hAnsi="Times New Roman" w:cs="Times New Roman"/>
          <w:sz w:val="24"/>
          <w:szCs w:val="24"/>
        </w:rPr>
        <w:lastRenderedPageBreak/>
        <w:t>make sense of the dealings between the parties so that they can be implemented in a sensible manner.</w:t>
      </w:r>
    </w:p>
    <w:p w:rsidR="00AC11E2" w:rsidRDefault="00AC11E2" w:rsidP="000D0D23">
      <w:pPr>
        <w:spacing w:after="0" w:line="360" w:lineRule="auto"/>
        <w:jc w:val="both"/>
        <w:rPr>
          <w:rFonts w:ascii="Times New Roman" w:hAnsi="Times New Roman" w:cs="Times New Roman"/>
          <w:sz w:val="24"/>
          <w:szCs w:val="24"/>
        </w:rPr>
      </w:pPr>
    </w:p>
    <w:p w:rsidR="00A44326" w:rsidRDefault="0011694F" w:rsidP="000D0D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trite that t</w:t>
      </w:r>
      <w:r w:rsidRPr="0011694F">
        <w:rPr>
          <w:rFonts w:ascii="Times New Roman" w:hAnsi="Times New Roman" w:cs="Times New Roman"/>
          <w:sz w:val="24"/>
          <w:szCs w:val="24"/>
        </w:rPr>
        <w:t xml:space="preserve">he court does not make a contract for the parties. </w:t>
      </w:r>
      <w:r w:rsidR="00F728B0" w:rsidRPr="00F728B0">
        <w:rPr>
          <w:rFonts w:ascii="Times New Roman" w:hAnsi="Times New Roman" w:cs="Times New Roman"/>
          <w:sz w:val="24"/>
          <w:szCs w:val="24"/>
        </w:rPr>
        <w:t>The explicit terms of a contract are always the final word with regards to the intention of the  parties</w:t>
      </w:r>
      <w:r w:rsidR="00F728B0">
        <w:rPr>
          <w:rFonts w:ascii="Times New Roman" w:hAnsi="Times New Roman" w:cs="Times New Roman"/>
          <w:sz w:val="24"/>
          <w:szCs w:val="24"/>
        </w:rPr>
        <w:t xml:space="preserve">. </w:t>
      </w:r>
      <w:r w:rsidRPr="0011694F">
        <w:rPr>
          <w:rFonts w:ascii="Times New Roman" w:hAnsi="Times New Roman" w:cs="Times New Roman"/>
          <w:sz w:val="24"/>
          <w:szCs w:val="24"/>
        </w:rPr>
        <w:t xml:space="preserve">The court will not improve the contract which the parties have made for themselves, however desirable the improvement might be. </w:t>
      </w:r>
      <w:r w:rsidR="00A44326">
        <w:rPr>
          <w:rFonts w:ascii="Times New Roman" w:hAnsi="Times New Roman" w:cs="Times New Roman"/>
          <w:sz w:val="24"/>
          <w:szCs w:val="24"/>
        </w:rPr>
        <w:t>The guiding principle was stated in</w:t>
      </w:r>
      <w:r w:rsidR="00A44326" w:rsidRPr="00A44326">
        <w:t xml:space="preserve"> </w:t>
      </w:r>
      <w:r w:rsidR="00A44326" w:rsidRPr="00A44326">
        <w:rPr>
          <w:rFonts w:ascii="Times New Roman" w:hAnsi="Times New Roman" w:cs="Times New Roman"/>
          <w:i/>
          <w:sz w:val="24"/>
          <w:szCs w:val="24"/>
        </w:rPr>
        <w:t>F. A. Tamplin Steamship Co.</w:t>
      </w:r>
      <w:r w:rsidR="00A44326">
        <w:rPr>
          <w:rFonts w:ascii="Times New Roman" w:hAnsi="Times New Roman" w:cs="Times New Roman"/>
          <w:i/>
          <w:sz w:val="24"/>
          <w:szCs w:val="24"/>
        </w:rPr>
        <w:t xml:space="preserve"> </w:t>
      </w:r>
      <w:r w:rsidR="00A44326" w:rsidRPr="00A44326">
        <w:rPr>
          <w:rFonts w:ascii="Times New Roman" w:hAnsi="Times New Roman" w:cs="Times New Roman"/>
          <w:i/>
          <w:sz w:val="24"/>
          <w:szCs w:val="24"/>
        </w:rPr>
        <w:t>Ltd. v. Anglo-Mexican Petroleum Products Co. Ltd [1916] 2 A.C. 397, at p 403-404</w:t>
      </w:r>
      <w:r w:rsidR="00A44326" w:rsidRPr="00A44326">
        <w:rPr>
          <w:rFonts w:ascii="Times New Roman" w:hAnsi="Times New Roman" w:cs="Times New Roman"/>
          <w:sz w:val="24"/>
          <w:szCs w:val="24"/>
        </w:rPr>
        <w:t xml:space="preserve"> as follows;</w:t>
      </w:r>
      <w:r w:rsidR="00A44326">
        <w:rPr>
          <w:rFonts w:ascii="Times New Roman" w:hAnsi="Times New Roman" w:cs="Times New Roman"/>
          <w:sz w:val="24"/>
          <w:szCs w:val="24"/>
        </w:rPr>
        <w:t xml:space="preserve"> </w:t>
      </w:r>
    </w:p>
    <w:p w:rsidR="00A44326" w:rsidRDefault="00A44326" w:rsidP="00A44326">
      <w:pPr>
        <w:spacing w:after="0"/>
        <w:ind w:left="576" w:right="576"/>
        <w:jc w:val="both"/>
        <w:rPr>
          <w:rFonts w:ascii="Times New Roman" w:hAnsi="Times New Roman" w:cs="Times New Roman"/>
          <w:sz w:val="24"/>
          <w:szCs w:val="24"/>
        </w:rPr>
      </w:pPr>
      <w:r w:rsidRPr="00A44326">
        <w:rPr>
          <w:rFonts w:ascii="Times New Roman" w:hAnsi="Times New Roman" w:cs="Times New Roman"/>
          <w:sz w:val="24"/>
          <w:szCs w:val="24"/>
        </w:rPr>
        <w:t>A court can and ought to examine the contract and the circumstances in which it was made, not of course to vary, but only to explain it, in order to see whether or</w:t>
      </w:r>
      <w:r>
        <w:rPr>
          <w:rFonts w:ascii="Times New Roman" w:hAnsi="Times New Roman" w:cs="Times New Roman"/>
          <w:sz w:val="24"/>
          <w:szCs w:val="24"/>
        </w:rPr>
        <w:t xml:space="preserve"> </w:t>
      </w:r>
      <w:r w:rsidRPr="00A44326">
        <w:rPr>
          <w:rFonts w:ascii="Times New Roman" w:hAnsi="Times New Roman" w:cs="Times New Roman"/>
          <w:sz w:val="24"/>
          <w:szCs w:val="24"/>
        </w:rPr>
        <w:t>not from the nature of it the parties must have made their bargain on the</w:t>
      </w:r>
      <w:r>
        <w:rPr>
          <w:rFonts w:ascii="Times New Roman" w:hAnsi="Times New Roman" w:cs="Times New Roman"/>
          <w:sz w:val="24"/>
          <w:szCs w:val="24"/>
        </w:rPr>
        <w:t xml:space="preserve"> </w:t>
      </w:r>
      <w:r w:rsidRPr="00A44326">
        <w:rPr>
          <w:rFonts w:ascii="Times New Roman" w:hAnsi="Times New Roman" w:cs="Times New Roman"/>
          <w:sz w:val="24"/>
          <w:szCs w:val="24"/>
        </w:rPr>
        <w:t>footing that a particular thing or state of things would continue to exist.</w:t>
      </w:r>
      <w:r>
        <w:rPr>
          <w:rFonts w:ascii="Times New Roman" w:hAnsi="Times New Roman" w:cs="Times New Roman"/>
          <w:sz w:val="24"/>
          <w:szCs w:val="24"/>
        </w:rPr>
        <w:t xml:space="preserve"> </w:t>
      </w:r>
      <w:r w:rsidRPr="00A44326">
        <w:rPr>
          <w:rFonts w:ascii="Times New Roman" w:hAnsi="Times New Roman" w:cs="Times New Roman"/>
          <w:sz w:val="24"/>
          <w:szCs w:val="24"/>
        </w:rPr>
        <w:t>And if they must have done so, then a term to that effect will be implied,</w:t>
      </w:r>
      <w:r>
        <w:rPr>
          <w:rFonts w:ascii="Times New Roman" w:hAnsi="Times New Roman" w:cs="Times New Roman"/>
          <w:sz w:val="24"/>
          <w:szCs w:val="24"/>
        </w:rPr>
        <w:t xml:space="preserve"> </w:t>
      </w:r>
      <w:r w:rsidRPr="00A44326">
        <w:rPr>
          <w:rFonts w:ascii="Times New Roman" w:hAnsi="Times New Roman" w:cs="Times New Roman"/>
          <w:sz w:val="24"/>
          <w:szCs w:val="24"/>
        </w:rPr>
        <w:t>though it be not expressed in the contract ... no court has an absolving</w:t>
      </w:r>
      <w:r>
        <w:rPr>
          <w:rFonts w:ascii="Times New Roman" w:hAnsi="Times New Roman" w:cs="Times New Roman"/>
          <w:sz w:val="24"/>
          <w:szCs w:val="24"/>
        </w:rPr>
        <w:t xml:space="preserve"> </w:t>
      </w:r>
      <w:r w:rsidRPr="00A44326">
        <w:rPr>
          <w:rFonts w:ascii="Times New Roman" w:hAnsi="Times New Roman" w:cs="Times New Roman"/>
          <w:sz w:val="24"/>
          <w:szCs w:val="24"/>
        </w:rPr>
        <w:t>power, but it can infer from the nature of the contract and the surrounding circumstances that a condition which is not expressed was a foundation on</w:t>
      </w:r>
      <w:r>
        <w:rPr>
          <w:rFonts w:ascii="Times New Roman" w:hAnsi="Times New Roman" w:cs="Times New Roman"/>
          <w:sz w:val="24"/>
          <w:szCs w:val="24"/>
        </w:rPr>
        <w:t xml:space="preserve"> which the parties contracted.</w:t>
      </w:r>
    </w:p>
    <w:p w:rsidR="00A44326" w:rsidRDefault="00A44326" w:rsidP="000D0D23">
      <w:pPr>
        <w:spacing w:after="0" w:line="360" w:lineRule="auto"/>
        <w:jc w:val="both"/>
        <w:rPr>
          <w:rFonts w:ascii="Times New Roman" w:hAnsi="Times New Roman" w:cs="Times New Roman"/>
          <w:sz w:val="24"/>
          <w:szCs w:val="24"/>
        </w:rPr>
      </w:pPr>
    </w:p>
    <w:p w:rsidR="00AC11E2" w:rsidRDefault="0011694F" w:rsidP="000D0D23">
      <w:pPr>
        <w:spacing w:after="0" w:line="360" w:lineRule="auto"/>
        <w:jc w:val="both"/>
        <w:rPr>
          <w:rFonts w:ascii="Times New Roman" w:hAnsi="Times New Roman" w:cs="Times New Roman"/>
          <w:sz w:val="24"/>
          <w:szCs w:val="24"/>
        </w:rPr>
      </w:pPr>
      <w:r w:rsidRPr="0011694F">
        <w:rPr>
          <w:rFonts w:ascii="Times New Roman" w:hAnsi="Times New Roman" w:cs="Times New Roman"/>
          <w:sz w:val="24"/>
          <w:szCs w:val="24"/>
        </w:rPr>
        <w:t xml:space="preserve">The court’s function is to interpret and apply the contract which the parties have made for themselves </w:t>
      </w:r>
      <w:r>
        <w:rPr>
          <w:rFonts w:ascii="Times New Roman" w:hAnsi="Times New Roman" w:cs="Times New Roman"/>
          <w:sz w:val="24"/>
          <w:szCs w:val="24"/>
        </w:rPr>
        <w:t xml:space="preserve">(see </w:t>
      </w:r>
      <w:r w:rsidR="003E1AFE" w:rsidRPr="001552E2">
        <w:rPr>
          <w:rFonts w:ascii="Times New Roman" w:hAnsi="Times New Roman" w:cs="Times New Roman"/>
          <w:i/>
          <w:sz w:val="24"/>
          <w:szCs w:val="24"/>
        </w:rPr>
        <w:t xml:space="preserve">Trollope and Colls Limited v. North West Metropolitan Regional Hospital Board, </w:t>
      </w:r>
      <w:r w:rsidR="001552E2" w:rsidRPr="001552E2">
        <w:rPr>
          <w:rFonts w:ascii="Times New Roman" w:hAnsi="Times New Roman" w:cs="Times New Roman"/>
          <w:i/>
          <w:sz w:val="24"/>
          <w:szCs w:val="24"/>
        </w:rPr>
        <w:t>[1973] 1 WLR 601, [1973] 2 All ER 260</w:t>
      </w:r>
      <w:r w:rsidR="001552E2">
        <w:rPr>
          <w:rFonts w:ascii="Times New Roman" w:hAnsi="Times New Roman" w:cs="Times New Roman"/>
          <w:sz w:val="24"/>
          <w:szCs w:val="24"/>
        </w:rPr>
        <w:t xml:space="preserve">). </w:t>
      </w:r>
      <w:r w:rsidR="003E1AFE" w:rsidRPr="003E1AFE">
        <w:rPr>
          <w:rFonts w:ascii="Times New Roman" w:hAnsi="Times New Roman" w:cs="Times New Roman"/>
          <w:sz w:val="24"/>
          <w:szCs w:val="24"/>
        </w:rPr>
        <w:t xml:space="preserve"> </w:t>
      </w:r>
      <w:r w:rsidR="001552E2">
        <w:rPr>
          <w:rFonts w:ascii="Times New Roman" w:hAnsi="Times New Roman" w:cs="Times New Roman"/>
          <w:sz w:val="24"/>
          <w:szCs w:val="24"/>
        </w:rPr>
        <w:t>Therefore, f</w:t>
      </w:r>
      <w:r w:rsidR="00AC11E2">
        <w:rPr>
          <w:rFonts w:ascii="Times New Roman" w:hAnsi="Times New Roman" w:cs="Times New Roman"/>
          <w:sz w:val="24"/>
          <w:szCs w:val="24"/>
        </w:rPr>
        <w:t xml:space="preserve">or </w:t>
      </w:r>
      <w:r w:rsidR="002422BC">
        <w:rPr>
          <w:rFonts w:ascii="Times New Roman" w:hAnsi="Times New Roman" w:cs="Times New Roman"/>
          <w:sz w:val="24"/>
          <w:szCs w:val="24"/>
        </w:rPr>
        <w:t>a</w:t>
      </w:r>
      <w:r w:rsidR="002422BC" w:rsidRPr="002422BC">
        <w:rPr>
          <w:rFonts w:ascii="Times New Roman" w:hAnsi="Times New Roman" w:cs="Times New Roman"/>
          <w:sz w:val="24"/>
          <w:szCs w:val="24"/>
        </w:rPr>
        <w:t xml:space="preserve">n unexpressed term </w:t>
      </w:r>
      <w:r w:rsidR="002422BC">
        <w:rPr>
          <w:rFonts w:ascii="Times New Roman" w:hAnsi="Times New Roman" w:cs="Times New Roman"/>
          <w:sz w:val="24"/>
          <w:szCs w:val="24"/>
        </w:rPr>
        <w:t>to</w:t>
      </w:r>
      <w:r w:rsidR="002422BC" w:rsidRPr="002422BC">
        <w:rPr>
          <w:rFonts w:ascii="Times New Roman" w:hAnsi="Times New Roman" w:cs="Times New Roman"/>
          <w:sz w:val="24"/>
          <w:szCs w:val="24"/>
        </w:rPr>
        <w:t xml:space="preserve"> be implied i</w:t>
      </w:r>
      <w:r w:rsidR="002422BC">
        <w:rPr>
          <w:rFonts w:ascii="Times New Roman" w:hAnsi="Times New Roman" w:cs="Times New Roman"/>
          <w:sz w:val="24"/>
          <w:szCs w:val="24"/>
        </w:rPr>
        <w:t>nto a contract, the court must be satisfied first that</w:t>
      </w:r>
      <w:r w:rsidR="002422BC" w:rsidRPr="002422BC">
        <w:rPr>
          <w:rFonts w:ascii="Times New Roman" w:hAnsi="Times New Roman" w:cs="Times New Roman"/>
          <w:sz w:val="24"/>
          <w:szCs w:val="24"/>
        </w:rPr>
        <w:t xml:space="preserve"> the parties must have intended that term to form part of their contract; it is not enough for the court to find that such a term would have been adopted by the parties as reasonable even if it had been suggested to them; it must have been a term that went without saying, a term necessary to give business efficacy to the contract, a term which, though tacit, formed part of the contract which the parties made for themselve</w:t>
      </w:r>
      <w:r w:rsidR="002422BC">
        <w:rPr>
          <w:rFonts w:ascii="Times New Roman" w:hAnsi="Times New Roman" w:cs="Times New Roman"/>
          <w:sz w:val="24"/>
          <w:szCs w:val="24"/>
        </w:rPr>
        <w:t>s.</w:t>
      </w:r>
      <w:r w:rsidR="00C8195E">
        <w:rPr>
          <w:rFonts w:ascii="Times New Roman" w:hAnsi="Times New Roman" w:cs="Times New Roman"/>
          <w:sz w:val="24"/>
          <w:szCs w:val="24"/>
        </w:rPr>
        <w:t xml:space="preserve"> </w:t>
      </w:r>
      <w:r w:rsidR="00DB0FB2">
        <w:rPr>
          <w:rFonts w:ascii="Times New Roman" w:hAnsi="Times New Roman" w:cs="Times New Roman"/>
          <w:sz w:val="24"/>
          <w:szCs w:val="24"/>
        </w:rPr>
        <w:t>A term will be inferred only if it is necessary to</w:t>
      </w:r>
      <w:r w:rsidR="00DB0FB2" w:rsidRPr="00DB0FB2">
        <w:rPr>
          <w:rFonts w:ascii="Times New Roman" w:hAnsi="Times New Roman" w:cs="Times New Roman"/>
          <w:sz w:val="24"/>
          <w:szCs w:val="24"/>
        </w:rPr>
        <w:t xml:space="preserve"> give business efficacy to </w:t>
      </w:r>
      <w:r w:rsidR="00DB0FB2">
        <w:rPr>
          <w:rFonts w:ascii="Times New Roman" w:hAnsi="Times New Roman" w:cs="Times New Roman"/>
          <w:sz w:val="24"/>
          <w:szCs w:val="24"/>
        </w:rPr>
        <w:t>the</w:t>
      </w:r>
      <w:r w:rsidR="00DB0FB2" w:rsidRPr="00DB0FB2">
        <w:rPr>
          <w:rFonts w:ascii="Times New Roman" w:hAnsi="Times New Roman" w:cs="Times New Roman"/>
          <w:sz w:val="24"/>
          <w:szCs w:val="24"/>
        </w:rPr>
        <w:t xml:space="preserve"> </w:t>
      </w:r>
      <w:r w:rsidR="002A36D9" w:rsidRPr="00DB0FB2">
        <w:rPr>
          <w:rFonts w:ascii="Times New Roman" w:hAnsi="Times New Roman" w:cs="Times New Roman"/>
          <w:sz w:val="24"/>
          <w:szCs w:val="24"/>
        </w:rPr>
        <w:t>contract</w:t>
      </w:r>
      <w:r w:rsidR="002A36D9" w:rsidRPr="002A36D9">
        <w:rPr>
          <w:rFonts w:ascii="Times New Roman" w:hAnsi="Times New Roman" w:cs="Times New Roman"/>
          <w:sz w:val="24"/>
          <w:szCs w:val="24"/>
        </w:rPr>
        <w:t xml:space="preserve"> to avoid such a failure of consideration that the parties cannot as reasonable businessmen have intended</w:t>
      </w:r>
      <w:r w:rsidR="002A36D9">
        <w:rPr>
          <w:rFonts w:ascii="Times New Roman" w:hAnsi="Times New Roman" w:cs="Times New Roman"/>
          <w:sz w:val="24"/>
          <w:szCs w:val="24"/>
        </w:rPr>
        <w:t xml:space="preserve">. </w:t>
      </w:r>
      <w:r w:rsidR="00C131ED" w:rsidRPr="00C131ED">
        <w:rPr>
          <w:rFonts w:ascii="Times New Roman" w:hAnsi="Times New Roman" w:cs="Times New Roman"/>
          <w:sz w:val="24"/>
          <w:szCs w:val="24"/>
        </w:rPr>
        <w:t xml:space="preserve">If the contract makes business sense without the term, the courts will not imply </w:t>
      </w:r>
      <w:r w:rsidR="00C131ED">
        <w:rPr>
          <w:rFonts w:ascii="Times New Roman" w:hAnsi="Times New Roman" w:cs="Times New Roman"/>
          <w:sz w:val="24"/>
          <w:szCs w:val="24"/>
        </w:rPr>
        <w:t>it.</w:t>
      </w:r>
      <w:r w:rsidR="00FC26BA" w:rsidRPr="00FC26BA">
        <w:t xml:space="preserve"> </w:t>
      </w:r>
      <w:r w:rsidR="00664DC8">
        <w:rPr>
          <w:rFonts w:ascii="Times New Roman" w:hAnsi="Times New Roman" w:cs="Times New Roman"/>
          <w:sz w:val="24"/>
          <w:szCs w:val="24"/>
        </w:rPr>
        <w:t>If the answer to the question; is</w:t>
      </w:r>
      <w:r w:rsidR="00FC26BA" w:rsidRPr="00FC26BA">
        <w:rPr>
          <w:rFonts w:ascii="Times New Roman" w:hAnsi="Times New Roman" w:cs="Times New Roman"/>
          <w:sz w:val="24"/>
          <w:szCs w:val="24"/>
        </w:rPr>
        <w:t xml:space="preserve"> </w:t>
      </w:r>
      <w:r w:rsidR="009E1C29">
        <w:rPr>
          <w:rFonts w:ascii="Times New Roman" w:hAnsi="Times New Roman" w:cs="Times New Roman"/>
          <w:sz w:val="24"/>
          <w:szCs w:val="24"/>
        </w:rPr>
        <w:t xml:space="preserve">it </w:t>
      </w:r>
      <w:r w:rsidR="00FC26BA" w:rsidRPr="00FC26BA">
        <w:rPr>
          <w:rFonts w:ascii="Times New Roman" w:hAnsi="Times New Roman" w:cs="Times New Roman"/>
          <w:sz w:val="24"/>
          <w:szCs w:val="24"/>
        </w:rPr>
        <w:t xml:space="preserve">necessary to give business efficacy to the transaction? </w:t>
      </w:r>
      <w:r w:rsidR="00664DC8">
        <w:rPr>
          <w:rFonts w:ascii="Times New Roman" w:hAnsi="Times New Roman" w:cs="Times New Roman"/>
          <w:sz w:val="24"/>
          <w:szCs w:val="24"/>
        </w:rPr>
        <w:t>is;</w:t>
      </w:r>
      <w:r w:rsidR="00FC26BA" w:rsidRPr="00FC26BA">
        <w:rPr>
          <w:rFonts w:ascii="Times New Roman" w:hAnsi="Times New Roman" w:cs="Times New Roman"/>
          <w:sz w:val="24"/>
          <w:szCs w:val="24"/>
        </w:rPr>
        <w:t xml:space="preserve"> “</w:t>
      </w:r>
      <w:r w:rsidR="00664DC8">
        <w:rPr>
          <w:rFonts w:ascii="Times New Roman" w:hAnsi="Times New Roman" w:cs="Times New Roman"/>
          <w:sz w:val="24"/>
          <w:szCs w:val="24"/>
        </w:rPr>
        <w:t>i</w:t>
      </w:r>
      <w:r w:rsidR="00FC26BA" w:rsidRPr="00FC26BA">
        <w:rPr>
          <w:rFonts w:ascii="Times New Roman" w:hAnsi="Times New Roman" w:cs="Times New Roman"/>
          <w:sz w:val="24"/>
          <w:szCs w:val="24"/>
        </w:rPr>
        <w:t>t is reasonable, but it is not necess</w:t>
      </w:r>
      <w:r w:rsidR="00664DC8">
        <w:rPr>
          <w:rFonts w:ascii="Times New Roman" w:hAnsi="Times New Roman" w:cs="Times New Roman"/>
          <w:sz w:val="24"/>
          <w:szCs w:val="24"/>
        </w:rPr>
        <w:t>ary,</w:t>
      </w:r>
      <w:r w:rsidR="00FC26BA" w:rsidRPr="00FC26BA">
        <w:rPr>
          <w:rFonts w:ascii="Times New Roman" w:hAnsi="Times New Roman" w:cs="Times New Roman"/>
          <w:sz w:val="24"/>
          <w:szCs w:val="24"/>
        </w:rPr>
        <w:t>”</w:t>
      </w:r>
      <w:r w:rsidR="00664DC8">
        <w:rPr>
          <w:rFonts w:ascii="Times New Roman" w:hAnsi="Times New Roman" w:cs="Times New Roman"/>
          <w:sz w:val="24"/>
          <w:szCs w:val="24"/>
        </w:rPr>
        <w:t xml:space="preserve"> it will not be implied into the contract.</w:t>
      </w:r>
    </w:p>
    <w:p w:rsidR="000166A0" w:rsidRDefault="000166A0" w:rsidP="000D0D23">
      <w:pPr>
        <w:spacing w:after="0" w:line="360" w:lineRule="auto"/>
        <w:jc w:val="both"/>
        <w:rPr>
          <w:rFonts w:ascii="Times New Roman" w:hAnsi="Times New Roman" w:cs="Times New Roman"/>
          <w:sz w:val="24"/>
          <w:szCs w:val="24"/>
        </w:rPr>
      </w:pPr>
    </w:p>
    <w:p w:rsidR="009E1C29" w:rsidRDefault="00336433" w:rsidP="000D0D23">
      <w:pPr>
        <w:spacing w:after="0" w:line="360" w:lineRule="auto"/>
        <w:jc w:val="both"/>
        <w:rPr>
          <w:rFonts w:ascii="Times New Roman" w:hAnsi="Times New Roman" w:cs="Times New Roman"/>
          <w:sz w:val="24"/>
          <w:szCs w:val="24"/>
        </w:rPr>
      </w:pPr>
      <w:r w:rsidRPr="00336433">
        <w:rPr>
          <w:rFonts w:ascii="Times New Roman" w:hAnsi="Times New Roman" w:cs="Times New Roman"/>
          <w:sz w:val="24"/>
          <w:szCs w:val="24"/>
        </w:rPr>
        <w:t>For this purpose th</w:t>
      </w:r>
      <w:r w:rsidR="00A44326">
        <w:rPr>
          <w:rFonts w:ascii="Times New Roman" w:hAnsi="Times New Roman" w:cs="Times New Roman"/>
          <w:sz w:val="24"/>
          <w:szCs w:val="24"/>
        </w:rPr>
        <w:t>is</w:t>
      </w:r>
      <w:r w:rsidRPr="00336433">
        <w:rPr>
          <w:rFonts w:ascii="Times New Roman" w:hAnsi="Times New Roman" w:cs="Times New Roman"/>
          <w:sz w:val="24"/>
          <w:szCs w:val="24"/>
        </w:rPr>
        <w:t xml:space="preserve"> </w:t>
      </w:r>
      <w:r>
        <w:rPr>
          <w:rFonts w:ascii="Times New Roman" w:hAnsi="Times New Roman" w:cs="Times New Roman"/>
          <w:sz w:val="24"/>
          <w:szCs w:val="24"/>
        </w:rPr>
        <w:t xml:space="preserve">court has considered the </w:t>
      </w:r>
      <w:r w:rsidR="000E17B4">
        <w:rPr>
          <w:rFonts w:ascii="Times New Roman" w:hAnsi="Times New Roman" w:cs="Times New Roman"/>
          <w:sz w:val="24"/>
          <w:szCs w:val="24"/>
        </w:rPr>
        <w:t xml:space="preserve">stage of construction </w:t>
      </w:r>
      <w:r w:rsidR="00A44326">
        <w:rPr>
          <w:rFonts w:ascii="Times New Roman" w:hAnsi="Times New Roman" w:cs="Times New Roman"/>
          <w:sz w:val="24"/>
          <w:szCs w:val="24"/>
        </w:rPr>
        <w:t xml:space="preserve">at which the building was </w:t>
      </w:r>
      <w:r w:rsidR="000E17B4">
        <w:rPr>
          <w:rFonts w:ascii="Times New Roman" w:hAnsi="Times New Roman" w:cs="Times New Roman"/>
          <w:sz w:val="24"/>
          <w:szCs w:val="24"/>
        </w:rPr>
        <w:t>when</w:t>
      </w:r>
      <w:r w:rsidRPr="00336433">
        <w:rPr>
          <w:rFonts w:ascii="Times New Roman" w:hAnsi="Times New Roman" w:cs="Times New Roman"/>
          <w:sz w:val="24"/>
          <w:szCs w:val="24"/>
        </w:rPr>
        <w:t xml:space="preserve"> the contract was </w:t>
      </w:r>
      <w:r w:rsidR="000E17B4">
        <w:rPr>
          <w:rFonts w:ascii="Times New Roman" w:hAnsi="Times New Roman" w:cs="Times New Roman"/>
          <w:sz w:val="24"/>
          <w:szCs w:val="24"/>
        </w:rPr>
        <w:t>executed. Exhibits P. Ex.2 and 3</w:t>
      </w:r>
      <w:r w:rsidRPr="00336433">
        <w:rPr>
          <w:rFonts w:ascii="Times New Roman" w:hAnsi="Times New Roman" w:cs="Times New Roman"/>
          <w:sz w:val="24"/>
          <w:szCs w:val="24"/>
        </w:rPr>
        <w:t xml:space="preserve">, </w:t>
      </w:r>
      <w:r w:rsidR="000E17B4">
        <w:rPr>
          <w:rFonts w:ascii="Times New Roman" w:hAnsi="Times New Roman" w:cs="Times New Roman"/>
          <w:sz w:val="24"/>
          <w:szCs w:val="24"/>
        </w:rPr>
        <w:t>taken two months after 15</w:t>
      </w:r>
      <w:r w:rsidR="000E17B4" w:rsidRPr="001C7A02">
        <w:rPr>
          <w:rFonts w:ascii="Times New Roman" w:hAnsi="Times New Roman" w:cs="Times New Roman"/>
          <w:sz w:val="24"/>
          <w:szCs w:val="24"/>
          <w:vertAlign w:val="superscript"/>
        </w:rPr>
        <w:t>th</w:t>
      </w:r>
      <w:r w:rsidR="000E17B4">
        <w:rPr>
          <w:rFonts w:ascii="Times New Roman" w:hAnsi="Times New Roman" w:cs="Times New Roman"/>
          <w:sz w:val="24"/>
          <w:szCs w:val="24"/>
        </w:rPr>
        <w:t xml:space="preserve"> January </w:t>
      </w:r>
      <w:r w:rsidR="000E17B4">
        <w:rPr>
          <w:rFonts w:ascii="Times New Roman" w:hAnsi="Times New Roman" w:cs="Times New Roman"/>
          <w:sz w:val="24"/>
          <w:szCs w:val="24"/>
        </w:rPr>
        <w:lastRenderedPageBreak/>
        <w:t>2017 suggest that what was going on was not mere renovation of an existing building but major construction works of a multi-storeyed building,</w:t>
      </w:r>
      <w:r w:rsidR="000E17B4" w:rsidRPr="000E17B4">
        <w:rPr>
          <w:rFonts w:ascii="Times New Roman" w:hAnsi="Times New Roman" w:cs="Times New Roman"/>
          <w:sz w:val="24"/>
          <w:szCs w:val="24"/>
        </w:rPr>
        <w:t xml:space="preserve"> </w:t>
      </w:r>
      <w:r w:rsidR="000E17B4">
        <w:rPr>
          <w:rFonts w:ascii="Times New Roman" w:hAnsi="Times New Roman" w:cs="Times New Roman"/>
          <w:sz w:val="24"/>
          <w:szCs w:val="24"/>
        </w:rPr>
        <w:t xml:space="preserve">from foundation level. When the plaintiff transacted to rent space on a building at such a stage of construction, he must be deemed to have </w:t>
      </w:r>
      <w:r w:rsidR="007E09BD">
        <w:rPr>
          <w:rFonts w:ascii="Times New Roman" w:hAnsi="Times New Roman" w:cs="Times New Roman"/>
          <w:sz w:val="24"/>
          <w:szCs w:val="24"/>
        </w:rPr>
        <w:t>taken</w:t>
      </w:r>
      <w:r w:rsidR="007E09BD" w:rsidRPr="007E09BD">
        <w:rPr>
          <w:rFonts w:ascii="Times New Roman" w:hAnsi="Times New Roman" w:cs="Times New Roman"/>
          <w:sz w:val="24"/>
          <w:szCs w:val="24"/>
        </w:rPr>
        <w:t xml:space="preserve"> the risk </w:t>
      </w:r>
      <w:r w:rsidR="00E164A6">
        <w:rPr>
          <w:rFonts w:ascii="Times New Roman" w:hAnsi="Times New Roman" w:cs="Times New Roman"/>
          <w:sz w:val="24"/>
          <w:szCs w:val="24"/>
        </w:rPr>
        <w:t>based on</w:t>
      </w:r>
      <w:r w:rsidR="007E09BD" w:rsidRPr="007E09BD">
        <w:rPr>
          <w:rFonts w:ascii="Times New Roman" w:hAnsi="Times New Roman" w:cs="Times New Roman"/>
          <w:sz w:val="24"/>
          <w:szCs w:val="24"/>
        </w:rPr>
        <w:t xml:space="preserve"> the hope </w:t>
      </w:r>
      <w:r w:rsidR="00E164A6">
        <w:rPr>
          <w:rFonts w:ascii="Times New Roman" w:hAnsi="Times New Roman" w:cs="Times New Roman"/>
          <w:sz w:val="24"/>
          <w:szCs w:val="24"/>
        </w:rPr>
        <w:t xml:space="preserve">rather than the certainty </w:t>
      </w:r>
      <w:r w:rsidR="007E09BD" w:rsidRPr="007E09BD">
        <w:rPr>
          <w:rFonts w:ascii="Times New Roman" w:hAnsi="Times New Roman" w:cs="Times New Roman"/>
          <w:sz w:val="24"/>
          <w:szCs w:val="24"/>
        </w:rPr>
        <w:t xml:space="preserve">of </w:t>
      </w:r>
      <w:r w:rsidR="007E09BD">
        <w:rPr>
          <w:rFonts w:ascii="Times New Roman" w:hAnsi="Times New Roman" w:cs="Times New Roman"/>
          <w:sz w:val="24"/>
          <w:szCs w:val="24"/>
        </w:rPr>
        <w:t xml:space="preserve">completion or at least </w:t>
      </w:r>
      <w:r w:rsidR="007E09BD" w:rsidRPr="007E09BD">
        <w:rPr>
          <w:rFonts w:ascii="Times New Roman" w:hAnsi="Times New Roman" w:cs="Times New Roman"/>
          <w:sz w:val="24"/>
          <w:szCs w:val="24"/>
        </w:rPr>
        <w:t>substantial</w:t>
      </w:r>
      <w:r w:rsidR="007E09BD">
        <w:rPr>
          <w:rFonts w:ascii="Times New Roman" w:hAnsi="Times New Roman" w:cs="Times New Roman"/>
          <w:sz w:val="24"/>
          <w:szCs w:val="24"/>
        </w:rPr>
        <w:t xml:space="preserve"> completion by the date of commencement of the tenancy</w:t>
      </w:r>
      <w:r w:rsidR="000E17B4">
        <w:rPr>
          <w:rFonts w:ascii="Times New Roman" w:hAnsi="Times New Roman" w:cs="Times New Roman"/>
          <w:sz w:val="24"/>
          <w:szCs w:val="24"/>
        </w:rPr>
        <w:t xml:space="preserve">. </w:t>
      </w:r>
      <w:r w:rsidR="00234071">
        <w:rPr>
          <w:rFonts w:ascii="Times New Roman" w:hAnsi="Times New Roman" w:cs="Times New Roman"/>
          <w:sz w:val="24"/>
          <w:szCs w:val="24"/>
        </w:rPr>
        <w:t xml:space="preserve">According to </w:t>
      </w:r>
      <w:r w:rsidR="00234071" w:rsidRPr="00234071">
        <w:rPr>
          <w:rFonts w:ascii="Times New Roman" w:hAnsi="Times New Roman" w:cs="Times New Roman"/>
          <w:sz w:val="24"/>
          <w:szCs w:val="24"/>
        </w:rPr>
        <w:t xml:space="preserve">Lord Somervell </w:t>
      </w:r>
      <w:r w:rsidR="00234071">
        <w:rPr>
          <w:rFonts w:ascii="Times New Roman" w:hAnsi="Times New Roman" w:cs="Times New Roman"/>
          <w:sz w:val="24"/>
          <w:szCs w:val="24"/>
        </w:rPr>
        <w:t xml:space="preserve">in </w:t>
      </w:r>
      <w:r w:rsidR="00234071" w:rsidRPr="00F57311">
        <w:rPr>
          <w:rFonts w:ascii="Times New Roman" w:hAnsi="Times New Roman" w:cs="Times New Roman"/>
          <w:i/>
          <w:sz w:val="24"/>
          <w:szCs w:val="24"/>
        </w:rPr>
        <w:t>Davis Contractors Ltd v. Fareham Urban District Council,  [1956] 2 All ER 145</w:t>
      </w:r>
      <w:r w:rsidR="00234071">
        <w:rPr>
          <w:rFonts w:ascii="Times New Roman" w:hAnsi="Times New Roman" w:cs="Times New Roman"/>
          <w:sz w:val="24"/>
          <w:szCs w:val="24"/>
        </w:rPr>
        <w:t>;</w:t>
      </w:r>
    </w:p>
    <w:p w:rsidR="00234071" w:rsidRDefault="00F57311" w:rsidP="00F57311">
      <w:pPr>
        <w:spacing w:after="0"/>
        <w:ind w:left="576" w:right="576"/>
        <w:jc w:val="both"/>
        <w:rPr>
          <w:rFonts w:ascii="Times New Roman" w:hAnsi="Times New Roman" w:cs="Times New Roman"/>
          <w:sz w:val="24"/>
          <w:szCs w:val="24"/>
        </w:rPr>
      </w:pPr>
      <w:r w:rsidRPr="00F57311">
        <w:rPr>
          <w:rFonts w:ascii="Times New Roman" w:hAnsi="Times New Roman" w:cs="Times New Roman"/>
          <w:sz w:val="24"/>
          <w:szCs w:val="24"/>
        </w:rPr>
        <w:t xml:space="preserve">A party contracting in the light of expectations based on data of that or any other kind </w:t>
      </w:r>
      <w:r w:rsidRPr="001D6941">
        <w:rPr>
          <w:rFonts w:ascii="Times New Roman" w:hAnsi="Times New Roman" w:cs="Times New Roman"/>
          <w:sz w:val="24"/>
          <w:szCs w:val="24"/>
          <w:u w:val="single"/>
        </w:rPr>
        <w:t>must make up his mind whether he is prepared to take the risk of those expectations being disappointed. If not, then he will refuse to contract unless protected by some specific provision</w:t>
      </w:r>
      <w:r w:rsidRPr="00F57311">
        <w:rPr>
          <w:rFonts w:ascii="Times New Roman" w:hAnsi="Times New Roman" w:cs="Times New Roman"/>
          <w:sz w:val="24"/>
          <w:szCs w:val="24"/>
        </w:rPr>
        <w:t>. There is no such provision here. The appellants took the risk under the contract, and it seems to me impossible to maintain that the contract did not apply in this situation as it remained, the expectations on which the estimate was based not having been realised.</w:t>
      </w:r>
      <w:r w:rsidR="001D6941">
        <w:rPr>
          <w:rFonts w:ascii="Times New Roman" w:hAnsi="Times New Roman" w:cs="Times New Roman"/>
          <w:sz w:val="24"/>
          <w:szCs w:val="24"/>
        </w:rPr>
        <w:t xml:space="preserve"> (Emphasis added).</w:t>
      </w:r>
    </w:p>
    <w:p w:rsidR="009E1C29" w:rsidRDefault="009E1C29" w:rsidP="000D0D23">
      <w:pPr>
        <w:spacing w:after="0" w:line="360" w:lineRule="auto"/>
        <w:jc w:val="both"/>
        <w:rPr>
          <w:rFonts w:ascii="Times New Roman" w:hAnsi="Times New Roman" w:cs="Times New Roman"/>
          <w:sz w:val="24"/>
          <w:szCs w:val="24"/>
        </w:rPr>
      </w:pPr>
    </w:p>
    <w:p w:rsidR="00D540DA" w:rsidRDefault="00F57311" w:rsidP="00E47A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that case, </w:t>
      </w:r>
      <w:r w:rsidR="00CB0CD2" w:rsidRPr="00CB0CD2">
        <w:rPr>
          <w:rFonts w:ascii="Times New Roman" w:hAnsi="Times New Roman" w:cs="Times New Roman"/>
          <w:sz w:val="24"/>
          <w:szCs w:val="24"/>
        </w:rPr>
        <w:t>the parties had entered into a building contract whereby the Appellants agreed to build for the Respondents 78 houses</w:t>
      </w:r>
      <w:r w:rsidR="00CB0CD2">
        <w:rPr>
          <w:rFonts w:ascii="Times New Roman" w:hAnsi="Times New Roman" w:cs="Times New Roman"/>
          <w:sz w:val="24"/>
          <w:szCs w:val="24"/>
        </w:rPr>
        <w:t xml:space="preserve">. </w:t>
      </w:r>
      <w:r w:rsidR="00AF0F28" w:rsidRPr="00AF0F28">
        <w:rPr>
          <w:rFonts w:ascii="Times New Roman" w:hAnsi="Times New Roman" w:cs="Times New Roman"/>
          <w:sz w:val="24"/>
          <w:szCs w:val="24"/>
        </w:rPr>
        <w:t xml:space="preserve">For various reasons, the chief of them </w:t>
      </w:r>
      <w:r w:rsidR="00AA67B0">
        <w:rPr>
          <w:rFonts w:ascii="Times New Roman" w:hAnsi="Times New Roman" w:cs="Times New Roman"/>
          <w:sz w:val="24"/>
          <w:szCs w:val="24"/>
        </w:rPr>
        <w:t xml:space="preserve">being </w:t>
      </w:r>
      <w:r w:rsidR="00AF0F28" w:rsidRPr="00AF0F28">
        <w:rPr>
          <w:rFonts w:ascii="Times New Roman" w:hAnsi="Times New Roman" w:cs="Times New Roman"/>
          <w:sz w:val="24"/>
          <w:szCs w:val="24"/>
        </w:rPr>
        <w:t>lack of skilled labour, the work took not eight but twenty-two months</w:t>
      </w:r>
      <w:r w:rsidR="00AF0F28">
        <w:rPr>
          <w:rFonts w:ascii="Times New Roman" w:hAnsi="Times New Roman" w:cs="Times New Roman"/>
          <w:sz w:val="24"/>
          <w:szCs w:val="24"/>
        </w:rPr>
        <w:t xml:space="preserve">. </w:t>
      </w:r>
      <w:r w:rsidR="00D540DA">
        <w:rPr>
          <w:rFonts w:ascii="Times New Roman" w:hAnsi="Times New Roman" w:cs="Times New Roman"/>
          <w:sz w:val="24"/>
          <w:szCs w:val="24"/>
        </w:rPr>
        <w:t>The appellants were paid the sum agreed upon in the contract but t</w:t>
      </w:r>
      <w:r w:rsidR="00D540DA" w:rsidRPr="00D540DA">
        <w:rPr>
          <w:rFonts w:ascii="Times New Roman" w:hAnsi="Times New Roman" w:cs="Times New Roman"/>
          <w:sz w:val="24"/>
          <w:szCs w:val="24"/>
        </w:rPr>
        <w:t>hey contended, however, that owing to the long delay the contract price had ceased to b</w:t>
      </w:r>
      <w:r w:rsidR="00D540DA">
        <w:rPr>
          <w:rFonts w:ascii="Times New Roman" w:hAnsi="Times New Roman" w:cs="Times New Roman"/>
          <w:sz w:val="24"/>
          <w:szCs w:val="24"/>
        </w:rPr>
        <w:t xml:space="preserve">e applicable and that they were </w:t>
      </w:r>
      <w:r w:rsidR="00D540DA" w:rsidRPr="00D540DA">
        <w:rPr>
          <w:rFonts w:ascii="Times New Roman" w:hAnsi="Times New Roman" w:cs="Times New Roman"/>
          <w:sz w:val="24"/>
          <w:szCs w:val="24"/>
        </w:rPr>
        <w:t xml:space="preserve">entitled to a payment on a </w:t>
      </w:r>
      <w:r w:rsidR="00D540DA" w:rsidRPr="001D6941">
        <w:rPr>
          <w:rFonts w:ascii="Times New Roman" w:hAnsi="Times New Roman" w:cs="Times New Roman"/>
          <w:i/>
          <w:sz w:val="24"/>
          <w:szCs w:val="24"/>
        </w:rPr>
        <w:t>quantum meruit</w:t>
      </w:r>
      <w:r w:rsidR="00D540DA" w:rsidRPr="00D540DA">
        <w:rPr>
          <w:rFonts w:ascii="Times New Roman" w:hAnsi="Times New Roman" w:cs="Times New Roman"/>
          <w:sz w:val="24"/>
          <w:szCs w:val="24"/>
        </w:rPr>
        <w:t xml:space="preserve"> basis.</w:t>
      </w:r>
      <w:r w:rsidR="001D6941">
        <w:rPr>
          <w:rFonts w:ascii="Times New Roman" w:hAnsi="Times New Roman" w:cs="Times New Roman"/>
          <w:sz w:val="24"/>
          <w:szCs w:val="24"/>
        </w:rPr>
        <w:t xml:space="preserve"> They argued that </w:t>
      </w:r>
      <w:r w:rsidR="00AA67B0">
        <w:rPr>
          <w:rFonts w:ascii="Times New Roman" w:hAnsi="Times New Roman" w:cs="Times New Roman"/>
          <w:sz w:val="24"/>
          <w:szCs w:val="24"/>
        </w:rPr>
        <w:t xml:space="preserve">the </w:t>
      </w:r>
      <w:r w:rsidR="001D6941" w:rsidRPr="001D6941">
        <w:rPr>
          <w:rFonts w:ascii="Times New Roman" w:hAnsi="Times New Roman" w:cs="Times New Roman"/>
          <w:sz w:val="24"/>
          <w:szCs w:val="24"/>
        </w:rPr>
        <w:t>contract had been entered into on the footing that adequate supplies of labour and material would be available to complete</w:t>
      </w:r>
      <w:r w:rsidR="001D6941">
        <w:rPr>
          <w:rFonts w:ascii="Times New Roman" w:hAnsi="Times New Roman" w:cs="Times New Roman"/>
          <w:sz w:val="24"/>
          <w:szCs w:val="24"/>
        </w:rPr>
        <w:t xml:space="preserve"> </w:t>
      </w:r>
      <w:r w:rsidR="001D6941" w:rsidRPr="001D6941">
        <w:rPr>
          <w:rFonts w:ascii="Times New Roman" w:hAnsi="Times New Roman" w:cs="Times New Roman"/>
          <w:sz w:val="24"/>
          <w:szCs w:val="24"/>
        </w:rPr>
        <w:t>the work within eight months, but, contrary to the expectation of both parties, there was not sufficient skilled labour and the work took twenty-two</w:t>
      </w:r>
      <w:r w:rsidR="001D6941">
        <w:rPr>
          <w:rFonts w:ascii="Times New Roman" w:hAnsi="Times New Roman" w:cs="Times New Roman"/>
          <w:sz w:val="24"/>
          <w:szCs w:val="24"/>
        </w:rPr>
        <w:t xml:space="preserve"> </w:t>
      </w:r>
      <w:r w:rsidR="001D6941" w:rsidRPr="001D6941">
        <w:rPr>
          <w:rFonts w:ascii="Times New Roman" w:hAnsi="Times New Roman" w:cs="Times New Roman"/>
          <w:sz w:val="24"/>
          <w:szCs w:val="24"/>
        </w:rPr>
        <w:t>months, and that this delay amounted to frustration of the contract</w:t>
      </w:r>
      <w:r w:rsidR="001D6941">
        <w:rPr>
          <w:rFonts w:ascii="Times New Roman" w:hAnsi="Times New Roman" w:cs="Times New Roman"/>
          <w:sz w:val="24"/>
          <w:szCs w:val="24"/>
        </w:rPr>
        <w:t xml:space="preserve">. </w:t>
      </w:r>
      <w:r w:rsidR="00E47A97">
        <w:rPr>
          <w:rFonts w:ascii="Times New Roman" w:hAnsi="Times New Roman" w:cs="Times New Roman"/>
          <w:sz w:val="24"/>
          <w:szCs w:val="24"/>
        </w:rPr>
        <w:t>Before the contract was signed, there had been correspondence from the appellant to the respondent to the effect that, "</w:t>
      </w:r>
      <w:r w:rsidR="00DC651A" w:rsidRPr="00DC651A">
        <w:t xml:space="preserve"> </w:t>
      </w:r>
      <w:r w:rsidR="00DC651A">
        <w:rPr>
          <w:rFonts w:ascii="Times New Roman" w:hAnsi="Times New Roman" w:cs="Times New Roman"/>
          <w:sz w:val="24"/>
          <w:szCs w:val="24"/>
        </w:rPr>
        <w:t>o</w:t>
      </w:r>
      <w:r w:rsidR="00DC651A" w:rsidRPr="00DC651A">
        <w:rPr>
          <w:rFonts w:ascii="Times New Roman" w:hAnsi="Times New Roman" w:cs="Times New Roman"/>
          <w:sz w:val="24"/>
          <w:szCs w:val="24"/>
        </w:rPr>
        <w:t>ur tender is subject to adequate supplies of material and labour being available as and when required to carry out the work within the time specified</w:t>
      </w:r>
      <w:r w:rsidR="00DC651A">
        <w:rPr>
          <w:rFonts w:ascii="Times New Roman" w:hAnsi="Times New Roman" w:cs="Times New Roman"/>
          <w:sz w:val="24"/>
          <w:szCs w:val="24"/>
        </w:rPr>
        <w:t>." Unfortunately for the appellant, this stipulation was never incorporated into the final contract.</w:t>
      </w:r>
      <w:r w:rsidR="00DC651A" w:rsidRPr="00DC651A">
        <w:rPr>
          <w:rFonts w:ascii="Times New Roman" w:hAnsi="Times New Roman" w:cs="Times New Roman"/>
          <w:sz w:val="24"/>
          <w:szCs w:val="24"/>
        </w:rPr>
        <w:t xml:space="preserve"> </w:t>
      </w:r>
      <w:r w:rsidR="00E47A97">
        <w:rPr>
          <w:rFonts w:ascii="Times New Roman" w:hAnsi="Times New Roman" w:cs="Times New Roman"/>
          <w:sz w:val="24"/>
          <w:szCs w:val="24"/>
        </w:rPr>
        <w:t xml:space="preserve">Dismissing the appeal, the court held that it would be </w:t>
      </w:r>
      <w:r w:rsidR="00E47A97" w:rsidRPr="00E47A97">
        <w:rPr>
          <w:rFonts w:ascii="Times New Roman" w:hAnsi="Times New Roman" w:cs="Times New Roman"/>
          <w:sz w:val="24"/>
          <w:szCs w:val="24"/>
        </w:rPr>
        <w:t>contrary to all practice and precedent to hark back to a single term of preceding negotiations after a formal and final agreement omitting that term has been</w:t>
      </w:r>
      <w:r w:rsidR="00E47A97">
        <w:rPr>
          <w:rFonts w:ascii="Times New Roman" w:hAnsi="Times New Roman" w:cs="Times New Roman"/>
          <w:sz w:val="24"/>
          <w:szCs w:val="24"/>
        </w:rPr>
        <w:t xml:space="preserve"> </w:t>
      </w:r>
      <w:r w:rsidR="00E47A97" w:rsidRPr="00E47A97">
        <w:rPr>
          <w:rFonts w:ascii="Times New Roman" w:hAnsi="Times New Roman" w:cs="Times New Roman"/>
          <w:sz w:val="24"/>
          <w:szCs w:val="24"/>
        </w:rPr>
        <w:t>signed</w:t>
      </w:r>
      <w:r w:rsidR="00E47A97">
        <w:rPr>
          <w:rFonts w:ascii="Times New Roman" w:hAnsi="Times New Roman" w:cs="Times New Roman"/>
          <w:sz w:val="24"/>
          <w:szCs w:val="24"/>
        </w:rPr>
        <w:t>.</w:t>
      </w:r>
    </w:p>
    <w:p w:rsidR="001D6941" w:rsidRDefault="001D6941" w:rsidP="001D6941">
      <w:pPr>
        <w:spacing w:after="0" w:line="360" w:lineRule="auto"/>
        <w:jc w:val="both"/>
        <w:rPr>
          <w:rFonts w:ascii="Times New Roman" w:hAnsi="Times New Roman" w:cs="Times New Roman"/>
          <w:sz w:val="24"/>
          <w:szCs w:val="24"/>
        </w:rPr>
      </w:pPr>
    </w:p>
    <w:p w:rsidR="001D6941" w:rsidRDefault="00E47A97" w:rsidP="00CE43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Similarly i</w:t>
      </w:r>
      <w:r w:rsidR="001D6941">
        <w:rPr>
          <w:rFonts w:ascii="Times New Roman" w:hAnsi="Times New Roman" w:cs="Times New Roman"/>
          <w:sz w:val="24"/>
          <w:szCs w:val="24"/>
        </w:rPr>
        <w:t>n the instant case, if the plaintiff contracted on the expectation that the building would be available for occupation by 15</w:t>
      </w:r>
      <w:r w:rsidR="001D6941" w:rsidRPr="001C7A02">
        <w:rPr>
          <w:rFonts w:ascii="Times New Roman" w:hAnsi="Times New Roman" w:cs="Times New Roman"/>
          <w:sz w:val="24"/>
          <w:szCs w:val="24"/>
          <w:vertAlign w:val="superscript"/>
        </w:rPr>
        <w:t>th</w:t>
      </w:r>
      <w:r w:rsidR="001D6941">
        <w:rPr>
          <w:rFonts w:ascii="Times New Roman" w:hAnsi="Times New Roman" w:cs="Times New Roman"/>
          <w:sz w:val="24"/>
          <w:szCs w:val="24"/>
        </w:rPr>
        <w:t xml:space="preserve"> January 2017, then he ought to have </w:t>
      </w:r>
      <w:r w:rsidR="001D6941" w:rsidRPr="001D6941">
        <w:rPr>
          <w:rFonts w:ascii="Times New Roman" w:hAnsi="Times New Roman" w:cs="Times New Roman"/>
          <w:sz w:val="24"/>
          <w:szCs w:val="24"/>
        </w:rPr>
        <w:t>ma</w:t>
      </w:r>
      <w:r w:rsidR="001D6941">
        <w:rPr>
          <w:rFonts w:ascii="Times New Roman" w:hAnsi="Times New Roman" w:cs="Times New Roman"/>
          <w:sz w:val="24"/>
          <w:szCs w:val="24"/>
        </w:rPr>
        <w:t>de</w:t>
      </w:r>
      <w:r w:rsidR="001D6941" w:rsidRPr="001D6941">
        <w:rPr>
          <w:rFonts w:ascii="Times New Roman" w:hAnsi="Times New Roman" w:cs="Times New Roman"/>
          <w:sz w:val="24"/>
          <w:szCs w:val="24"/>
        </w:rPr>
        <w:t xml:space="preserve"> up his mind whether he </w:t>
      </w:r>
      <w:r w:rsidR="001D6941">
        <w:rPr>
          <w:rFonts w:ascii="Times New Roman" w:hAnsi="Times New Roman" w:cs="Times New Roman"/>
          <w:sz w:val="24"/>
          <w:szCs w:val="24"/>
        </w:rPr>
        <w:t>was</w:t>
      </w:r>
      <w:r w:rsidR="001D6941" w:rsidRPr="001D6941">
        <w:rPr>
          <w:rFonts w:ascii="Times New Roman" w:hAnsi="Times New Roman" w:cs="Times New Roman"/>
          <w:sz w:val="24"/>
          <w:szCs w:val="24"/>
        </w:rPr>
        <w:t xml:space="preserve"> prepared to take the risk of those expectations being disappointed. If not, then he </w:t>
      </w:r>
      <w:r w:rsidR="001D6941">
        <w:rPr>
          <w:rFonts w:ascii="Times New Roman" w:hAnsi="Times New Roman" w:cs="Times New Roman"/>
          <w:sz w:val="24"/>
          <w:szCs w:val="24"/>
        </w:rPr>
        <w:lastRenderedPageBreak/>
        <w:t xml:space="preserve">should have </w:t>
      </w:r>
      <w:r w:rsidR="001D6941" w:rsidRPr="001D6941">
        <w:rPr>
          <w:rFonts w:ascii="Times New Roman" w:hAnsi="Times New Roman" w:cs="Times New Roman"/>
          <w:sz w:val="24"/>
          <w:szCs w:val="24"/>
        </w:rPr>
        <w:t>refuse</w:t>
      </w:r>
      <w:r w:rsidR="001D6941">
        <w:rPr>
          <w:rFonts w:ascii="Times New Roman" w:hAnsi="Times New Roman" w:cs="Times New Roman"/>
          <w:sz w:val="24"/>
          <w:szCs w:val="24"/>
        </w:rPr>
        <w:t>d</w:t>
      </w:r>
      <w:r w:rsidR="001D6941" w:rsidRPr="001D6941">
        <w:rPr>
          <w:rFonts w:ascii="Times New Roman" w:hAnsi="Times New Roman" w:cs="Times New Roman"/>
          <w:sz w:val="24"/>
          <w:szCs w:val="24"/>
        </w:rPr>
        <w:t xml:space="preserve"> to contract unless protected by some specific provision</w:t>
      </w:r>
      <w:r w:rsidR="001D6941">
        <w:rPr>
          <w:rFonts w:ascii="Times New Roman" w:hAnsi="Times New Roman" w:cs="Times New Roman"/>
          <w:sz w:val="24"/>
          <w:szCs w:val="24"/>
        </w:rPr>
        <w:t xml:space="preserve"> to that effect. </w:t>
      </w:r>
      <w:r w:rsidR="00CE4359" w:rsidRPr="00CE4359">
        <w:rPr>
          <w:rFonts w:ascii="Times New Roman" w:hAnsi="Times New Roman" w:cs="Times New Roman"/>
          <w:sz w:val="24"/>
          <w:szCs w:val="24"/>
        </w:rPr>
        <w:t xml:space="preserve">In </w:t>
      </w:r>
      <w:r w:rsidR="00CE4359">
        <w:rPr>
          <w:rFonts w:ascii="Times New Roman" w:hAnsi="Times New Roman" w:cs="Times New Roman"/>
          <w:sz w:val="24"/>
          <w:szCs w:val="24"/>
        </w:rPr>
        <w:t xml:space="preserve">this </w:t>
      </w:r>
      <w:r w:rsidR="00CE4359" w:rsidRPr="00CE4359">
        <w:rPr>
          <w:rFonts w:ascii="Times New Roman" w:hAnsi="Times New Roman" w:cs="Times New Roman"/>
          <w:sz w:val="24"/>
          <w:szCs w:val="24"/>
        </w:rPr>
        <w:t>contract</w:t>
      </w:r>
      <w:r w:rsidR="00CE4359">
        <w:rPr>
          <w:rFonts w:ascii="Times New Roman" w:hAnsi="Times New Roman" w:cs="Times New Roman"/>
          <w:sz w:val="24"/>
          <w:szCs w:val="24"/>
        </w:rPr>
        <w:t>,</w:t>
      </w:r>
      <w:r w:rsidR="00CE4359" w:rsidRPr="00CE4359">
        <w:rPr>
          <w:rFonts w:ascii="Times New Roman" w:hAnsi="Times New Roman" w:cs="Times New Roman"/>
          <w:sz w:val="24"/>
          <w:szCs w:val="24"/>
        </w:rPr>
        <w:t xml:space="preserve"> </w:t>
      </w:r>
      <w:r w:rsidR="00CE4359">
        <w:rPr>
          <w:rFonts w:ascii="Times New Roman" w:hAnsi="Times New Roman" w:cs="Times New Roman"/>
          <w:sz w:val="24"/>
          <w:szCs w:val="24"/>
        </w:rPr>
        <w:t>when the defendant</w:t>
      </w:r>
      <w:r w:rsidR="00CE4359" w:rsidRPr="00CE4359">
        <w:rPr>
          <w:rFonts w:ascii="Times New Roman" w:hAnsi="Times New Roman" w:cs="Times New Roman"/>
          <w:sz w:val="24"/>
          <w:szCs w:val="24"/>
        </w:rPr>
        <w:t xml:space="preserve"> undert</w:t>
      </w:r>
      <w:r w:rsidR="00CE4359">
        <w:rPr>
          <w:rFonts w:ascii="Times New Roman" w:hAnsi="Times New Roman" w:cs="Times New Roman"/>
          <w:sz w:val="24"/>
          <w:szCs w:val="24"/>
        </w:rPr>
        <w:t xml:space="preserve">ook </w:t>
      </w:r>
      <w:r w:rsidR="00CE4359" w:rsidRPr="00CE4359">
        <w:rPr>
          <w:rFonts w:ascii="Times New Roman" w:hAnsi="Times New Roman" w:cs="Times New Roman"/>
          <w:sz w:val="24"/>
          <w:szCs w:val="24"/>
        </w:rPr>
        <w:t xml:space="preserve">to do the </w:t>
      </w:r>
      <w:r w:rsidR="005D04AD">
        <w:rPr>
          <w:rFonts w:ascii="Times New Roman" w:hAnsi="Times New Roman" w:cs="Times New Roman"/>
          <w:sz w:val="24"/>
          <w:szCs w:val="24"/>
        </w:rPr>
        <w:t xml:space="preserve">anticipated </w:t>
      </w:r>
      <w:r w:rsidR="00CE4359" w:rsidRPr="00CE4359">
        <w:rPr>
          <w:rFonts w:ascii="Times New Roman" w:hAnsi="Times New Roman" w:cs="Times New Roman"/>
          <w:sz w:val="24"/>
          <w:szCs w:val="24"/>
        </w:rPr>
        <w:t xml:space="preserve">work for a definite sum </w:t>
      </w:r>
      <w:r w:rsidR="00CE4359">
        <w:rPr>
          <w:rFonts w:ascii="Times New Roman" w:hAnsi="Times New Roman" w:cs="Times New Roman"/>
          <w:sz w:val="24"/>
          <w:szCs w:val="24"/>
        </w:rPr>
        <w:t xml:space="preserve">of shs. 108,000,000/= that was paid in advance as two years' rent, </w:t>
      </w:r>
      <w:r w:rsidR="00CE4359" w:rsidRPr="00CE4359">
        <w:rPr>
          <w:rFonts w:ascii="Times New Roman" w:hAnsi="Times New Roman" w:cs="Times New Roman"/>
          <w:sz w:val="24"/>
          <w:szCs w:val="24"/>
        </w:rPr>
        <w:t>he t</w:t>
      </w:r>
      <w:r w:rsidR="00CE4359">
        <w:rPr>
          <w:rFonts w:ascii="Times New Roman" w:hAnsi="Times New Roman" w:cs="Times New Roman"/>
          <w:sz w:val="24"/>
          <w:szCs w:val="24"/>
        </w:rPr>
        <w:t xml:space="preserve">ook </w:t>
      </w:r>
      <w:r w:rsidR="00CE4359" w:rsidRPr="00CE4359">
        <w:rPr>
          <w:rFonts w:ascii="Times New Roman" w:hAnsi="Times New Roman" w:cs="Times New Roman"/>
          <w:sz w:val="24"/>
          <w:szCs w:val="24"/>
        </w:rPr>
        <w:t>the risk of the cost being greater or less than</w:t>
      </w:r>
      <w:r w:rsidR="005D04AD">
        <w:rPr>
          <w:rFonts w:ascii="Times New Roman" w:hAnsi="Times New Roman" w:cs="Times New Roman"/>
          <w:sz w:val="24"/>
          <w:szCs w:val="24"/>
        </w:rPr>
        <w:t xml:space="preserve"> </w:t>
      </w:r>
      <w:r w:rsidR="00CE4359" w:rsidRPr="00CE4359">
        <w:rPr>
          <w:rFonts w:ascii="Times New Roman" w:hAnsi="Times New Roman" w:cs="Times New Roman"/>
          <w:sz w:val="24"/>
          <w:szCs w:val="24"/>
        </w:rPr>
        <w:t xml:space="preserve">he expected. </w:t>
      </w:r>
      <w:r w:rsidR="00CE4359">
        <w:rPr>
          <w:rFonts w:ascii="Times New Roman" w:hAnsi="Times New Roman" w:cs="Times New Roman"/>
          <w:sz w:val="24"/>
          <w:szCs w:val="24"/>
        </w:rPr>
        <w:t>On the other hand, i</w:t>
      </w:r>
      <w:r w:rsidR="00CE4359" w:rsidRPr="00CE4359">
        <w:rPr>
          <w:rFonts w:ascii="Times New Roman" w:hAnsi="Times New Roman" w:cs="Times New Roman"/>
          <w:sz w:val="24"/>
          <w:szCs w:val="24"/>
        </w:rPr>
        <w:t>f delays occur</w:t>
      </w:r>
      <w:r w:rsidR="00CE4359">
        <w:rPr>
          <w:rFonts w:ascii="Times New Roman" w:hAnsi="Times New Roman" w:cs="Times New Roman"/>
          <w:sz w:val="24"/>
          <w:szCs w:val="24"/>
        </w:rPr>
        <w:t>red</w:t>
      </w:r>
      <w:r w:rsidR="00CE4359" w:rsidRPr="00CE4359">
        <w:rPr>
          <w:rFonts w:ascii="Times New Roman" w:hAnsi="Times New Roman" w:cs="Times New Roman"/>
          <w:sz w:val="24"/>
          <w:szCs w:val="24"/>
        </w:rPr>
        <w:t xml:space="preserve"> through no one's fault</w:t>
      </w:r>
      <w:r w:rsidR="00CE4359">
        <w:rPr>
          <w:rFonts w:ascii="Times New Roman" w:hAnsi="Times New Roman" w:cs="Times New Roman"/>
          <w:sz w:val="24"/>
          <w:szCs w:val="24"/>
        </w:rPr>
        <w:t xml:space="preserve">, </w:t>
      </w:r>
      <w:r w:rsidR="00895467" w:rsidRPr="00895467">
        <w:rPr>
          <w:rFonts w:ascii="Times New Roman" w:hAnsi="Times New Roman" w:cs="Times New Roman"/>
          <w:sz w:val="24"/>
          <w:szCs w:val="24"/>
        </w:rPr>
        <w:t>greater in degree than was to be expected</w:t>
      </w:r>
      <w:r w:rsidR="00895467">
        <w:rPr>
          <w:rFonts w:ascii="Times New Roman" w:hAnsi="Times New Roman" w:cs="Times New Roman"/>
          <w:sz w:val="24"/>
          <w:szCs w:val="24"/>
        </w:rPr>
        <w:t>,</w:t>
      </w:r>
      <w:r w:rsidR="00895467" w:rsidRPr="00895467">
        <w:rPr>
          <w:rFonts w:ascii="Times New Roman" w:hAnsi="Times New Roman" w:cs="Times New Roman"/>
          <w:sz w:val="24"/>
          <w:szCs w:val="24"/>
        </w:rPr>
        <w:t xml:space="preserve"> </w:t>
      </w:r>
      <w:r w:rsidR="00CE4359" w:rsidRPr="00CE4359">
        <w:rPr>
          <w:rFonts w:ascii="Times New Roman" w:hAnsi="Times New Roman" w:cs="Times New Roman"/>
          <w:sz w:val="24"/>
          <w:szCs w:val="24"/>
        </w:rPr>
        <w:t xml:space="preserve">and </w:t>
      </w:r>
      <w:r w:rsidR="00CE4359">
        <w:rPr>
          <w:rFonts w:ascii="Times New Roman" w:hAnsi="Times New Roman" w:cs="Times New Roman"/>
          <w:sz w:val="24"/>
          <w:szCs w:val="24"/>
        </w:rPr>
        <w:t xml:space="preserve">yet </w:t>
      </w:r>
      <w:r w:rsidR="00CE4359" w:rsidRPr="00CE4359">
        <w:rPr>
          <w:rFonts w:ascii="Times New Roman" w:hAnsi="Times New Roman" w:cs="Times New Roman"/>
          <w:sz w:val="24"/>
          <w:szCs w:val="24"/>
        </w:rPr>
        <w:t xml:space="preserve">there </w:t>
      </w:r>
      <w:r w:rsidR="00CE4359">
        <w:rPr>
          <w:rFonts w:ascii="Times New Roman" w:hAnsi="Times New Roman" w:cs="Times New Roman"/>
          <w:sz w:val="24"/>
          <w:szCs w:val="24"/>
        </w:rPr>
        <w:t>was no</w:t>
      </w:r>
      <w:r w:rsidR="00CE4359" w:rsidRPr="00CE4359">
        <w:rPr>
          <w:rFonts w:ascii="Times New Roman" w:hAnsi="Times New Roman" w:cs="Times New Roman"/>
          <w:sz w:val="24"/>
          <w:szCs w:val="24"/>
        </w:rPr>
        <w:t xml:space="preserve"> provision for </w:t>
      </w:r>
      <w:r w:rsidR="00CE4359">
        <w:rPr>
          <w:rFonts w:ascii="Times New Roman" w:hAnsi="Times New Roman" w:cs="Times New Roman"/>
          <w:sz w:val="24"/>
          <w:szCs w:val="24"/>
        </w:rPr>
        <w:t>a specific date of physical occupation by the plaintiff,</w:t>
      </w:r>
      <w:r w:rsidR="00CE4359" w:rsidRPr="00CE4359">
        <w:rPr>
          <w:rFonts w:ascii="Times New Roman" w:hAnsi="Times New Roman" w:cs="Times New Roman"/>
          <w:sz w:val="24"/>
          <w:szCs w:val="24"/>
        </w:rPr>
        <w:t xml:space="preserve"> to that extent the </w:t>
      </w:r>
      <w:r w:rsidR="00CE4359">
        <w:rPr>
          <w:rFonts w:ascii="Times New Roman" w:hAnsi="Times New Roman" w:cs="Times New Roman"/>
          <w:sz w:val="24"/>
          <w:szCs w:val="24"/>
        </w:rPr>
        <w:t>plaintiff took</w:t>
      </w:r>
      <w:r w:rsidR="00CE4359" w:rsidRPr="00CE4359">
        <w:rPr>
          <w:rFonts w:ascii="Times New Roman" w:hAnsi="Times New Roman" w:cs="Times New Roman"/>
          <w:sz w:val="24"/>
          <w:szCs w:val="24"/>
        </w:rPr>
        <w:t xml:space="preserve"> the risk of delay.</w:t>
      </w:r>
    </w:p>
    <w:p w:rsidR="00573830" w:rsidRDefault="00573830" w:rsidP="00CE4359">
      <w:pPr>
        <w:spacing w:after="0" w:line="360" w:lineRule="auto"/>
        <w:jc w:val="both"/>
        <w:rPr>
          <w:rFonts w:ascii="Times New Roman" w:hAnsi="Times New Roman" w:cs="Times New Roman"/>
          <w:sz w:val="24"/>
          <w:szCs w:val="24"/>
        </w:rPr>
      </w:pPr>
    </w:p>
    <w:p w:rsidR="002A36D9" w:rsidRDefault="007E09BD" w:rsidP="00854F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also considered </w:t>
      </w:r>
      <w:r w:rsidR="00336433" w:rsidRPr="00336433">
        <w:rPr>
          <w:rFonts w:ascii="Times New Roman" w:hAnsi="Times New Roman" w:cs="Times New Roman"/>
          <w:sz w:val="24"/>
          <w:szCs w:val="24"/>
        </w:rPr>
        <w:t>the form and object of the contract, the place of performance</w:t>
      </w:r>
      <w:r w:rsidR="00336433">
        <w:rPr>
          <w:rFonts w:ascii="Times New Roman" w:hAnsi="Times New Roman" w:cs="Times New Roman"/>
          <w:sz w:val="24"/>
          <w:szCs w:val="24"/>
        </w:rPr>
        <w:t xml:space="preserve"> and </w:t>
      </w:r>
      <w:r w:rsidR="00336433" w:rsidRPr="00336433">
        <w:rPr>
          <w:rFonts w:ascii="Times New Roman" w:hAnsi="Times New Roman" w:cs="Times New Roman"/>
          <w:sz w:val="24"/>
          <w:szCs w:val="24"/>
        </w:rPr>
        <w:t xml:space="preserve">the place of </w:t>
      </w:r>
      <w:r w:rsidR="00336433">
        <w:rPr>
          <w:rFonts w:ascii="Times New Roman" w:hAnsi="Times New Roman" w:cs="Times New Roman"/>
          <w:sz w:val="24"/>
          <w:szCs w:val="24"/>
        </w:rPr>
        <w:t xml:space="preserve">business of the parties, </w:t>
      </w:r>
      <w:r w:rsidR="00336433" w:rsidRPr="00336433">
        <w:rPr>
          <w:rFonts w:ascii="Times New Roman" w:hAnsi="Times New Roman" w:cs="Times New Roman"/>
          <w:sz w:val="24"/>
          <w:szCs w:val="24"/>
        </w:rPr>
        <w:t xml:space="preserve">to determine the </w:t>
      </w:r>
      <w:r w:rsidR="00336433">
        <w:rPr>
          <w:rFonts w:ascii="Times New Roman" w:hAnsi="Times New Roman" w:cs="Times New Roman"/>
          <w:sz w:val="24"/>
          <w:szCs w:val="24"/>
        </w:rPr>
        <w:t>events in its performance to</w:t>
      </w:r>
      <w:r w:rsidR="00336433" w:rsidRPr="00336433">
        <w:rPr>
          <w:rFonts w:ascii="Times New Roman" w:hAnsi="Times New Roman" w:cs="Times New Roman"/>
          <w:sz w:val="24"/>
          <w:szCs w:val="24"/>
        </w:rPr>
        <w:t xml:space="preserve"> which the </w:t>
      </w:r>
      <w:r w:rsidR="00336433">
        <w:rPr>
          <w:rFonts w:ascii="Times New Roman" w:hAnsi="Times New Roman" w:cs="Times New Roman"/>
          <w:sz w:val="24"/>
          <w:szCs w:val="24"/>
        </w:rPr>
        <w:t xml:space="preserve">stipulated date of </w:t>
      </w:r>
      <w:r w:rsidR="00336433" w:rsidRPr="00336433">
        <w:rPr>
          <w:rFonts w:ascii="Times New Roman" w:hAnsi="Times New Roman" w:cs="Times New Roman"/>
          <w:sz w:val="24"/>
          <w:szCs w:val="24"/>
        </w:rPr>
        <w:t xml:space="preserve"> </w:t>
      </w:r>
      <w:r w:rsidR="00336433">
        <w:rPr>
          <w:rFonts w:ascii="Times New Roman" w:hAnsi="Times New Roman" w:cs="Times New Roman"/>
          <w:sz w:val="24"/>
          <w:szCs w:val="24"/>
        </w:rPr>
        <w:t>15</w:t>
      </w:r>
      <w:r w:rsidR="00336433" w:rsidRPr="001C7A02">
        <w:rPr>
          <w:rFonts w:ascii="Times New Roman" w:hAnsi="Times New Roman" w:cs="Times New Roman"/>
          <w:sz w:val="24"/>
          <w:szCs w:val="24"/>
          <w:vertAlign w:val="superscript"/>
        </w:rPr>
        <w:t>th</w:t>
      </w:r>
      <w:r w:rsidR="00336433">
        <w:rPr>
          <w:rFonts w:ascii="Times New Roman" w:hAnsi="Times New Roman" w:cs="Times New Roman"/>
          <w:sz w:val="24"/>
          <w:szCs w:val="24"/>
        </w:rPr>
        <w:t xml:space="preserve"> January 2017 </w:t>
      </w:r>
      <w:r w:rsidR="00336433" w:rsidRPr="00336433">
        <w:rPr>
          <w:rFonts w:ascii="Times New Roman" w:hAnsi="Times New Roman" w:cs="Times New Roman"/>
          <w:sz w:val="24"/>
          <w:szCs w:val="24"/>
        </w:rPr>
        <w:t>has its closest and most real connection</w:t>
      </w:r>
      <w:r w:rsidR="00336433">
        <w:rPr>
          <w:rFonts w:ascii="Times New Roman" w:hAnsi="Times New Roman" w:cs="Times New Roman"/>
          <w:sz w:val="24"/>
          <w:szCs w:val="24"/>
        </w:rPr>
        <w:t xml:space="preserve"> with</w:t>
      </w:r>
      <w:r w:rsidR="00336433" w:rsidRPr="00336433">
        <w:rPr>
          <w:rFonts w:ascii="Times New Roman" w:hAnsi="Times New Roman" w:cs="Times New Roman"/>
          <w:sz w:val="24"/>
          <w:szCs w:val="24"/>
        </w:rPr>
        <w:t>.</w:t>
      </w:r>
      <w:r w:rsidR="005F4A48">
        <w:rPr>
          <w:rFonts w:ascii="Times New Roman" w:hAnsi="Times New Roman" w:cs="Times New Roman"/>
          <w:sz w:val="24"/>
          <w:szCs w:val="24"/>
        </w:rPr>
        <w:t xml:space="preserve"> </w:t>
      </w:r>
      <w:r>
        <w:rPr>
          <w:rFonts w:ascii="Times New Roman" w:hAnsi="Times New Roman" w:cs="Times New Roman"/>
          <w:sz w:val="24"/>
          <w:szCs w:val="24"/>
        </w:rPr>
        <w:t xml:space="preserve">In that regard </w:t>
      </w:r>
      <w:r w:rsidR="00F618E2">
        <w:rPr>
          <w:rFonts w:ascii="Times New Roman" w:hAnsi="Times New Roman" w:cs="Times New Roman"/>
          <w:sz w:val="24"/>
          <w:szCs w:val="24"/>
        </w:rPr>
        <w:t>I note that the tenancy was to run for a period of ten years</w:t>
      </w:r>
      <w:r>
        <w:rPr>
          <w:rFonts w:ascii="Times New Roman" w:hAnsi="Times New Roman" w:cs="Times New Roman"/>
          <w:sz w:val="24"/>
          <w:szCs w:val="24"/>
        </w:rPr>
        <w:t xml:space="preserve"> as from 15</w:t>
      </w:r>
      <w:r w:rsidRPr="001C7A02">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2017</w:t>
      </w:r>
      <w:r w:rsidR="00F618E2">
        <w:rPr>
          <w:rFonts w:ascii="Times New Roman" w:hAnsi="Times New Roman" w:cs="Times New Roman"/>
          <w:sz w:val="24"/>
          <w:szCs w:val="24"/>
        </w:rPr>
        <w:t xml:space="preserve">. </w:t>
      </w:r>
      <w:r w:rsidR="00854F4B">
        <w:rPr>
          <w:rFonts w:ascii="Times New Roman" w:hAnsi="Times New Roman" w:cs="Times New Roman"/>
          <w:sz w:val="24"/>
          <w:szCs w:val="24"/>
        </w:rPr>
        <w:t xml:space="preserve">The plaintiff </w:t>
      </w:r>
      <w:r w:rsidR="0070657F">
        <w:rPr>
          <w:rFonts w:ascii="Times New Roman" w:hAnsi="Times New Roman" w:cs="Times New Roman"/>
          <w:sz w:val="24"/>
          <w:szCs w:val="24"/>
        </w:rPr>
        <w:t xml:space="preserve"> paid rent in advance for two years to facilitate completion of the ground floor. </w:t>
      </w:r>
      <w:r w:rsidR="005F4A48">
        <w:rPr>
          <w:rFonts w:ascii="Times New Roman" w:hAnsi="Times New Roman" w:cs="Times New Roman"/>
          <w:sz w:val="24"/>
          <w:szCs w:val="24"/>
        </w:rPr>
        <w:t xml:space="preserve">Taken from that perspective, that date was only intended to be the date of commencement of the tenancy, but </w:t>
      </w:r>
      <w:r w:rsidR="00F76CC8">
        <w:rPr>
          <w:rFonts w:ascii="Times New Roman" w:hAnsi="Times New Roman" w:cs="Times New Roman"/>
          <w:sz w:val="24"/>
          <w:szCs w:val="24"/>
        </w:rPr>
        <w:t>not necessarily</w:t>
      </w:r>
      <w:r w:rsidR="005F4A48">
        <w:rPr>
          <w:rFonts w:ascii="Times New Roman" w:hAnsi="Times New Roman" w:cs="Times New Roman"/>
          <w:sz w:val="24"/>
          <w:szCs w:val="24"/>
        </w:rPr>
        <w:t xml:space="preserve"> for occupation of the building by the plaintiff as tenant.</w:t>
      </w:r>
      <w:r w:rsidR="00DB0FB2">
        <w:rPr>
          <w:rFonts w:ascii="Times New Roman" w:hAnsi="Times New Roman" w:cs="Times New Roman"/>
          <w:sz w:val="24"/>
          <w:szCs w:val="24"/>
        </w:rPr>
        <w:t xml:space="preserve"> </w:t>
      </w:r>
      <w:r w:rsidR="00854F4B">
        <w:rPr>
          <w:rFonts w:ascii="Times New Roman" w:hAnsi="Times New Roman" w:cs="Times New Roman"/>
          <w:sz w:val="24"/>
          <w:szCs w:val="24"/>
        </w:rPr>
        <w:t>T</w:t>
      </w:r>
      <w:r w:rsidR="00854F4B" w:rsidRPr="00854F4B">
        <w:rPr>
          <w:rFonts w:ascii="Times New Roman" w:hAnsi="Times New Roman" w:cs="Times New Roman"/>
          <w:sz w:val="24"/>
          <w:szCs w:val="24"/>
        </w:rPr>
        <w:t xml:space="preserve">he </w:t>
      </w:r>
      <w:r w:rsidR="00854F4B">
        <w:rPr>
          <w:rFonts w:ascii="Times New Roman" w:hAnsi="Times New Roman" w:cs="Times New Roman"/>
          <w:sz w:val="24"/>
          <w:szCs w:val="24"/>
        </w:rPr>
        <w:t>final consideration is that</w:t>
      </w:r>
      <w:r w:rsidR="00854F4B" w:rsidRPr="00854F4B">
        <w:rPr>
          <w:rFonts w:ascii="Times New Roman" w:hAnsi="Times New Roman" w:cs="Times New Roman"/>
          <w:sz w:val="24"/>
          <w:szCs w:val="24"/>
        </w:rPr>
        <w:t xml:space="preserve"> though timely completion was no doubt important to both </w:t>
      </w:r>
      <w:r w:rsidR="00854F4B">
        <w:rPr>
          <w:rFonts w:ascii="Times New Roman" w:hAnsi="Times New Roman" w:cs="Times New Roman"/>
          <w:sz w:val="24"/>
          <w:szCs w:val="24"/>
        </w:rPr>
        <w:t>parties</w:t>
      </w:r>
      <w:r w:rsidR="00854F4B" w:rsidRPr="00854F4B">
        <w:rPr>
          <w:rFonts w:ascii="Times New Roman" w:hAnsi="Times New Roman" w:cs="Times New Roman"/>
          <w:sz w:val="24"/>
          <w:szCs w:val="24"/>
        </w:rPr>
        <w:t>,</w:t>
      </w:r>
      <w:r w:rsidR="00854F4B">
        <w:rPr>
          <w:rFonts w:ascii="Times New Roman" w:hAnsi="Times New Roman" w:cs="Times New Roman"/>
          <w:sz w:val="24"/>
          <w:szCs w:val="24"/>
        </w:rPr>
        <w:t xml:space="preserve"> </w:t>
      </w:r>
      <w:r w:rsidR="00854F4B" w:rsidRPr="00854F4B">
        <w:rPr>
          <w:rFonts w:ascii="Times New Roman" w:hAnsi="Times New Roman" w:cs="Times New Roman"/>
          <w:sz w:val="24"/>
          <w:szCs w:val="24"/>
        </w:rPr>
        <w:t>it is not right to treat the possibility of delay as having the same significance</w:t>
      </w:r>
      <w:r w:rsidR="00854F4B">
        <w:rPr>
          <w:rFonts w:ascii="Times New Roman" w:hAnsi="Times New Roman" w:cs="Times New Roman"/>
          <w:sz w:val="24"/>
          <w:szCs w:val="24"/>
        </w:rPr>
        <w:t xml:space="preserve"> </w:t>
      </w:r>
      <w:r w:rsidR="00854F4B" w:rsidRPr="00854F4B">
        <w:rPr>
          <w:rFonts w:ascii="Times New Roman" w:hAnsi="Times New Roman" w:cs="Times New Roman"/>
          <w:sz w:val="24"/>
          <w:szCs w:val="24"/>
        </w:rPr>
        <w:t xml:space="preserve">for each. The </w:t>
      </w:r>
      <w:r w:rsidR="00854F4B">
        <w:rPr>
          <w:rFonts w:ascii="Times New Roman" w:hAnsi="Times New Roman" w:cs="Times New Roman"/>
          <w:sz w:val="24"/>
          <w:szCs w:val="24"/>
        </w:rPr>
        <w:t xml:space="preserve">onus was on the plaintiff, being the person on whose behalf the advocate who prepared the agreement acted, to </w:t>
      </w:r>
      <w:r w:rsidR="00854F4B" w:rsidRPr="00854F4B">
        <w:rPr>
          <w:rFonts w:ascii="Times New Roman" w:hAnsi="Times New Roman" w:cs="Times New Roman"/>
          <w:sz w:val="24"/>
          <w:szCs w:val="24"/>
        </w:rPr>
        <w:t>draw up his conditions in detail, specif</w:t>
      </w:r>
      <w:r w:rsidR="00854F4B">
        <w:rPr>
          <w:rFonts w:ascii="Times New Roman" w:hAnsi="Times New Roman" w:cs="Times New Roman"/>
          <w:sz w:val="24"/>
          <w:szCs w:val="24"/>
        </w:rPr>
        <w:t>ying</w:t>
      </w:r>
      <w:r w:rsidR="00854F4B" w:rsidRPr="00854F4B">
        <w:rPr>
          <w:rFonts w:ascii="Times New Roman" w:hAnsi="Times New Roman" w:cs="Times New Roman"/>
          <w:sz w:val="24"/>
          <w:szCs w:val="24"/>
        </w:rPr>
        <w:t xml:space="preserve"> the time</w:t>
      </w:r>
      <w:r w:rsidR="00854F4B">
        <w:rPr>
          <w:rFonts w:ascii="Times New Roman" w:hAnsi="Times New Roman" w:cs="Times New Roman"/>
          <w:sz w:val="24"/>
          <w:szCs w:val="24"/>
        </w:rPr>
        <w:t xml:space="preserve"> </w:t>
      </w:r>
      <w:r w:rsidR="00854F4B" w:rsidRPr="00854F4B">
        <w:rPr>
          <w:rFonts w:ascii="Times New Roman" w:hAnsi="Times New Roman" w:cs="Times New Roman"/>
          <w:sz w:val="24"/>
          <w:szCs w:val="24"/>
        </w:rPr>
        <w:t>within which he require</w:t>
      </w:r>
      <w:r w:rsidR="00854F4B">
        <w:rPr>
          <w:rFonts w:ascii="Times New Roman" w:hAnsi="Times New Roman" w:cs="Times New Roman"/>
          <w:sz w:val="24"/>
          <w:szCs w:val="24"/>
        </w:rPr>
        <w:t>d completion, and protect</w:t>
      </w:r>
      <w:r w:rsidR="00854F4B" w:rsidRPr="00854F4B">
        <w:rPr>
          <w:rFonts w:ascii="Times New Roman" w:hAnsi="Times New Roman" w:cs="Times New Roman"/>
          <w:sz w:val="24"/>
          <w:szCs w:val="24"/>
        </w:rPr>
        <w:t xml:space="preserve"> himself </w:t>
      </w:r>
      <w:r w:rsidR="00854F4B">
        <w:rPr>
          <w:rFonts w:ascii="Times New Roman" w:hAnsi="Times New Roman" w:cs="Times New Roman"/>
          <w:sz w:val="24"/>
          <w:szCs w:val="24"/>
        </w:rPr>
        <w:t>either</w:t>
      </w:r>
      <w:r w:rsidR="00854F4B" w:rsidRPr="00854F4B">
        <w:rPr>
          <w:rFonts w:ascii="Times New Roman" w:hAnsi="Times New Roman" w:cs="Times New Roman"/>
          <w:sz w:val="24"/>
          <w:szCs w:val="24"/>
        </w:rPr>
        <w:t xml:space="preserve"> by a penalty</w:t>
      </w:r>
      <w:r w:rsidR="00854F4B">
        <w:rPr>
          <w:rFonts w:ascii="Times New Roman" w:hAnsi="Times New Roman" w:cs="Times New Roman"/>
          <w:sz w:val="24"/>
          <w:szCs w:val="24"/>
        </w:rPr>
        <w:t xml:space="preserve"> </w:t>
      </w:r>
      <w:r w:rsidR="00854F4B" w:rsidRPr="00854F4B">
        <w:rPr>
          <w:rFonts w:ascii="Times New Roman" w:hAnsi="Times New Roman" w:cs="Times New Roman"/>
          <w:sz w:val="24"/>
          <w:szCs w:val="24"/>
        </w:rPr>
        <w:t>clause for time exceeded</w:t>
      </w:r>
      <w:r w:rsidR="00854F4B">
        <w:rPr>
          <w:rFonts w:ascii="Times New Roman" w:hAnsi="Times New Roman" w:cs="Times New Roman"/>
          <w:sz w:val="24"/>
          <w:szCs w:val="24"/>
        </w:rPr>
        <w:t xml:space="preserve"> or the right of rescission, or both.</w:t>
      </w:r>
    </w:p>
    <w:p w:rsidR="009F64CC" w:rsidRDefault="009F64CC" w:rsidP="000D0D23">
      <w:pPr>
        <w:spacing w:after="0" w:line="360" w:lineRule="auto"/>
        <w:jc w:val="both"/>
        <w:rPr>
          <w:rFonts w:ascii="Times New Roman" w:hAnsi="Times New Roman" w:cs="Times New Roman"/>
          <w:sz w:val="24"/>
          <w:szCs w:val="24"/>
        </w:rPr>
      </w:pPr>
    </w:p>
    <w:p w:rsidR="000166A0" w:rsidRDefault="00DB0FB2" w:rsidP="000D0D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circumstances</w:t>
      </w:r>
      <w:r w:rsidR="00C34724">
        <w:rPr>
          <w:rFonts w:ascii="Times New Roman" w:hAnsi="Times New Roman" w:cs="Times New Roman"/>
          <w:sz w:val="24"/>
          <w:szCs w:val="24"/>
        </w:rPr>
        <w:t xml:space="preserve"> of this case</w:t>
      </w:r>
      <w:r>
        <w:rPr>
          <w:rFonts w:ascii="Times New Roman" w:hAnsi="Times New Roman" w:cs="Times New Roman"/>
          <w:sz w:val="24"/>
          <w:szCs w:val="24"/>
        </w:rPr>
        <w:t xml:space="preserve">, I have not found </w:t>
      </w:r>
      <w:r w:rsidRPr="00DB0FB2">
        <w:rPr>
          <w:rFonts w:ascii="Times New Roman" w:hAnsi="Times New Roman" w:cs="Times New Roman"/>
          <w:sz w:val="24"/>
          <w:szCs w:val="24"/>
        </w:rPr>
        <w:t xml:space="preserve">such </w:t>
      </w:r>
      <w:r>
        <w:rPr>
          <w:rFonts w:ascii="Times New Roman" w:hAnsi="Times New Roman" w:cs="Times New Roman"/>
          <w:sz w:val="24"/>
          <w:szCs w:val="24"/>
        </w:rPr>
        <w:t xml:space="preserve">a </w:t>
      </w:r>
      <w:r w:rsidRPr="00DB0FB2">
        <w:rPr>
          <w:rFonts w:ascii="Times New Roman" w:hAnsi="Times New Roman" w:cs="Times New Roman"/>
          <w:sz w:val="24"/>
          <w:szCs w:val="24"/>
        </w:rPr>
        <w:t xml:space="preserve">compulsion or necessity </w:t>
      </w:r>
      <w:r>
        <w:rPr>
          <w:rFonts w:ascii="Times New Roman" w:hAnsi="Times New Roman" w:cs="Times New Roman"/>
          <w:sz w:val="24"/>
          <w:szCs w:val="24"/>
        </w:rPr>
        <w:t xml:space="preserve">to </w:t>
      </w:r>
      <w:r w:rsidRPr="00DB0FB2">
        <w:rPr>
          <w:rFonts w:ascii="Times New Roman" w:hAnsi="Times New Roman" w:cs="Times New Roman"/>
          <w:sz w:val="24"/>
          <w:szCs w:val="24"/>
        </w:rPr>
        <w:t>exist</w:t>
      </w:r>
      <w:r>
        <w:rPr>
          <w:rFonts w:ascii="Times New Roman" w:hAnsi="Times New Roman" w:cs="Times New Roman"/>
          <w:sz w:val="24"/>
          <w:szCs w:val="24"/>
        </w:rPr>
        <w:t xml:space="preserve"> as would require </w:t>
      </w:r>
      <w:r w:rsidR="00C34724">
        <w:rPr>
          <w:rFonts w:ascii="Times New Roman" w:hAnsi="Times New Roman" w:cs="Times New Roman"/>
          <w:sz w:val="24"/>
          <w:szCs w:val="24"/>
        </w:rPr>
        <w:t xml:space="preserve">this court </w:t>
      </w:r>
      <w:r>
        <w:rPr>
          <w:rFonts w:ascii="Times New Roman" w:hAnsi="Times New Roman" w:cs="Times New Roman"/>
          <w:sz w:val="24"/>
          <w:szCs w:val="24"/>
        </w:rPr>
        <w:t xml:space="preserve">to impute </w:t>
      </w:r>
      <w:r w:rsidR="00CA4C39">
        <w:rPr>
          <w:rFonts w:ascii="Times New Roman" w:hAnsi="Times New Roman" w:cs="Times New Roman"/>
          <w:sz w:val="24"/>
          <w:szCs w:val="24"/>
        </w:rPr>
        <w:t xml:space="preserve">into the contract </w:t>
      </w:r>
      <w:r>
        <w:rPr>
          <w:rFonts w:ascii="Times New Roman" w:hAnsi="Times New Roman" w:cs="Times New Roman"/>
          <w:sz w:val="24"/>
          <w:szCs w:val="24"/>
        </w:rPr>
        <w:t>the 15</w:t>
      </w:r>
      <w:r w:rsidRPr="001C7A02">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2017 as the </w:t>
      </w:r>
      <w:r w:rsidRPr="002A36D9">
        <w:rPr>
          <w:rFonts w:ascii="Times New Roman" w:hAnsi="Times New Roman" w:cs="Times New Roman"/>
          <w:sz w:val="24"/>
          <w:szCs w:val="24"/>
        </w:rPr>
        <w:t xml:space="preserve">date of possession </w:t>
      </w:r>
      <w:r w:rsidR="002A36D9" w:rsidRPr="002A36D9">
        <w:rPr>
          <w:rFonts w:ascii="Times New Roman" w:hAnsi="Times New Roman" w:cs="Times New Roman"/>
          <w:sz w:val="24"/>
          <w:szCs w:val="24"/>
        </w:rPr>
        <w:t xml:space="preserve">of the demised premises </w:t>
      </w:r>
      <w:r w:rsidRPr="002A36D9">
        <w:rPr>
          <w:rFonts w:ascii="Times New Roman" w:hAnsi="Times New Roman" w:cs="Times New Roman"/>
          <w:sz w:val="24"/>
          <w:szCs w:val="24"/>
        </w:rPr>
        <w:t>in order to give the ten year tenancy agreement business efficacy.</w:t>
      </w:r>
      <w:r w:rsidR="00C34724" w:rsidRPr="002A36D9">
        <w:rPr>
          <w:rFonts w:ascii="Times New Roman" w:hAnsi="Times New Roman" w:cs="Times New Roman"/>
          <w:sz w:val="24"/>
          <w:szCs w:val="24"/>
        </w:rPr>
        <w:t xml:space="preserve"> </w:t>
      </w:r>
      <w:r w:rsidR="00344B6A">
        <w:rPr>
          <w:rFonts w:ascii="Times New Roman" w:hAnsi="Times New Roman" w:cs="Times New Roman"/>
          <w:sz w:val="24"/>
          <w:szCs w:val="24"/>
        </w:rPr>
        <w:t>Implied terms can</w:t>
      </w:r>
      <w:r w:rsidR="009F64CC" w:rsidRPr="00C34724">
        <w:rPr>
          <w:rFonts w:ascii="Times New Roman" w:hAnsi="Times New Roman" w:cs="Times New Roman"/>
          <w:sz w:val="24"/>
          <w:szCs w:val="24"/>
        </w:rPr>
        <w:t xml:space="preserve"> only be justified under the compulsion of some necessity</w:t>
      </w:r>
      <w:r w:rsidR="009F64CC">
        <w:rPr>
          <w:rFonts w:ascii="Times New Roman" w:hAnsi="Times New Roman" w:cs="Times New Roman"/>
          <w:sz w:val="24"/>
          <w:szCs w:val="24"/>
        </w:rPr>
        <w:t xml:space="preserve">. </w:t>
      </w:r>
      <w:r w:rsidR="002A36D9" w:rsidRPr="002A36D9">
        <w:rPr>
          <w:rFonts w:ascii="Times New Roman" w:hAnsi="Times New Roman" w:cs="Times New Roman"/>
          <w:sz w:val="24"/>
          <w:szCs w:val="24"/>
        </w:rPr>
        <w:t xml:space="preserve">I have not found any basis for construing that </w:t>
      </w:r>
      <w:r w:rsidR="002A36D9">
        <w:rPr>
          <w:rFonts w:ascii="Times New Roman" w:hAnsi="Times New Roman" w:cs="Times New Roman"/>
          <w:sz w:val="24"/>
          <w:szCs w:val="24"/>
        </w:rPr>
        <w:t>the defendant's failure to grant the plaintiff possession of the building on 15</w:t>
      </w:r>
      <w:r w:rsidR="002A36D9" w:rsidRPr="001C7A02">
        <w:rPr>
          <w:rFonts w:ascii="Times New Roman" w:hAnsi="Times New Roman" w:cs="Times New Roman"/>
          <w:sz w:val="24"/>
          <w:szCs w:val="24"/>
          <w:vertAlign w:val="superscript"/>
        </w:rPr>
        <w:t>th</w:t>
      </w:r>
      <w:r w:rsidR="002A36D9">
        <w:rPr>
          <w:rFonts w:ascii="Times New Roman" w:hAnsi="Times New Roman" w:cs="Times New Roman"/>
          <w:sz w:val="24"/>
          <w:szCs w:val="24"/>
        </w:rPr>
        <w:t xml:space="preserve"> January 2017</w:t>
      </w:r>
      <w:r w:rsidR="00344B6A">
        <w:rPr>
          <w:rFonts w:ascii="Times New Roman" w:hAnsi="Times New Roman" w:cs="Times New Roman"/>
          <w:sz w:val="24"/>
          <w:szCs w:val="24"/>
        </w:rPr>
        <w:t>, in respect of a tenancy that was to run for the next ten years,</w:t>
      </w:r>
      <w:r w:rsidR="002A36D9">
        <w:rPr>
          <w:rFonts w:ascii="Times New Roman" w:hAnsi="Times New Roman" w:cs="Times New Roman"/>
          <w:sz w:val="24"/>
          <w:szCs w:val="24"/>
        </w:rPr>
        <w:t xml:space="preserve"> would occasion </w:t>
      </w:r>
      <w:r w:rsidR="00CA4C39">
        <w:rPr>
          <w:rFonts w:ascii="Times New Roman" w:hAnsi="Times New Roman" w:cs="Times New Roman"/>
          <w:sz w:val="24"/>
          <w:szCs w:val="24"/>
        </w:rPr>
        <w:t>such</w:t>
      </w:r>
      <w:r w:rsidR="002A36D9">
        <w:rPr>
          <w:rFonts w:ascii="Times New Roman" w:hAnsi="Times New Roman" w:cs="Times New Roman"/>
          <w:sz w:val="24"/>
          <w:szCs w:val="24"/>
        </w:rPr>
        <w:t xml:space="preserve"> </w:t>
      </w:r>
      <w:r w:rsidR="002A36D9" w:rsidRPr="002A36D9">
        <w:rPr>
          <w:rFonts w:ascii="Times New Roman" w:hAnsi="Times New Roman" w:cs="Times New Roman"/>
          <w:sz w:val="24"/>
          <w:szCs w:val="24"/>
        </w:rPr>
        <w:t>failure of consideration that the parties cannot</w:t>
      </w:r>
      <w:r w:rsidR="009F64CC">
        <w:rPr>
          <w:rFonts w:ascii="Times New Roman" w:hAnsi="Times New Roman" w:cs="Times New Roman"/>
          <w:sz w:val="24"/>
          <w:szCs w:val="24"/>
        </w:rPr>
        <w:t>,</w:t>
      </w:r>
      <w:r w:rsidR="002A36D9" w:rsidRPr="002A36D9">
        <w:rPr>
          <w:rFonts w:ascii="Times New Roman" w:hAnsi="Times New Roman" w:cs="Times New Roman"/>
          <w:sz w:val="24"/>
          <w:szCs w:val="24"/>
        </w:rPr>
        <w:t xml:space="preserve"> as reasonable businessmen</w:t>
      </w:r>
      <w:r w:rsidR="009F64CC">
        <w:rPr>
          <w:rFonts w:ascii="Times New Roman" w:hAnsi="Times New Roman" w:cs="Times New Roman"/>
          <w:sz w:val="24"/>
          <w:szCs w:val="24"/>
        </w:rPr>
        <w:t>,</w:t>
      </w:r>
      <w:r w:rsidR="002A36D9" w:rsidRPr="002A36D9">
        <w:rPr>
          <w:rFonts w:ascii="Times New Roman" w:hAnsi="Times New Roman" w:cs="Times New Roman"/>
          <w:sz w:val="24"/>
          <w:szCs w:val="24"/>
        </w:rPr>
        <w:t xml:space="preserve"> have intended</w:t>
      </w:r>
      <w:r w:rsidR="002A36D9">
        <w:rPr>
          <w:rFonts w:ascii="Times New Roman" w:hAnsi="Times New Roman" w:cs="Times New Roman"/>
          <w:sz w:val="24"/>
          <w:szCs w:val="24"/>
        </w:rPr>
        <w:t xml:space="preserve">. </w:t>
      </w:r>
      <w:r w:rsidR="00C131ED">
        <w:rPr>
          <w:rFonts w:ascii="Times New Roman" w:hAnsi="Times New Roman" w:cs="Times New Roman"/>
          <w:sz w:val="24"/>
          <w:szCs w:val="24"/>
        </w:rPr>
        <w:t xml:space="preserve">It is not clear to me how a month's delay from the date of commencement of the tenancy, in handing over possession of the demised premises to the plaintiff in respect of the ten year tenancy, will deprive the contract of its business efficacy. </w:t>
      </w:r>
      <w:r w:rsidR="004F6E6C" w:rsidRPr="004F6E6C">
        <w:rPr>
          <w:rFonts w:ascii="Times New Roman" w:hAnsi="Times New Roman" w:cs="Times New Roman"/>
          <w:sz w:val="24"/>
          <w:szCs w:val="24"/>
        </w:rPr>
        <w:t>I do not think it is a destruction of the whole foundation of the contract</w:t>
      </w:r>
      <w:r w:rsidR="004F6E6C">
        <w:rPr>
          <w:rFonts w:ascii="Times New Roman" w:hAnsi="Times New Roman" w:cs="Times New Roman"/>
          <w:sz w:val="24"/>
          <w:szCs w:val="24"/>
        </w:rPr>
        <w:t>.</w:t>
      </w:r>
      <w:r w:rsidR="004F6E6C" w:rsidRPr="004F6E6C">
        <w:rPr>
          <w:rFonts w:ascii="Times New Roman" w:hAnsi="Times New Roman" w:cs="Times New Roman"/>
          <w:sz w:val="24"/>
          <w:szCs w:val="24"/>
        </w:rPr>
        <w:t xml:space="preserve"> </w:t>
      </w:r>
      <w:r w:rsidR="00664DC8">
        <w:rPr>
          <w:rFonts w:ascii="Times New Roman" w:hAnsi="Times New Roman" w:cs="Times New Roman"/>
          <w:sz w:val="24"/>
          <w:szCs w:val="24"/>
        </w:rPr>
        <w:t xml:space="preserve">I find that the proposed term is </w:t>
      </w:r>
      <w:r w:rsidR="00664DC8" w:rsidRPr="00FC26BA">
        <w:rPr>
          <w:rFonts w:ascii="Times New Roman" w:hAnsi="Times New Roman" w:cs="Times New Roman"/>
          <w:sz w:val="24"/>
          <w:szCs w:val="24"/>
        </w:rPr>
        <w:t xml:space="preserve">reasonable, but it is not </w:t>
      </w:r>
      <w:r w:rsidR="00664DC8" w:rsidRPr="00FC26BA">
        <w:rPr>
          <w:rFonts w:ascii="Times New Roman" w:hAnsi="Times New Roman" w:cs="Times New Roman"/>
          <w:sz w:val="24"/>
          <w:szCs w:val="24"/>
        </w:rPr>
        <w:lastRenderedPageBreak/>
        <w:t>necess</w:t>
      </w:r>
      <w:r w:rsidR="00664DC8">
        <w:rPr>
          <w:rFonts w:ascii="Times New Roman" w:hAnsi="Times New Roman" w:cs="Times New Roman"/>
          <w:sz w:val="24"/>
          <w:szCs w:val="24"/>
        </w:rPr>
        <w:t xml:space="preserve">ary. </w:t>
      </w:r>
      <w:r w:rsidR="00C131ED">
        <w:rPr>
          <w:rFonts w:ascii="Times New Roman" w:hAnsi="Times New Roman" w:cs="Times New Roman"/>
          <w:sz w:val="24"/>
          <w:szCs w:val="24"/>
        </w:rPr>
        <w:t xml:space="preserve">To my mind, this contract still makes </w:t>
      </w:r>
      <w:r w:rsidR="00C131ED" w:rsidRPr="00C131ED">
        <w:rPr>
          <w:rFonts w:ascii="Times New Roman" w:hAnsi="Times New Roman" w:cs="Times New Roman"/>
          <w:sz w:val="24"/>
          <w:szCs w:val="24"/>
        </w:rPr>
        <w:t>business sense without the term</w:t>
      </w:r>
      <w:r w:rsidR="00C131ED">
        <w:rPr>
          <w:rFonts w:ascii="Times New Roman" w:hAnsi="Times New Roman" w:cs="Times New Roman"/>
          <w:sz w:val="24"/>
          <w:szCs w:val="24"/>
        </w:rPr>
        <w:t>.</w:t>
      </w:r>
      <w:r w:rsidR="00C131ED" w:rsidRPr="002A36D9">
        <w:rPr>
          <w:rFonts w:ascii="Times New Roman" w:hAnsi="Times New Roman" w:cs="Times New Roman"/>
          <w:sz w:val="24"/>
          <w:szCs w:val="24"/>
        </w:rPr>
        <w:t xml:space="preserve"> </w:t>
      </w:r>
      <w:r w:rsidR="00C34724" w:rsidRPr="002A36D9">
        <w:rPr>
          <w:rFonts w:ascii="Times New Roman" w:hAnsi="Times New Roman" w:cs="Times New Roman"/>
          <w:sz w:val="24"/>
          <w:szCs w:val="24"/>
        </w:rPr>
        <w:t>I can find no safe ground on which to base the</w:t>
      </w:r>
      <w:r w:rsidR="00C34724" w:rsidRPr="00C34724">
        <w:rPr>
          <w:rFonts w:ascii="Times New Roman" w:hAnsi="Times New Roman" w:cs="Times New Roman"/>
          <w:sz w:val="24"/>
          <w:szCs w:val="24"/>
        </w:rPr>
        <w:t xml:space="preserve"> introduction of </w:t>
      </w:r>
      <w:r w:rsidR="00F728B0">
        <w:rPr>
          <w:rFonts w:ascii="Times New Roman" w:hAnsi="Times New Roman" w:cs="Times New Roman"/>
          <w:sz w:val="24"/>
          <w:szCs w:val="24"/>
        </w:rPr>
        <w:t>the proposed</w:t>
      </w:r>
      <w:r w:rsidR="00C34724" w:rsidRPr="00C34724">
        <w:rPr>
          <w:rFonts w:ascii="Times New Roman" w:hAnsi="Times New Roman" w:cs="Times New Roman"/>
          <w:sz w:val="24"/>
          <w:szCs w:val="24"/>
        </w:rPr>
        <w:t xml:space="preserve"> implied term. </w:t>
      </w:r>
      <w:r w:rsidR="006325E1" w:rsidRPr="006325E1">
        <w:rPr>
          <w:rFonts w:ascii="Times New Roman" w:hAnsi="Times New Roman" w:cs="Times New Roman"/>
          <w:sz w:val="24"/>
          <w:szCs w:val="24"/>
        </w:rPr>
        <w:t>In my judgment, there is no sufficient material to be found either in the documentation or in the oral evidence of the witnesses to support such an inference</w:t>
      </w:r>
      <w:r w:rsidR="006325E1">
        <w:rPr>
          <w:rFonts w:ascii="Times New Roman" w:hAnsi="Times New Roman" w:cs="Times New Roman"/>
          <w:sz w:val="24"/>
          <w:szCs w:val="24"/>
        </w:rPr>
        <w:t>.</w:t>
      </w:r>
      <w:r w:rsidR="003D3CF8">
        <w:rPr>
          <w:rFonts w:ascii="Times New Roman" w:hAnsi="Times New Roman" w:cs="Times New Roman"/>
          <w:sz w:val="24"/>
          <w:szCs w:val="24"/>
        </w:rPr>
        <w:t xml:space="preserve"> </w:t>
      </w:r>
      <w:r w:rsidR="00F728B0">
        <w:rPr>
          <w:rFonts w:ascii="Times New Roman" w:hAnsi="Times New Roman" w:cs="Times New Roman"/>
          <w:sz w:val="24"/>
          <w:szCs w:val="24"/>
        </w:rPr>
        <w:t>T</w:t>
      </w:r>
      <w:r w:rsidR="003D3CF8">
        <w:rPr>
          <w:rFonts w:ascii="Times New Roman" w:hAnsi="Times New Roman" w:cs="Times New Roman"/>
          <w:sz w:val="24"/>
          <w:szCs w:val="24"/>
        </w:rPr>
        <w:t>he term cannot be implied into the contract.</w:t>
      </w:r>
    </w:p>
    <w:p w:rsidR="00C34724" w:rsidRPr="00C34724" w:rsidRDefault="00C34724" w:rsidP="000D0D23">
      <w:pPr>
        <w:spacing w:after="0" w:line="360" w:lineRule="auto"/>
        <w:jc w:val="both"/>
        <w:rPr>
          <w:rStyle w:val="Strong"/>
          <w:rFonts w:ascii="Times New Roman" w:hAnsi="Times New Roman" w:cs="Times New Roman"/>
          <w:b w:val="0"/>
          <w:bCs w:val="0"/>
          <w:sz w:val="24"/>
          <w:szCs w:val="24"/>
        </w:rPr>
      </w:pPr>
    </w:p>
    <w:p w:rsidR="00141852" w:rsidRDefault="00141852" w:rsidP="000D0D23">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Th</w:t>
      </w:r>
      <w:r w:rsidR="006325E1">
        <w:rPr>
          <w:rStyle w:val="Strong"/>
          <w:rFonts w:ascii="Times New Roman" w:hAnsi="Times New Roman" w:cs="Times New Roman"/>
          <w:b w:val="0"/>
          <w:sz w:val="24"/>
          <w:szCs w:val="24"/>
        </w:rPr>
        <w:t>at said, it</w:t>
      </w:r>
      <w:r>
        <w:rPr>
          <w:rStyle w:val="Strong"/>
          <w:rFonts w:ascii="Times New Roman" w:hAnsi="Times New Roman" w:cs="Times New Roman"/>
          <w:b w:val="0"/>
          <w:sz w:val="24"/>
          <w:szCs w:val="24"/>
        </w:rPr>
        <w:t xml:space="preserve"> then has to </w:t>
      </w:r>
      <w:r w:rsidR="006325E1">
        <w:rPr>
          <w:rStyle w:val="Strong"/>
          <w:rFonts w:ascii="Times New Roman" w:hAnsi="Times New Roman" w:cs="Times New Roman"/>
          <w:b w:val="0"/>
          <w:sz w:val="24"/>
          <w:szCs w:val="24"/>
        </w:rPr>
        <w:t xml:space="preserve">be </w:t>
      </w:r>
      <w:r>
        <w:rPr>
          <w:rStyle w:val="Strong"/>
          <w:rFonts w:ascii="Times New Roman" w:hAnsi="Times New Roman" w:cs="Times New Roman"/>
          <w:b w:val="0"/>
          <w:sz w:val="24"/>
          <w:szCs w:val="24"/>
        </w:rPr>
        <w:t>determine</w:t>
      </w:r>
      <w:r w:rsidR="006325E1">
        <w:rPr>
          <w:rStyle w:val="Strong"/>
          <w:rFonts w:ascii="Times New Roman" w:hAnsi="Times New Roman" w:cs="Times New Roman"/>
          <w:b w:val="0"/>
          <w:sz w:val="24"/>
          <w:szCs w:val="24"/>
        </w:rPr>
        <w:t>d</w:t>
      </w:r>
      <w:r>
        <w:rPr>
          <w:rStyle w:val="Strong"/>
          <w:rFonts w:ascii="Times New Roman" w:hAnsi="Times New Roman" w:cs="Times New Roman"/>
          <w:b w:val="0"/>
          <w:sz w:val="24"/>
          <w:szCs w:val="24"/>
        </w:rPr>
        <w:t xml:space="preserve"> whether the defendant's failure to have the building available for occupation on </w:t>
      </w:r>
      <w:r w:rsidR="006325E1">
        <w:rPr>
          <w:rFonts w:ascii="Times New Roman" w:hAnsi="Times New Roman" w:cs="Times New Roman"/>
          <w:sz w:val="24"/>
          <w:szCs w:val="24"/>
        </w:rPr>
        <w:t>15</w:t>
      </w:r>
      <w:r w:rsidR="006325E1" w:rsidRPr="001C7A02">
        <w:rPr>
          <w:rFonts w:ascii="Times New Roman" w:hAnsi="Times New Roman" w:cs="Times New Roman"/>
          <w:sz w:val="24"/>
          <w:szCs w:val="24"/>
          <w:vertAlign w:val="superscript"/>
        </w:rPr>
        <w:t>th</w:t>
      </w:r>
      <w:r w:rsidR="006325E1">
        <w:rPr>
          <w:rFonts w:ascii="Times New Roman" w:hAnsi="Times New Roman" w:cs="Times New Roman"/>
          <w:sz w:val="24"/>
          <w:szCs w:val="24"/>
        </w:rPr>
        <w:t xml:space="preserve"> January 2017 </w:t>
      </w:r>
      <w:r>
        <w:rPr>
          <w:rStyle w:val="Strong"/>
          <w:rFonts w:ascii="Times New Roman" w:hAnsi="Times New Roman" w:cs="Times New Roman"/>
          <w:b w:val="0"/>
          <w:sz w:val="24"/>
          <w:szCs w:val="24"/>
        </w:rPr>
        <w:t xml:space="preserve">constituted a breach of the contract. </w:t>
      </w:r>
      <w:r w:rsidR="00E32E7C">
        <w:rPr>
          <w:rStyle w:val="Strong"/>
          <w:rFonts w:ascii="Times New Roman" w:hAnsi="Times New Roman" w:cs="Times New Roman"/>
          <w:b w:val="0"/>
          <w:sz w:val="24"/>
          <w:szCs w:val="24"/>
        </w:rPr>
        <w:t>T</w:t>
      </w:r>
      <w:r>
        <w:rPr>
          <w:rStyle w:val="Strong"/>
          <w:rFonts w:ascii="Times New Roman" w:hAnsi="Times New Roman" w:cs="Times New Roman"/>
          <w:b w:val="0"/>
          <w:sz w:val="24"/>
          <w:szCs w:val="24"/>
        </w:rPr>
        <w:t>he answer to this question depends on the further question as to whether time was of the essence in the performance of this contract.</w:t>
      </w:r>
      <w:r w:rsidR="003638F5">
        <w:rPr>
          <w:rStyle w:val="Strong"/>
          <w:rFonts w:ascii="Times New Roman" w:hAnsi="Times New Roman" w:cs="Times New Roman"/>
          <w:b w:val="0"/>
          <w:sz w:val="24"/>
          <w:szCs w:val="24"/>
        </w:rPr>
        <w:t xml:space="preserve"> Where </w:t>
      </w:r>
      <w:r w:rsidR="003638F5" w:rsidRPr="003638F5">
        <w:rPr>
          <w:rStyle w:val="Strong"/>
          <w:rFonts w:ascii="Times New Roman" w:hAnsi="Times New Roman" w:cs="Times New Roman"/>
          <w:b w:val="0"/>
          <w:sz w:val="24"/>
          <w:szCs w:val="24"/>
        </w:rPr>
        <w:t>time is of the essence</w:t>
      </w:r>
      <w:r w:rsidR="003638F5">
        <w:rPr>
          <w:rStyle w:val="Strong"/>
          <w:rFonts w:ascii="Times New Roman" w:hAnsi="Times New Roman" w:cs="Times New Roman"/>
          <w:b w:val="0"/>
          <w:sz w:val="24"/>
          <w:szCs w:val="24"/>
        </w:rPr>
        <w:t>,</w:t>
      </w:r>
      <w:r w:rsidR="003638F5" w:rsidRPr="003638F5">
        <w:rPr>
          <w:rStyle w:val="Strong"/>
          <w:rFonts w:ascii="Times New Roman" w:hAnsi="Times New Roman" w:cs="Times New Roman"/>
          <w:b w:val="0"/>
          <w:sz w:val="24"/>
          <w:szCs w:val="24"/>
        </w:rPr>
        <w:t xml:space="preserve"> breach of the condition as to the time for performance will entitle the </w:t>
      </w:r>
      <w:r w:rsidR="009323CF" w:rsidRPr="003638F5">
        <w:rPr>
          <w:rStyle w:val="Strong"/>
          <w:rFonts w:ascii="Times New Roman" w:hAnsi="Times New Roman" w:cs="Times New Roman"/>
          <w:b w:val="0"/>
          <w:sz w:val="24"/>
          <w:szCs w:val="24"/>
        </w:rPr>
        <w:t>in</w:t>
      </w:r>
      <w:r w:rsidR="009323CF">
        <w:rPr>
          <w:rStyle w:val="Strong"/>
          <w:rFonts w:ascii="Times New Roman" w:hAnsi="Times New Roman" w:cs="Times New Roman"/>
          <w:b w:val="0"/>
          <w:sz w:val="24"/>
          <w:szCs w:val="24"/>
        </w:rPr>
        <w:t>nocent</w:t>
      </w:r>
      <w:r w:rsidR="003638F5" w:rsidRPr="003638F5">
        <w:rPr>
          <w:rStyle w:val="Strong"/>
          <w:rFonts w:ascii="Times New Roman" w:hAnsi="Times New Roman" w:cs="Times New Roman"/>
          <w:b w:val="0"/>
          <w:sz w:val="24"/>
          <w:szCs w:val="24"/>
        </w:rPr>
        <w:t xml:space="preserve"> party to consider the breach as a repudiation of the contract</w:t>
      </w:r>
      <w:r w:rsidR="003638F5">
        <w:rPr>
          <w:rStyle w:val="Strong"/>
          <w:rFonts w:ascii="Times New Roman" w:hAnsi="Times New Roman" w:cs="Times New Roman"/>
          <w:b w:val="0"/>
          <w:sz w:val="24"/>
          <w:szCs w:val="24"/>
        </w:rPr>
        <w:t xml:space="preserve"> (see </w:t>
      </w:r>
      <w:r w:rsidR="00BC22AB" w:rsidRPr="00BC22AB">
        <w:rPr>
          <w:rStyle w:val="Strong"/>
          <w:rFonts w:ascii="Times New Roman" w:hAnsi="Times New Roman" w:cs="Times New Roman"/>
          <w:b w:val="0"/>
          <w:i/>
          <w:sz w:val="24"/>
          <w:szCs w:val="24"/>
        </w:rPr>
        <w:t>Halsbury's Laws of England, 4</w:t>
      </w:r>
      <w:r w:rsidR="00BC22AB" w:rsidRPr="00BC22AB">
        <w:rPr>
          <w:rStyle w:val="Strong"/>
          <w:rFonts w:ascii="Times New Roman" w:hAnsi="Times New Roman" w:cs="Times New Roman"/>
          <w:b w:val="0"/>
          <w:i/>
          <w:sz w:val="24"/>
          <w:szCs w:val="24"/>
          <w:vertAlign w:val="superscript"/>
        </w:rPr>
        <w:t>th</w:t>
      </w:r>
      <w:r w:rsidR="00BC22AB" w:rsidRPr="00BC22AB">
        <w:rPr>
          <w:rStyle w:val="Strong"/>
          <w:rFonts w:ascii="Times New Roman" w:hAnsi="Times New Roman" w:cs="Times New Roman"/>
          <w:b w:val="0"/>
          <w:i/>
          <w:sz w:val="24"/>
          <w:szCs w:val="24"/>
        </w:rPr>
        <w:t xml:space="preserve"> edn. Vol. 4, Para 1179</w:t>
      </w:r>
      <w:r w:rsidR="00BC22AB">
        <w:rPr>
          <w:rStyle w:val="Strong"/>
          <w:rFonts w:ascii="Times New Roman" w:hAnsi="Times New Roman" w:cs="Times New Roman"/>
          <w:b w:val="0"/>
          <w:sz w:val="24"/>
          <w:szCs w:val="24"/>
        </w:rPr>
        <w:t>)</w:t>
      </w:r>
      <w:r w:rsidR="003638F5" w:rsidRPr="003638F5">
        <w:rPr>
          <w:rStyle w:val="Strong"/>
          <w:rFonts w:ascii="Times New Roman" w:hAnsi="Times New Roman" w:cs="Times New Roman"/>
          <w:b w:val="0"/>
          <w:sz w:val="24"/>
          <w:szCs w:val="24"/>
        </w:rPr>
        <w:t>.</w:t>
      </w:r>
      <w:r w:rsidR="00BC22AB">
        <w:rPr>
          <w:rStyle w:val="Strong"/>
          <w:rFonts w:ascii="Times New Roman" w:hAnsi="Times New Roman" w:cs="Times New Roman"/>
          <w:b w:val="0"/>
          <w:sz w:val="24"/>
          <w:szCs w:val="24"/>
        </w:rPr>
        <w:t xml:space="preserve"> </w:t>
      </w:r>
      <w:r w:rsidR="009323CF" w:rsidRPr="009323CF">
        <w:rPr>
          <w:rStyle w:val="Strong"/>
          <w:rFonts w:ascii="Times New Roman" w:hAnsi="Times New Roman" w:cs="Times New Roman"/>
          <w:b w:val="0"/>
          <w:sz w:val="24"/>
          <w:szCs w:val="24"/>
        </w:rPr>
        <w:t xml:space="preserve">The law is well-settled that in transactions </w:t>
      </w:r>
      <w:r w:rsidR="009323CF">
        <w:rPr>
          <w:rStyle w:val="Strong"/>
          <w:rFonts w:ascii="Times New Roman" w:hAnsi="Times New Roman" w:cs="Times New Roman"/>
          <w:b w:val="0"/>
          <w:sz w:val="24"/>
          <w:szCs w:val="24"/>
        </w:rPr>
        <w:t>relating to</w:t>
      </w:r>
      <w:r w:rsidR="009323CF" w:rsidRPr="009323CF">
        <w:rPr>
          <w:rStyle w:val="Strong"/>
          <w:rFonts w:ascii="Times New Roman" w:hAnsi="Times New Roman" w:cs="Times New Roman"/>
          <w:b w:val="0"/>
          <w:sz w:val="24"/>
          <w:szCs w:val="24"/>
        </w:rPr>
        <w:t xml:space="preserve"> immovable properties, time is not the essence of the Contract</w:t>
      </w:r>
      <w:r w:rsidR="008B14F8">
        <w:rPr>
          <w:rStyle w:val="Strong"/>
          <w:rFonts w:ascii="Times New Roman" w:hAnsi="Times New Roman" w:cs="Times New Roman"/>
          <w:b w:val="0"/>
          <w:sz w:val="24"/>
          <w:szCs w:val="24"/>
        </w:rPr>
        <w:t xml:space="preserve"> unless the parties expressly make it so (see </w:t>
      </w:r>
      <w:r w:rsidR="00515BD1" w:rsidRPr="00515BD1">
        <w:rPr>
          <w:rStyle w:val="Strong"/>
          <w:rFonts w:ascii="Times New Roman" w:hAnsi="Times New Roman" w:cs="Times New Roman"/>
          <w:b w:val="0"/>
          <w:i/>
          <w:sz w:val="24"/>
          <w:szCs w:val="24"/>
        </w:rPr>
        <w:t>Behzadi v. Shaftsbury Hotels, [1992] Ch 1, [1991] 2 All ER 477, [1991] 2 WLR 1251</w:t>
      </w:r>
      <w:r w:rsidR="00515BD1">
        <w:rPr>
          <w:rStyle w:val="Strong"/>
          <w:rFonts w:ascii="Times New Roman" w:hAnsi="Times New Roman" w:cs="Times New Roman"/>
          <w:b w:val="0"/>
          <w:sz w:val="24"/>
          <w:szCs w:val="24"/>
        </w:rPr>
        <w:t xml:space="preserve"> and </w:t>
      </w:r>
      <w:r w:rsidR="008B14F8" w:rsidRPr="00317582">
        <w:rPr>
          <w:rStyle w:val="Strong"/>
          <w:rFonts w:ascii="Times New Roman" w:hAnsi="Times New Roman" w:cs="Times New Roman"/>
          <w:b w:val="0"/>
          <w:i/>
          <w:sz w:val="24"/>
          <w:szCs w:val="24"/>
        </w:rPr>
        <w:t>N. Srinivasa v. Kuttukaran Machine Tools Ltd. [2009 (5) SCC 182</w:t>
      </w:r>
      <w:r w:rsidR="00317582" w:rsidRPr="00317582">
        <w:rPr>
          <w:rStyle w:val="Strong"/>
          <w:rFonts w:ascii="Times New Roman" w:hAnsi="Times New Roman" w:cs="Times New Roman"/>
          <w:b w:val="0"/>
          <w:i/>
          <w:sz w:val="24"/>
          <w:szCs w:val="24"/>
        </w:rPr>
        <w:t>; AIR 2009 SC 2217</w:t>
      </w:r>
      <w:r w:rsidR="008B14F8">
        <w:rPr>
          <w:rStyle w:val="Strong"/>
          <w:rFonts w:ascii="Times New Roman" w:hAnsi="Times New Roman" w:cs="Times New Roman"/>
          <w:b w:val="0"/>
          <w:sz w:val="24"/>
          <w:szCs w:val="24"/>
        </w:rPr>
        <w:t>)</w:t>
      </w:r>
      <w:r w:rsidR="009323CF" w:rsidRPr="009323CF">
        <w:rPr>
          <w:rStyle w:val="Strong"/>
          <w:rFonts w:ascii="Times New Roman" w:hAnsi="Times New Roman" w:cs="Times New Roman"/>
          <w:b w:val="0"/>
          <w:sz w:val="24"/>
          <w:szCs w:val="24"/>
        </w:rPr>
        <w:t>.</w:t>
      </w:r>
    </w:p>
    <w:p w:rsidR="00141852" w:rsidRDefault="00141852" w:rsidP="000D0D23">
      <w:pPr>
        <w:spacing w:after="0" w:line="360" w:lineRule="auto"/>
        <w:jc w:val="both"/>
        <w:rPr>
          <w:rStyle w:val="Strong"/>
          <w:rFonts w:ascii="Times New Roman" w:hAnsi="Times New Roman" w:cs="Times New Roman"/>
          <w:b w:val="0"/>
          <w:sz w:val="24"/>
          <w:szCs w:val="24"/>
        </w:rPr>
      </w:pPr>
    </w:p>
    <w:p w:rsidR="000D0D23" w:rsidRDefault="0083180C" w:rsidP="00D402DF">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However, w</w:t>
      </w:r>
      <w:r w:rsidR="00185EE9" w:rsidRPr="00185EE9">
        <w:rPr>
          <w:rStyle w:val="Strong"/>
          <w:rFonts w:ascii="Times New Roman" w:hAnsi="Times New Roman" w:cs="Times New Roman"/>
          <w:b w:val="0"/>
          <w:sz w:val="24"/>
          <w:szCs w:val="24"/>
        </w:rPr>
        <w:t xml:space="preserve">here </w:t>
      </w:r>
      <w:r w:rsidR="00931143">
        <w:rPr>
          <w:rStyle w:val="Strong"/>
          <w:rFonts w:ascii="Times New Roman" w:hAnsi="Times New Roman" w:cs="Times New Roman"/>
          <w:b w:val="0"/>
          <w:sz w:val="24"/>
          <w:szCs w:val="24"/>
        </w:rPr>
        <w:t xml:space="preserve">in the express terms of the contract there </w:t>
      </w:r>
      <w:r w:rsidR="00185EE9" w:rsidRPr="00185EE9">
        <w:rPr>
          <w:rStyle w:val="Strong"/>
          <w:rFonts w:ascii="Times New Roman" w:hAnsi="Times New Roman" w:cs="Times New Roman"/>
          <w:b w:val="0"/>
          <w:sz w:val="24"/>
          <w:szCs w:val="24"/>
        </w:rPr>
        <w:t xml:space="preserve">is power to determine the contract on a failure to complete by the specified date, the stipulation as to time will </w:t>
      </w:r>
      <w:r w:rsidR="000840E9">
        <w:rPr>
          <w:rStyle w:val="Strong"/>
          <w:rFonts w:ascii="Times New Roman" w:hAnsi="Times New Roman" w:cs="Times New Roman"/>
          <w:b w:val="0"/>
          <w:sz w:val="24"/>
          <w:szCs w:val="24"/>
        </w:rPr>
        <w:t xml:space="preserve">ordinarily </w:t>
      </w:r>
      <w:r w:rsidR="00185EE9" w:rsidRPr="00185EE9">
        <w:rPr>
          <w:rStyle w:val="Strong"/>
          <w:rFonts w:ascii="Times New Roman" w:hAnsi="Times New Roman" w:cs="Times New Roman"/>
          <w:b w:val="0"/>
          <w:sz w:val="24"/>
          <w:szCs w:val="24"/>
        </w:rPr>
        <w:t>be fundamental</w:t>
      </w:r>
      <w:r w:rsidR="00185EE9">
        <w:rPr>
          <w:rStyle w:val="Strong"/>
          <w:rFonts w:ascii="Times New Roman" w:hAnsi="Times New Roman" w:cs="Times New Roman"/>
          <w:b w:val="0"/>
          <w:sz w:val="24"/>
          <w:szCs w:val="24"/>
        </w:rPr>
        <w:t>.</w:t>
      </w:r>
      <w:r w:rsidR="00185EE9" w:rsidRPr="00185EE9">
        <w:rPr>
          <w:rStyle w:val="Strong"/>
          <w:rFonts w:ascii="Times New Roman" w:hAnsi="Times New Roman" w:cs="Times New Roman"/>
          <w:b w:val="0"/>
          <w:sz w:val="24"/>
          <w:szCs w:val="24"/>
        </w:rPr>
        <w:t xml:space="preserve"> </w:t>
      </w:r>
      <w:r w:rsidR="000840E9">
        <w:rPr>
          <w:rStyle w:val="Strong"/>
          <w:rFonts w:ascii="Times New Roman" w:hAnsi="Times New Roman" w:cs="Times New Roman"/>
          <w:b w:val="0"/>
          <w:sz w:val="24"/>
          <w:szCs w:val="24"/>
        </w:rPr>
        <w:t>However, e</w:t>
      </w:r>
      <w:r w:rsidR="00BC32FC" w:rsidRPr="00BC32FC">
        <w:rPr>
          <w:rFonts w:ascii="Times New Roman" w:hAnsi="Times New Roman" w:cs="Times New Roman"/>
          <w:sz w:val="24"/>
          <w:szCs w:val="24"/>
        </w:rPr>
        <w:t xml:space="preserve">ven where the parties have expressly provided that time </w:t>
      </w:r>
      <w:r w:rsidR="00BC32FC">
        <w:rPr>
          <w:rFonts w:ascii="Times New Roman" w:hAnsi="Times New Roman" w:cs="Times New Roman"/>
          <w:sz w:val="24"/>
          <w:szCs w:val="24"/>
        </w:rPr>
        <w:t xml:space="preserve">is </w:t>
      </w:r>
      <w:r w:rsidR="00BC32FC" w:rsidRPr="00BC32FC">
        <w:rPr>
          <w:rFonts w:ascii="Times New Roman" w:hAnsi="Times New Roman" w:cs="Times New Roman"/>
          <w:sz w:val="24"/>
          <w:szCs w:val="24"/>
        </w:rPr>
        <w:t>of the essence</w:t>
      </w:r>
      <w:r w:rsidR="00BC32FC">
        <w:rPr>
          <w:rFonts w:ascii="Times New Roman" w:hAnsi="Times New Roman" w:cs="Times New Roman"/>
          <w:sz w:val="24"/>
          <w:szCs w:val="24"/>
        </w:rPr>
        <w:t>,</w:t>
      </w:r>
      <w:r w:rsidR="00BC32FC" w:rsidRPr="00BC32FC">
        <w:rPr>
          <w:rFonts w:ascii="Times New Roman" w:hAnsi="Times New Roman" w:cs="Times New Roman"/>
          <w:sz w:val="24"/>
          <w:szCs w:val="24"/>
        </w:rPr>
        <w:t xml:space="preserve"> such a stipulation will have to be read along with other provisions of the contract and such other provisions may, on construction of the contract, exclude the inference that the completion of the </w:t>
      </w:r>
      <w:r w:rsidR="00BC32FC">
        <w:rPr>
          <w:rFonts w:ascii="Times New Roman" w:hAnsi="Times New Roman" w:cs="Times New Roman"/>
          <w:sz w:val="24"/>
          <w:szCs w:val="24"/>
        </w:rPr>
        <w:t xml:space="preserve">construction </w:t>
      </w:r>
      <w:r w:rsidR="00BC32FC" w:rsidRPr="00BC32FC">
        <w:rPr>
          <w:rFonts w:ascii="Times New Roman" w:hAnsi="Times New Roman" w:cs="Times New Roman"/>
          <w:sz w:val="24"/>
          <w:szCs w:val="24"/>
        </w:rPr>
        <w:t>work by a particular date was intended to be fundamental</w:t>
      </w:r>
      <w:r w:rsidR="00E775D6">
        <w:rPr>
          <w:rFonts w:ascii="Times New Roman" w:hAnsi="Times New Roman" w:cs="Times New Roman"/>
          <w:sz w:val="24"/>
          <w:szCs w:val="24"/>
        </w:rPr>
        <w:t xml:space="preserve"> (see </w:t>
      </w:r>
      <w:r w:rsidR="00E775D6" w:rsidRPr="00E775D6">
        <w:rPr>
          <w:rFonts w:ascii="Times New Roman" w:hAnsi="Times New Roman" w:cs="Times New Roman"/>
          <w:i/>
          <w:sz w:val="24"/>
          <w:szCs w:val="24"/>
        </w:rPr>
        <w:t>Charles Rickards Ltd. v. Oppenheim.[ [1950] 1 K.B. 616</w:t>
      </w:r>
      <w:r w:rsidR="00E775D6">
        <w:rPr>
          <w:rFonts w:ascii="Times New Roman" w:hAnsi="Times New Roman" w:cs="Times New Roman"/>
          <w:sz w:val="24"/>
          <w:szCs w:val="24"/>
        </w:rPr>
        <w:t>)</w:t>
      </w:r>
      <w:r w:rsidR="00BC32FC">
        <w:rPr>
          <w:rFonts w:ascii="Times New Roman" w:hAnsi="Times New Roman" w:cs="Times New Roman"/>
          <w:sz w:val="24"/>
          <w:szCs w:val="24"/>
        </w:rPr>
        <w:t>.</w:t>
      </w:r>
      <w:r w:rsidR="00BC32FC" w:rsidRPr="00BC32FC">
        <w:rPr>
          <w:rStyle w:val="Strong"/>
          <w:rFonts w:ascii="Times New Roman" w:hAnsi="Times New Roman" w:cs="Times New Roman"/>
          <w:b w:val="0"/>
          <w:bCs w:val="0"/>
          <w:sz w:val="24"/>
          <w:szCs w:val="24"/>
        </w:rPr>
        <w:t xml:space="preserve"> </w:t>
      </w:r>
      <w:r w:rsidR="00BC0ADE" w:rsidRPr="00BC32FC">
        <w:rPr>
          <w:rStyle w:val="Strong"/>
          <w:rFonts w:ascii="Times New Roman" w:hAnsi="Times New Roman" w:cs="Times New Roman"/>
          <w:b w:val="0"/>
          <w:sz w:val="24"/>
          <w:szCs w:val="24"/>
        </w:rPr>
        <w:t xml:space="preserve">The intention to treat time as the essence </w:t>
      </w:r>
      <w:r w:rsidR="00E775D6">
        <w:rPr>
          <w:rStyle w:val="Strong"/>
          <w:rFonts w:ascii="Times New Roman" w:hAnsi="Times New Roman" w:cs="Times New Roman"/>
          <w:b w:val="0"/>
          <w:sz w:val="24"/>
          <w:szCs w:val="24"/>
        </w:rPr>
        <w:t>in</w:t>
      </w:r>
      <w:r w:rsidR="00BC0ADE" w:rsidRPr="00BC32FC">
        <w:rPr>
          <w:rStyle w:val="Strong"/>
          <w:rFonts w:ascii="Times New Roman" w:hAnsi="Times New Roman" w:cs="Times New Roman"/>
          <w:b w:val="0"/>
          <w:sz w:val="24"/>
          <w:szCs w:val="24"/>
        </w:rPr>
        <w:t xml:space="preserve"> the contract may be evidenced by circumstances which are sufficiently</w:t>
      </w:r>
      <w:r w:rsidR="00BC0ADE" w:rsidRPr="00BC0ADE">
        <w:rPr>
          <w:rStyle w:val="Strong"/>
          <w:rFonts w:ascii="Times New Roman" w:hAnsi="Times New Roman" w:cs="Times New Roman"/>
          <w:b w:val="0"/>
          <w:sz w:val="24"/>
          <w:szCs w:val="24"/>
        </w:rPr>
        <w:t xml:space="preserve"> strong to displace the normal presumption that in a </w:t>
      </w:r>
      <w:r w:rsidR="00BC0ADE">
        <w:rPr>
          <w:rStyle w:val="Strong"/>
          <w:rFonts w:ascii="Times New Roman" w:hAnsi="Times New Roman" w:cs="Times New Roman"/>
          <w:b w:val="0"/>
          <w:sz w:val="24"/>
          <w:szCs w:val="24"/>
        </w:rPr>
        <w:t>tenancy agreement,</w:t>
      </w:r>
      <w:r w:rsidR="00BC0ADE" w:rsidRPr="00BC0ADE">
        <w:rPr>
          <w:rStyle w:val="Strong"/>
          <w:rFonts w:ascii="Times New Roman" w:hAnsi="Times New Roman" w:cs="Times New Roman"/>
          <w:b w:val="0"/>
          <w:sz w:val="24"/>
          <w:szCs w:val="24"/>
        </w:rPr>
        <w:t xml:space="preserve"> stipulation</w:t>
      </w:r>
      <w:r w:rsidR="000840E9">
        <w:rPr>
          <w:rStyle w:val="Strong"/>
          <w:rFonts w:ascii="Times New Roman" w:hAnsi="Times New Roman" w:cs="Times New Roman"/>
          <w:b w:val="0"/>
          <w:sz w:val="24"/>
          <w:szCs w:val="24"/>
        </w:rPr>
        <w:t>s</w:t>
      </w:r>
      <w:r w:rsidR="00BC0ADE" w:rsidRPr="00BC0ADE">
        <w:rPr>
          <w:rStyle w:val="Strong"/>
          <w:rFonts w:ascii="Times New Roman" w:hAnsi="Times New Roman" w:cs="Times New Roman"/>
          <w:b w:val="0"/>
          <w:sz w:val="24"/>
          <w:szCs w:val="24"/>
        </w:rPr>
        <w:t xml:space="preserve"> as to time </w:t>
      </w:r>
      <w:r w:rsidR="00BC0ADE">
        <w:rPr>
          <w:rStyle w:val="Strong"/>
          <w:rFonts w:ascii="Times New Roman" w:hAnsi="Times New Roman" w:cs="Times New Roman"/>
          <w:b w:val="0"/>
          <w:sz w:val="24"/>
          <w:szCs w:val="24"/>
        </w:rPr>
        <w:t>are</w:t>
      </w:r>
      <w:r w:rsidR="00BC0ADE" w:rsidRPr="00BC0ADE">
        <w:rPr>
          <w:rStyle w:val="Strong"/>
          <w:rFonts w:ascii="Times New Roman" w:hAnsi="Times New Roman" w:cs="Times New Roman"/>
          <w:b w:val="0"/>
          <w:sz w:val="24"/>
          <w:szCs w:val="24"/>
        </w:rPr>
        <w:t xml:space="preserve"> not the essence of the contract</w:t>
      </w:r>
      <w:r w:rsidR="00BC0ADE">
        <w:rPr>
          <w:rStyle w:val="Strong"/>
          <w:rFonts w:ascii="Times New Roman" w:hAnsi="Times New Roman" w:cs="Times New Roman"/>
          <w:b w:val="0"/>
          <w:sz w:val="24"/>
          <w:szCs w:val="24"/>
        </w:rPr>
        <w:t xml:space="preserve">. </w:t>
      </w:r>
      <w:r w:rsidR="00854F4B" w:rsidRPr="00141852">
        <w:rPr>
          <w:rStyle w:val="Strong"/>
          <w:rFonts w:ascii="Times New Roman" w:hAnsi="Times New Roman" w:cs="Times New Roman"/>
          <w:b w:val="0"/>
          <w:sz w:val="24"/>
          <w:szCs w:val="24"/>
        </w:rPr>
        <w:t xml:space="preserve">It may be mentioned </w:t>
      </w:r>
      <w:r w:rsidR="00854F4B">
        <w:rPr>
          <w:rStyle w:val="Strong"/>
          <w:rFonts w:ascii="Times New Roman" w:hAnsi="Times New Roman" w:cs="Times New Roman"/>
          <w:b w:val="0"/>
          <w:sz w:val="24"/>
          <w:szCs w:val="24"/>
        </w:rPr>
        <w:t xml:space="preserve">here </w:t>
      </w:r>
      <w:r w:rsidR="00854F4B" w:rsidRPr="00141852">
        <w:rPr>
          <w:rStyle w:val="Strong"/>
          <w:rFonts w:ascii="Times New Roman" w:hAnsi="Times New Roman" w:cs="Times New Roman"/>
          <w:b w:val="0"/>
          <w:sz w:val="24"/>
          <w:szCs w:val="24"/>
        </w:rPr>
        <w:t xml:space="preserve">that </w:t>
      </w:r>
      <w:r w:rsidR="00854F4B">
        <w:rPr>
          <w:rStyle w:val="Strong"/>
          <w:rFonts w:ascii="Times New Roman" w:hAnsi="Times New Roman" w:cs="Times New Roman"/>
          <w:b w:val="0"/>
          <w:sz w:val="24"/>
          <w:szCs w:val="24"/>
        </w:rPr>
        <w:t xml:space="preserve">in the instant case, </w:t>
      </w:r>
      <w:r w:rsidR="00854F4B" w:rsidRPr="00141852">
        <w:rPr>
          <w:rStyle w:val="Strong"/>
          <w:rFonts w:ascii="Times New Roman" w:hAnsi="Times New Roman" w:cs="Times New Roman"/>
          <w:b w:val="0"/>
          <w:sz w:val="24"/>
          <w:szCs w:val="24"/>
        </w:rPr>
        <w:t xml:space="preserve">the language </w:t>
      </w:r>
      <w:r w:rsidR="00854F4B" w:rsidRPr="00BC32FC">
        <w:rPr>
          <w:rStyle w:val="Strong"/>
          <w:rFonts w:ascii="Times New Roman" w:hAnsi="Times New Roman" w:cs="Times New Roman"/>
          <w:b w:val="0"/>
          <w:sz w:val="24"/>
          <w:szCs w:val="24"/>
        </w:rPr>
        <w:t xml:space="preserve">used in the agreement itself is not such as to indicate in unmistakable terms that time </w:t>
      </w:r>
      <w:r w:rsidR="00854F4B">
        <w:rPr>
          <w:rStyle w:val="Strong"/>
          <w:rFonts w:ascii="Times New Roman" w:hAnsi="Times New Roman" w:cs="Times New Roman"/>
          <w:b w:val="0"/>
          <w:sz w:val="24"/>
          <w:szCs w:val="24"/>
        </w:rPr>
        <w:t>was</w:t>
      </w:r>
      <w:r w:rsidR="00854F4B" w:rsidRPr="00BC32FC">
        <w:rPr>
          <w:rStyle w:val="Strong"/>
          <w:rFonts w:ascii="Times New Roman" w:hAnsi="Times New Roman" w:cs="Times New Roman"/>
          <w:b w:val="0"/>
          <w:sz w:val="24"/>
          <w:szCs w:val="24"/>
        </w:rPr>
        <w:t xml:space="preserve"> of the essence of the contract.</w:t>
      </w:r>
      <w:r w:rsidR="00854F4B" w:rsidRPr="00BC32FC">
        <w:rPr>
          <w:rFonts w:ascii="Times New Roman" w:hAnsi="Times New Roman" w:cs="Times New Roman"/>
          <w:sz w:val="24"/>
          <w:szCs w:val="24"/>
        </w:rPr>
        <w:t xml:space="preserve"> </w:t>
      </w:r>
      <w:r w:rsidR="00DF2411">
        <w:rPr>
          <w:rStyle w:val="Strong"/>
          <w:rFonts w:ascii="Times New Roman" w:hAnsi="Times New Roman" w:cs="Times New Roman"/>
          <w:b w:val="0"/>
          <w:sz w:val="24"/>
          <w:szCs w:val="24"/>
        </w:rPr>
        <w:t>T</w:t>
      </w:r>
      <w:r w:rsidR="00D560A8" w:rsidRPr="00D560A8">
        <w:rPr>
          <w:rStyle w:val="Strong"/>
          <w:rFonts w:ascii="Times New Roman" w:hAnsi="Times New Roman" w:cs="Times New Roman"/>
          <w:b w:val="0"/>
          <w:sz w:val="24"/>
          <w:szCs w:val="24"/>
        </w:rPr>
        <w:t xml:space="preserve">he Court is bound to look to the surrounding circumstances, and to the acts and conduct of the parties, for the purpose of ascertaining whether that which appears upon the face of the </w:t>
      </w:r>
      <w:r w:rsidR="00DF2411">
        <w:rPr>
          <w:rStyle w:val="Strong"/>
          <w:rFonts w:ascii="Times New Roman" w:hAnsi="Times New Roman" w:cs="Times New Roman"/>
          <w:b w:val="0"/>
          <w:sz w:val="24"/>
          <w:szCs w:val="24"/>
        </w:rPr>
        <w:t>contract</w:t>
      </w:r>
      <w:r w:rsidR="00D560A8" w:rsidRPr="00D560A8">
        <w:rPr>
          <w:rStyle w:val="Strong"/>
          <w:rFonts w:ascii="Times New Roman" w:hAnsi="Times New Roman" w:cs="Times New Roman"/>
          <w:b w:val="0"/>
          <w:sz w:val="24"/>
          <w:szCs w:val="24"/>
        </w:rPr>
        <w:t xml:space="preserve"> to be </w:t>
      </w:r>
      <w:r w:rsidR="00DF2411">
        <w:rPr>
          <w:rStyle w:val="Strong"/>
          <w:rFonts w:ascii="Times New Roman" w:hAnsi="Times New Roman" w:cs="Times New Roman"/>
          <w:b w:val="0"/>
          <w:sz w:val="24"/>
          <w:szCs w:val="24"/>
        </w:rPr>
        <w:t xml:space="preserve">the date of </w:t>
      </w:r>
      <w:r w:rsidR="00BC0ADE">
        <w:rPr>
          <w:rStyle w:val="Strong"/>
          <w:rFonts w:ascii="Times New Roman" w:hAnsi="Times New Roman" w:cs="Times New Roman"/>
          <w:b w:val="0"/>
          <w:sz w:val="24"/>
          <w:szCs w:val="24"/>
        </w:rPr>
        <w:t>occupation of</w:t>
      </w:r>
      <w:r w:rsidR="00DF2411">
        <w:rPr>
          <w:rStyle w:val="Strong"/>
          <w:rFonts w:ascii="Times New Roman" w:hAnsi="Times New Roman" w:cs="Times New Roman"/>
          <w:b w:val="0"/>
          <w:sz w:val="24"/>
          <w:szCs w:val="24"/>
        </w:rPr>
        <w:t xml:space="preserve"> the </w:t>
      </w:r>
      <w:r w:rsidR="00BC0ADE">
        <w:rPr>
          <w:rStyle w:val="Strong"/>
          <w:rFonts w:ascii="Times New Roman" w:hAnsi="Times New Roman" w:cs="Times New Roman"/>
          <w:b w:val="0"/>
          <w:sz w:val="24"/>
          <w:szCs w:val="24"/>
        </w:rPr>
        <w:t>premises</w:t>
      </w:r>
      <w:r w:rsidR="00D560A8" w:rsidRPr="00D560A8">
        <w:rPr>
          <w:rStyle w:val="Strong"/>
          <w:rFonts w:ascii="Times New Roman" w:hAnsi="Times New Roman" w:cs="Times New Roman"/>
          <w:b w:val="0"/>
          <w:sz w:val="24"/>
          <w:szCs w:val="24"/>
        </w:rPr>
        <w:t xml:space="preserve">, had been treated by the parties and intended by them as </w:t>
      </w:r>
      <w:r w:rsidR="00BC0ADE">
        <w:rPr>
          <w:rStyle w:val="Strong"/>
          <w:rFonts w:ascii="Times New Roman" w:hAnsi="Times New Roman" w:cs="Times New Roman"/>
          <w:b w:val="0"/>
          <w:sz w:val="24"/>
          <w:szCs w:val="24"/>
        </w:rPr>
        <w:t xml:space="preserve">of </w:t>
      </w:r>
      <w:r w:rsidR="00854F4B">
        <w:rPr>
          <w:rStyle w:val="Strong"/>
          <w:rFonts w:ascii="Times New Roman" w:hAnsi="Times New Roman" w:cs="Times New Roman"/>
          <w:b w:val="0"/>
          <w:sz w:val="24"/>
          <w:szCs w:val="24"/>
        </w:rPr>
        <w:t xml:space="preserve">the </w:t>
      </w:r>
      <w:r w:rsidR="00BC0ADE">
        <w:rPr>
          <w:rStyle w:val="Strong"/>
          <w:rFonts w:ascii="Times New Roman" w:hAnsi="Times New Roman" w:cs="Times New Roman"/>
          <w:b w:val="0"/>
          <w:sz w:val="24"/>
          <w:szCs w:val="24"/>
        </w:rPr>
        <w:t>essence</w:t>
      </w:r>
      <w:r w:rsidR="00854F4B">
        <w:rPr>
          <w:rStyle w:val="Strong"/>
          <w:rFonts w:ascii="Times New Roman" w:hAnsi="Times New Roman" w:cs="Times New Roman"/>
          <w:b w:val="0"/>
          <w:sz w:val="24"/>
          <w:szCs w:val="24"/>
        </w:rPr>
        <w:t xml:space="preserve"> to the contract</w:t>
      </w:r>
      <w:r w:rsidR="00DF2411">
        <w:rPr>
          <w:rStyle w:val="Strong"/>
          <w:rFonts w:ascii="Times New Roman" w:hAnsi="Times New Roman" w:cs="Times New Roman"/>
          <w:b w:val="0"/>
          <w:sz w:val="24"/>
          <w:szCs w:val="24"/>
        </w:rPr>
        <w:t>.</w:t>
      </w:r>
    </w:p>
    <w:p w:rsidR="00852E97" w:rsidRDefault="000840E9" w:rsidP="00D402DF">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lastRenderedPageBreak/>
        <w:t xml:space="preserve">It was the evidence of P.W.1 that he visited the building site only twice; </w:t>
      </w:r>
      <w:r w:rsidR="005D04AD">
        <w:rPr>
          <w:rFonts w:ascii="Times New Roman" w:hAnsi="Times New Roman" w:cs="Times New Roman"/>
          <w:sz w:val="24"/>
          <w:szCs w:val="24"/>
        </w:rPr>
        <w:t>once before signing the agreement sometime in November 2016 and then on 5</w:t>
      </w:r>
      <w:r w:rsidR="005D04AD" w:rsidRPr="00B47EE1">
        <w:rPr>
          <w:rFonts w:ascii="Times New Roman" w:hAnsi="Times New Roman" w:cs="Times New Roman"/>
          <w:sz w:val="24"/>
          <w:szCs w:val="24"/>
          <w:vertAlign w:val="superscript"/>
        </w:rPr>
        <w:t>th</w:t>
      </w:r>
      <w:r w:rsidR="005D04AD">
        <w:rPr>
          <w:rFonts w:ascii="Times New Roman" w:hAnsi="Times New Roman" w:cs="Times New Roman"/>
          <w:sz w:val="24"/>
          <w:szCs w:val="24"/>
        </w:rPr>
        <w:t xml:space="preserve"> February 2017. At the latter visit</w:t>
      </w:r>
      <w:r w:rsidR="00486252">
        <w:rPr>
          <w:rFonts w:ascii="Times New Roman" w:hAnsi="Times New Roman" w:cs="Times New Roman"/>
          <w:sz w:val="24"/>
          <w:szCs w:val="24"/>
        </w:rPr>
        <w:t>,</w:t>
      </w:r>
      <w:r w:rsidR="005D04AD">
        <w:rPr>
          <w:rFonts w:ascii="Times New Roman" w:hAnsi="Times New Roman" w:cs="Times New Roman"/>
          <w:sz w:val="24"/>
          <w:szCs w:val="24"/>
        </w:rPr>
        <w:t xml:space="preserve"> he found the building was still under construction. He then met the defendant three times between then and 17</w:t>
      </w:r>
      <w:r w:rsidR="005D04AD" w:rsidRPr="00B47EE1">
        <w:rPr>
          <w:rFonts w:ascii="Times New Roman" w:hAnsi="Times New Roman" w:cs="Times New Roman"/>
          <w:sz w:val="24"/>
          <w:szCs w:val="24"/>
          <w:vertAlign w:val="superscript"/>
        </w:rPr>
        <w:t>th</w:t>
      </w:r>
      <w:r w:rsidR="005D04AD">
        <w:rPr>
          <w:rFonts w:ascii="Times New Roman" w:hAnsi="Times New Roman" w:cs="Times New Roman"/>
          <w:sz w:val="24"/>
          <w:szCs w:val="24"/>
        </w:rPr>
        <w:t xml:space="preserve"> February 2017 but they failed to agree on </w:t>
      </w:r>
      <w:r w:rsidR="00486252">
        <w:rPr>
          <w:rFonts w:ascii="Times New Roman" w:hAnsi="Times New Roman" w:cs="Times New Roman"/>
          <w:sz w:val="24"/>
          <w:szCs w:val="24"/>
        </w:rPr>
        <w:t xml:space="preserve">a </w:t>
      </w:r>
      <w:r w:rsidR="005D04AD">
        <w:rPr>
          <w:rFonts w:ascii="Times New Roman" w:hAnsi="Times New Roman" w:cs="Times New Roman"/>
          <w:sz w:val="24"/>
          <w:szCs w:val="24"/>
        </w:rPr>
        <w:t xml:space="preserve">way forward hence </w:t>
      </w:r>
      <w:r w:rsidR="00486252">
        <w:rPr>
          <w:rFonts w:ascii="Times New Roman" w:hAnsi="Times New Roman" w:cs="Times New Roman"/>
          <w:sz w:val="24"/>
          <w:szCs w:val="24"/>
        </w:rPr>
        <w:t>his</w:t>
      </w:r>
      <w:r w:rsidR="005D04AD">
        <w:rPr>
          <w:rFonts w:ascii="Times New Roman" w:hAnsi="Times New Roman" w:cs="Times New Roman"/>
          <w:sz w:val="24"/>
          <w:szCs w:val="24"/>
        </w:rPr>
        <w:t xml:space="preserve"> demand for a refund.</w:t>
      </w:r>
      <w:r w:rsidR="00241E65">
        <w:rPr>
          <w:rFonts w:ascii="Times New Roman" w:hAnsi="Times New Roman" w:cs="Times New Roman"/>
          <w:sz w:val="24"/>
          <w:szCs w:val="24"/>
        </w:rPr>
        <w:t xml:space="preserve"> It was as well the evidence of the defendant that after the agreement was signed, P.W.1 proposed adjustment to the height of the building, which was done, and they both contributed to the cost of the increment in height.  </w:t>
      </w:r>
      <w:r w:rsidR="00486252">
        <w:rPr>
          <w:rFonts w:ascii="Times New Roman" w:hAnsi="Times New Roman" w:cs="Times New Roman"/>
          <w:sz w:val="24"/>
          <w:szCs w:val="24"/>
        </w:rPr>
        <w:t>The fact that the plaintiff's director after signing the agreement demanded and partly financed additional structural adjustments to be undertaken on the building, which would inevitably require more time, and only returned to the site on 5</w:t>
      </w:r>
      <w:r w:rsidR="00486252" w:rsidRPr="00B47EE1">
        <w:rPr>
          <w:rFonts w:ascii="Times New Roman" w:hAnsi="Times New Roman" w:cs="Times New Roman"/>
          <w:sz w:val="24"/>
          <w:szCs w:val="24"/>
          <w:vertAlign w:val="superscript"/>
        </w:rPr>
        <w:t>th</w:t>
      </w:r>
      <w:r w:rsidR="00486252">
        <w:rPr>
          <w:rFonts w:ascii="Times New Roman" w:hAnsi="Times New Roman" w:cs="Times New Roman"/>
          <w:sz w:val="24"/>
          <w:szCs w:val="24"/>
        </w:rPr>
        <w:t xml:space="preserve"> February 2017, nearly a month after the agreed date of commencement of the tenancy,  15</w:t>
      </w:r>
      <w:r w:rsidR="00486252" w:rsidRPr="001C7A02">
        <w:rPr>
          <w:rFonts w:ascii="Times New Roman" w:hAnsi="Times New Roman" w:cs="Times New Roman"/>
          <w:sz w:val="24"/>
          <w:szCs w:val="24"/>
          <w:vertAlign w:val="superscript"/>
        </w:rPr>
        <w:t>th</w:t>
      </w:r>
      <w:r w:rsidR="00486252">
        <w:rPr>
          <w:rFonts w:ascii="Times New Roman" w:hAnsi="Times New Roman" w:cs="Times New Roman"/>
          <w:sz w:val="24"/>
          <w:szCs w:val="24"/>
        </w:rPr>
        <w:t xml:space="preserve"> January 2017, is not conduct of a person who took time to be of the essence in the defendant's performance of the contract.  </w:t>
      </w:r>
    </w:p>
    <w:p w:rsidR="00852E97" w:rsidRDefault="00852E97" w:rsidP="00D402DF">
      <w:pPr>
        <w:spacing w:after="0" w:line="360" w:lineRule="auto"/>
        <w:jc w:val="both"/>
        <w:rPr>
          <w:rFonts w:ascii="Times New Roman" w:hAnsi="Times New Roman" w:cs="Times New Roman"/>
          <w:sz w:val="24"/>
          <w:szCs w:val="24"/>
        </w:rPr>
      </w:pPr>
    </w:p>
    <w:p w:rsidR="00FE6797" w:rsidRPr="00852E97" w:rsidRDefault="00795D7A" w:rsidP="00D402DF">
      <w:pPr>
        <w:spacing w:after="0" w:line="360" w:lineRule="auto"/>
        <w:jc w:val="both"/>
        <w:rPr>
          <w:rStyle w:val="Strong"/>
          <w:rFonts w:ascii="Times New Roman" w:hAnsi="Times New Roman" w:cs="Times New Roman"/>
          <w:b w:val="0"/>
          <w:bCs w:val="0"/>
          <w:sz w:val="24"/>
          <w:szCs w:val="24"/>
        </w:rPr>
      </w:pPr>
      <w:r>
        <w:rPr>
          <w:rFonts w:ascii="Times New Roman" w:hAnsi="Times New Roman" w:cs="Times New Roman"/>
          <w:sz w:val="24"/>
          <w:szCs w:val="24"/>
        </w:rPr>
        <w:t xml:space="preserve">Where </w:t>
      </w:r>
      <w:r w:rsidR="00852E97">
        <w:rPr>
          <w:rFonts w:ascii="Times New Roman" w:hAnsi="Times New Roman" w:cs="Times New Roman"/>
          <w:sz w:val="24"/>
          <w:szCs w:val="24"/>
        </w:rPr>
        <w:t xml:space="preserve">time is not of the essence in the performance of a contract, a breach of contact cannot occur unless the innocent party issues a notice to the other, making time of the essence. </w:t>
      </w:r>
      <w:r w:rsidR="00FE6797">
        <w:rPr>
          <w:rStyle w:val="Strong"/>
          <w:rFonts w:ascii="Times New Roman" w:hAnsi="Times New Roman" w:cs="Times New Roman"/>
          <w:b w:val="0"/>
          <w:sz w:val="24"/>
          <w:szCs w:val="24"/>
        </w:rPr>
        <w:t xml:space="preserve">In </w:t>
      </w:r>
      <w:r w:rsidR="00FE6797" w:rsidRPr="00FE6797">
        <w:rPr>
          <w:rStyle w:val="Strong"/>
          <w:rFonts w:ascii="Times New Roman" w:hAnsi="Times New Roman" w:cs="Times New Roman"/>
          <w:b w:val="0"/>
          <w:i/>
          <w:sz w:val="24"/>
          <w:szCs w:val="24"/>
        </w:rPr>
        <w:t>United Scientific Holdings v</w:t>
      </w:r>
      <w:r w:rsidR="00FE6797">
        <w:rPr>
          <w:rStyle w:val="Strong"/>
          <w:rFonts w:ascii="Times New Roman" w:hAnsi="Times New Roman" w:cs="Times New Roman"/>
          <w:b w:val="0"/>
          <w:i/>
          <w:sz w:val="24"/>
          <w:szCs w:val="24"/>
        </w:rPr>
        <w:t>.</w:t>
      </w:r>
      <w:r w:rsidR="00FE6797" w:rsidRPr="00FE6797">
        <w:rPr>
          <w:rStyle w:val="Strong"/>
          <w:rFonts w:ascii="Times New Roman" w:hAnsi="Times New Roman" w:cs="Times New Roman"/>
          <w:b w:val="0"/>
          <w:i/>
          <w:sz w:val="24"/>
          <w:szCs w:val="24"/>
        </w:rPr>
        <w:t xml:space="preserve"> Burnley Borough Council, [1978] AC 904</w:t>
      </w:r>
      <w:r w:rsidR="00FE6797">
        <w:rPr>
          <w:rStyle w:val="Strong"/>
          <w:rFonts w:ascii="Times New Roman" w:hAnsi="Times New Roman" w:cs="Times New Roman"/>
          <w:b w:val="0"/>
          <w:sz w:val="24"/>
          <w:szCs w:val="24"/>
        </w:rPr>
        <w:t>, it was held that;</w:t>
      </w:r>
    </w:p>
    <w:p w:rsidR="00FE6797" w:rsidRDefault="00FE6797" w:rsidP="00FE6797">
      <w:pPr>
        <w:spacing w:after="0"/>
        <w:ind w:left="576" w:right="576"/>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I</w:t>
      </w:r>
      <w:r w:rsidRPr="00FE6797">
        <w:rPr>
          <w:rStyle w:val="Strong"/>
          <w:rFonts w:ascii="Times New Roman" w:hAnsi="Times New Roman" w:cs="Times New Roman"/>
          <w:b w:val="0"/>
          <w:sz w:val="24"/>
          <w:szCs w:val="24"/>
        </w:rPr>
        <w:t xml:space="preserve">n the absence of time being made of the essence, </w:t>
      </w:r>
      <w:r>
        <w:rPr>
          <w:rStyle w:val="Strong"/>
          <w:rFonts w:ascii="Times New Roman" w:hAnsi="Times New Roman" w:cs="Times New Roman"/>
          <w:b w:val="0"/>
          <w:sz w:val="24"/>
          <w:szCs w:val="24"/>
        </w:rPr>
        <w:t>[</w:t>
      </w:r>
      <w:r w:rsidRPr="00FE6797">
        <w:rPr>
          <w:rStyle w:val="Strong"/>
          <w:rFonts w:ascii="Times New Roman" w:hAnsi="Times New Roman" w:cs="Times New Roman"/>
          <w:b w:val="0"/>
          <w:sz w:val="24"/>
          <w:szCs w:val="24"/>
        </w:rPr>
        <w:t>performance had or has</w:t>
      </w:r>
      <w:r>
        <w:rPr>
          <w:rStyle w:val="Strong"/>
          <w:rFonts w:ascii="Times New Roman" w:hAnsi="Times New Roman" w:cs="Times New Roman"/>
          <w:b w:val="0"/>
          <w:sz w:val="24"/>
          <w:szCs w:val="24"/>
        </w:rPr>
        <w:t xml:space="preserve">] </w:t>
      </w:r>
      <w:r w:rsidRPr="00FE6797">
        <w:rPr>
          <w:rStyle w:val="Strong"/>
          <w:rFonts w:ascii="Times New Roman" w:hAnsi="Times New Roman" w:cs="Times New Roman"/>
          <w:b w:val="0"/>
          <w:sz w:val="24"/>
          <w:szCs w:val="24"/>
        </w:rPr>
        <w:t xml:space="preserve">to be within a reasonable time. What is reasonable time is a question of fact to be determined in the light of all the circumstances. After the lapse of a reasonable time for performance the promisee could and can give notice fixing a time for performance. This must itself be reasonable, notwithstanding that </w:t>
      </w:r>
      <w:r w:rsidRPr="00FE6797">
        <w:rPr>
          <w:rStyle w:val="Strong"/>
          <w:rFonts w:ascii="Times New Roman" w:hAnsi="Times New Roman" w:cs="Times New Roman"/>
          <w:b w:val="0"/>
          <w:i/>
          <w:sz w:val="24"/>
          <w:szCs w:val="24"/>
        </w:rPr>
        <w:t>ex hypothesi</w:t>
      </w:r>
      <w:r w:rsidRPr="00FE6797">
        <w:rPr>
          <w:rStyle w:val="Strong"/>
          <w:rFonts w:ascii="Times New Roman" w:hAnsi="Times New Roman" w:cs="Times New Roman"/>
          <w:b w:val="0"/>
          <w:sz w:val="24"/>
          <w:szCs w:val="24"/>
        </w:rPr>
        <w:t xml:space="preserve"> a reasonable time for performance has already elapsed in the view of the promisee. The notice operates as evidence that the promisee considers that a reasonable time for performance has elapsed by the date of the notice and as evidence of the date by which the promisee now considers it reasonable for the contractual obligation to be performed. The promisor is put on notice of these matters. It is only in this sense that time is made of the essence of a contract in which it was previously non-essential. The promisee is really saying, ‘Unless you perform by such-and-such a date, I shall treat your failure as a repudiation of the contract.’ The court may still find that the notice stipulating a date for performance was given prematurely, and/or that the date fixed for performance was unreasonably soon in all the circumstances. The fact that the parties have been in negotiation will be a weighty factor</w:t>
      </w:r>
      <w:r>
        <w:rPr>
          <w:rStyle w:val="Strong"/>
          <w:rFonts w:ascii="Times New Roman" w:hAnsi="Times New Roman" w:cs="Times New Roman"/>
          <w:b w:val="0"/>
          <w:sz w:val="24"/>
          <w:szCs w:val="24"/>
        </w:rPr>
        <w:t xml:space="preserve"> in the court’s determination. </w:t>
      </w:r>
    </w:p>
    <w:p w:rsidR="00D560A8" w:rsidRDefault="00D560A8" w:rsidP="00D402DF">
      <w:pPr>
        <w:spacing w:after="0" w:line="360" w:lineRule="auto"/>
        <w:jc w:val="both"/>
        <w:rPr>
          <w:rStyle w:val="Strong"/>
          <w:rFonts w:ascii="Times New Roman" w:hAnsi="Times New Roman" w:cs="Times New Roman"/>
          <w:b w:val="0"/>
          <w:sz w:val="24"/>
          <w:szCs w:val="24"/>
        </w:rPr>
      </w:pPr>
    </w:p>
    <w:p w:rsidR="00780A04" w:rsidRDefault="004B2537" w:rsidP="00D402DF">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lastRenderedPageBreak/>
        <w:t xml:space="preserve">In circumstances </w:t>
      </w:r>
      <w:r w:rsidRPr="004B2537">
        <w:rPr>
          <w:rStyle w:val="Strong"/>
          <w:rFonts w:ascii="Times New Roman" w:hAnsi="Times New Roman" w:cs="Times New Roman"/>
          <w:b w:val="0"/>
          <w:sz w:val="24"/>
          <w:szCs w:val="24"/>
        </w:rPr>
        <w:t xml:space="preserve">where no date for completion is fixed by the contract </w:t>
      </w:r>
      <w:r>
        <w:rPr>
          <w:rStyle w:val="Strong"/>
          <w:rFonts w:ascii="Times New Roman" w:hAnsi="Times New Roman" w:cs="Times New Roman"/>
          <w:b w:val="0"/>
          <w:sz w:val="24"/>
          <w:szCs w:val="24"/>
        </w:rPr>
        <w:t xml:space="preserve">the impact of delayed completion is different from circumstances </w:t>
      </w:r>
      <w:r w:rsidRPr="004B2537">
        <w:rPr>
          <w:rStyle w:val="Strong"/>
          <w:rFonts w:ascii="Times New Roman" w:hAnsi="Times New Roman" w:cs="Times New Roman"/>
          <w:b w:val="0"/>
          <w:sz w:val="24"/>
          <w:szCs w:val="24"/>
        </w:rPr>
        <w:t>where a completion date is fixed but time is not of the essence. In the former case the law implies a term that the contract will be completed within a reasonable time from the date of the contract, and notice fixing a new completion date and making time of the essence of the date cannot be given until there has been an unreasonable delay, because it is only then that a breach of the contract will have occurred. But in the latter case there is a breach directly the date fixed for completion has passed</w:t>
      </w:r>
      <w:r w:rsidR="00780A04" w:rsidRPr="00780A04">
        <w:rPr>
          <w:rStyle w:val="Strong"/>
          <w:rFonts w:ascii="Times New Roman" w:hAnsi="Times New Roman" w:cs="Times New Roman"/>
          <w:b w:val="0"/>
          <w:sz w:val="24"/>
          <w:szCs w:val="24"/>
        </w:rPr>
        <w:t>.</w:t>
      </w:r>
    </w:p>
    <w:p w:rsidR="0023107E" w:rsidRDefault="0023107E" w:rsidP="00D402DF">
      <w:pPr>
        <w:spacing w:after="0" w:line="360" w:lineRule="auto"/>
        <w:jc w:val="both"/>
        <w:rPr>
          <w:rStyle w:val="Strong"/>
          <w:rFonts w:ascii="Times New Roman" w:hAnsi="Times New Roman" w:cs="Times New Roman"/>
          <w:b w:val="0"/>
          <w:sz w:val="24"/>
          <w:szCs w:val="24"/>
        </w:rPr>
      </w:pPr>
    </w:p>
    <w:p w:rsidR="00BB66C7" w:rsidRDefault="00BB66C7" w:rsidP="00D402DF">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In the case at hand, there is no evidence that before filing this suit, the plaintiff gave the defendant any formal notice that </w:t>
      </w:r>
      <w:r w:rsidRPr="00FE6797">
        <w:rPr>
          <w:rStyle w:val="Strong"/>
          <w:rFonts w:ascii="Times New Roman" w:hAnsi="Times New Roman" w:cs="Times New Roman"/>
          <w:b w:val="0"/>
          <w:sz w:val="24"/>
          <w:szCs w:val="24"/>
        </w:rPr>
        <w:t>reasonable time for performance ha</w:t>
      </w:r>
      <w:r>
        <w:rPr>
          <w:rStyle w:val="Strong"/>
          <w:rFonts w:ascii="Times New Roman" w:hAnsi="Times New Roman" w:cs="Times New Roman"/>
          <w:b w:val="0"/>
          <w:sz w:val="24"/>
          <w:szCs w:val="24"/>
        </w:rPr>
        <w:t>d</w:t>
      </w:r>
      <w:r w:rsidRPr="00FE6797">
        <w:rPr>
          <w:rStyle w:val="Strong"/>
          <w:rFonts w:ascii="Times New Roman" w:hAnsi="Times New Roman" w:cs="Times New Roman"/>
          <w:b w:val="0"/>
          <w:sz w:val="24"/>
          <w:szCs w:val="24"/>
        </w:rPr>
        <w:t xml:space="preserve"> already elapsed</w:t>
      </w:r>
      <w:r w:rsidR="003F109B">
        <w:rPr>
          <w:rStyle w:val="Strong"/>
          <w:rFonts w:ascii="Times New Roman" w:hAnsi="Times New Roman" w:cs="Times New Roman"/>
          <w:b w:val="0"/>
          <w:sz w:val="24"/>
          <w:szCs w:val="24"/>
        </w:rPr>
        <w:t>, so as to render time of the essence from that point in time going forward</w:t>
      </w:r>
      <w:r>
        <w:rPr>
          <w:rStyle w:val="Strong"/>
          <w:rFonts w:ascii="Times New Roman" w:hAnsi="Times New Roman" w:cs="Times New Roman"/>
          <w:b w:val="0"/>
          <w:sz w:val="24"/>
          <w:szCs w:val="24"/>
        </w:rPr>
        <w:t>. The plaintiff'</w:t>
      </w:r>
      <w:r w:rsidR="003F109B">
        <w:rPr>
          <w:rStyle w:val="Strong"/>
          <w:rFonts w:ascii="Times New Roman" w:hAnsi="Times New Roman" w:cs="Times New Roman"/>
          <w:b w:val="0"/>
          <w:sz w:val="24"/>
          <w:szCs w:val="24"/>
        </w:rPr>
        <w:t>s</w:t>
      </w:r>
      <w:r>
        <w:rPr>
          <w:rStyle w:val="Strong"/>
          <w:rFonts w:ascii="Times New Roman" w:hAnsi="Times New Roman" w:cs="Times New Roman"/>
          <w:b w:val="0"/>
          <w:sz w:val="24"/>
          <w:szCs w:val="24"/>
        </w:rPr>
        <w:t xml:space="preserve"> director may have given some form of informal notice at one or </w:t>
      </w:r>
      <w:r w:rsidR="003F109B">
        <w:rPr>
          <w:rStyle w:val="Strong"/>
          <w:rFonts w:ascii="Times New Roman" w:hAnsi="Times New Roman" w:cs="Times New Roman"/>
          <w:b w:val="0"/>
          <w:sz w:val="24"/>
          <w:szCs w:val="24"/>
        </w:rPr>
        <w:t xml:space="preserve">the </w:t>
      </w:r>
      <w:r>
        <w:rPr>
          <w:rStyle w:val="Strong"/>
          <w:rFonts w:ascii="Times New Roman" w:hAnsi="Times New Roman" w:cs="Times New Roman"/>
          <w:b w:val="0"/>
          <w:sz w:val="24"/>
          <w:szCs w:val="24"/>
        </w:rPr>
        <w:t xml:space="preserve">other of the three meetings he testified to have had with the  defendant between </w:t>
      </w:r>
      <w:r>
        <w:rPr>
          <w:rFonts w:ascii="Times New Roman" w:hAnsi="Times New Roman" w:cs="Times New Roman"/>
          <w:sz w:val="24"/>
          <w:szCs w:val="24"/>
        </w:rPr>
        <w:t>5</w:t>
      </w:r>
      <w:r w:rsidRPr="00B47EE1">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2017 and 17</w:t>
      </w:r>
      <w:r w:rsidRPr="00B47EE1">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2017, shortly followed by a rescission of the contract on or about 10</w:t>
      </w:r>
      <w:r w:rsidRPr="00BB66C7">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2017</w:t>
      </w:r>
      <w:r w:rsidR="003F109B">
        <w:rPr>
          <w:rFonts w:ascii="Times New Roman" w:hAnsi="Times New Roman" w:cs="Times New Roman"/>
          <w:sz w:val="24"/>
          <w:szCs w:val="24"/>
        </w:rPr>
        <w:t>,</w:t>
      </w:r>
      <w:r>
        <w:rPr>
          <w:rFonts w:ascii="Times New Roman" w:hAnsi="Times New Roman" w:cs="Times New Roman"/>
          <w:sz w:val="24"/>
          <w:szCs w:val="24"/>
        </w:rPr>
        <w:t xml:space="preserve"> (see annexure "B" to the plaint) by way of a formal letter demanding for a refund. The period between the informal notice, if at all there was any</w:t>
      </w:r>
      <w:r w:rsidR="003F109B">
        <w:rPr>
          <w:rFonts w:ascii="Times New Roman" w:hAnsi="Times New Roman" w:cs="Times New Roman"/>
          <w:sz w:val="24"/>
          <w:szCs w:val="24"/>
        </w:rPr>
        <w:t xml:space="preserve"> given</w:t>
      </w:r>
      <w:r>
        <w:rPr>
          <w:rFonts w:ascii="Times New Roman" w:hAnsi="Times New Roman" w:cs="Times New Roman"/>
          <w:sz w:val="24"/>
          <w:szCs w:val="24"/>
        </w:rPr>
        <w:t>, and the rescission was therefore</w:t>
      </w:r>
      <w:r w:rsidR="003F109B">
        <w:rPr>
          <w:rFonts w:ascii="Times New Roman" w:hAnsi="Times New Roman" w:cs="Times New Roman"/>
          <w:sz w:val="24"/>
          <w:szCs w:val="24"/>
        </w:rPr>
        <w:t xml:space="preserve"> less that fourteen days, which in the circumstances of this case is not reasonable in light of the fact that the time which had elapsed by then from the date of commencement of the tenancy was barely a month into a ten year long tenancy. I any event, the plaintiff did not tender evidence of having given such notice.</w:t>
      </w:r>
    </w:p>
    <w:p w:rsidR="00BB66C7" w:rsidRDefault="00BB66C7" w:rsidP="00D402DF">
      <w:pPr>
        <w:spacing w:after="0" w:line="360" w:lineRule="auto"/>
        <w:jc w:val="both"/>
        <w:rPr>
          <w:rStyle w:val="Strong"/>
          <w:rFonts w:ascii="Times New Roman" w:hAnsi="Times New Roman" w:cs="Times New Roman"/>
          <w:b w:val="0"/>
          <w:sz w:val="24"/>
          <w:szCs w:val="24"/>
        </w:rPr>
      </w:pPr>
    </w:p>
    <w:p w:rsidR="00852E97" w:rsidRDefault="00852E97" w:rsidP="00D402DF">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Without notice </w:t>
      </w:r>
      <w:r w:rsidR="005E60E0">
        <w:rPr>
          <w:rStyle w:val="Strong"/>
          <w:rFonts w:ascii="Times New Roman" w:hAnsi="Times New Roman" w:cs="Times New Roman"/>
          <w:b w:val="0"/>
          <w:sz w:val="24"/>
          <w:szCs w:val="24"/>
        </w:rPr>
        <w:t xml:space="preserve">making time of the essence </w:t>
      </w:r>
      <w:r>
        <w:rPr>
          <w:rStyle w:val="Strong"/>
          <w:rFonts w:ascii="Times New Roman" w:hAnsi="Times New Roman" w:cs="Times New Roman"/>
          <w:b w:val="0"/>
          <w:sz w:val="24"/>
          <w:szCs w:val="24"/>
        </w:rPr>
        <w:t>having been issued, t</w:t>
      </w:r>
      <w:r w:rsidRPr="00852E97">
        <w:rPr>
          <w:rStyle w:val="Strong"/>
          <w:rFonts w:ascii="Times New Roman" w:hAnsi="Times New Roman" w:cs="Times New Roman"/>
          <w:b w:val="0"/>
          <w:sz w:val="24"/>
          <w:szCs w:val="24"/>
        </w:rPr>
        <w:t>he yardstick by which th</w:t>
      </w:r>
      <w:r>
        <w:rPr>
          <w:rStyle w:val="Strong"/>
          <w:rFonts w:ascii="Times New Roman" w:hAnsi="Times New Roman" w:cs="Times New Roman"/>
          <w:b w:val="0"/>
          <w:sz w:val="24"/>
          <w:szCs w:val="24"/>
        </w:rPr>
        <w:t>e</w:t>
      </w:r>
      <w:r w:rsidRPr="00852E97">
        <w:rPr>
          <w:rStyle w:val="Strong"/>
          <w:rFonts w:ascii="Times New Roman" w:hAnsi="Times New Roman" w:cs="Times New Roman"/>
          <w:b w:val="0"/>
          <w:sz w:val="24"/>
          <w:szCs w:val="24"/>
        </w:rPr>
        <w:t xml:space="preserve"> length of delay </w:t>
      </w:r>
      <w:r w:rsidR="005E60E0">
        <w:rPr>
          <w:rStyle w:val="Strong"/>
          <w:rFonts w:ascii="Times New Roman" w:hAnsi="Times New Roman" w:cs="Times New Roman"/>
          <w:b w:val="0"/>
          <w:sz w:val="24"/>
          <w:szCs w:val="24"/>
        </w:rPr>
        <w:t xml:space="preserve">justifying a rescission </w:t>
      </w:r>
      <w:r w:rsidRPr="00852E97">
        <w:rPr>
          <w:rStyle w:val="Strong"/>
          <w:rFonts w:ascii="Times New Roman" w:hAnsi="Times New Roman" w:cs="Times New Roman"/>
          <w:b w:val="0"/>
          <w:sz w:val="24"/>
          <w:szCs w:val="24"/>
        </w:rPr>
        <w:t>is to be measured</w:t>
      </w:r>
      <w:r>
        <w:rPr>
          <w:rStyle w:val="Strong"/>
          <w:rFonts w:ascii="Times New Roman" w:hAnsi="Times New Roman" w:cs="Times New Roman"/>
          <w:b w:val="0"/>
          <w:sz w:val="24"/>
          <w:szCs w:val="24"/>
        </w:rPr>
        <w:t xml:space="preserve"> is w</w:t>
      </w:r>
      <w:r w:rsidRPr="00852E97">
        <w:rPr>
          <w:rStyle w:val="Strong"/>
          <w:rFonts w:ascii="Times New Roman" w:hAnsi="Times New Roman" w:cs="Times New Roman"/>
          <w:b w:val="0"/>
          <w:sz w:val="24"/>
          <w:szCs w:val="24"/>
        </w:rPr>
        <w:t xml:space="preserve">hen </w:t>
      </w:r>
      <w:r>
        <w:rPr>
          <w:rStyle w:val="Strong"/>
          <w:rFonts w:ascii="Times New Roman" w:hAnsi="Times New Roman" w:cs="Times New Roman"/>
          <w:b w:val="0"/>
          <w:sz w:val="24"/>
          <w:szCs w:val="24"/>
        </w:rPr>
        <w:t>it</w:t>
      </w:r>
      <w:r w:rsidRPr="00852E97">
        <w:rPr>
          <w:rStyle w:val="Strong"/>
          <w:rFonts w:ascii="Times New Roman" w:hAnsi="Times New Roman" w:cs="Times New Roman"/>
          <w:b w:val="0"/>
          <w:sz w:val="24"/>
          <w:szCs w:val="24"/>
        </w:rPr>
        <w:t xml:space="preserve"> becomes so prolonged that the breach assumes a character so grave as to go to the root of the contract, </w:t>
      </w:r>
      <w:r>
        <w:rPr>
          <w:rStyle w:val="Strong"/>
          <w:rFonts w:ascii="Times New Roman" w:hAnsi="Times New Roman" w:cs="Times New Roman"/>
          <w:b w:val="0"/>
          <w:sz w:val="24"/>
          <w:szCs w:val="24"/>
        </w:rPr>
        <w:t xml:space="preserve">in which case </w:t>
      </w:r>
      <w:r w:rsidRPr="00852E97">
        <w:rPr>
          <w:rStyle w:val="Strong"/>
          <w:rFonts w:ascii="Times New Roman" w:hAnsi="Times New Roman" w:cs="Times New Roman"/>
          <w:b w:val="0"/>
          <w:sz w:val="24"/>
          <w:szCs w:val="24"/>
        </w:rPr>
        <w:t>the aggrieved party is entitled to rescind</w:t>
      </w:r>
      <w:r>
        <w:rPr>
          <w:rStyle w:val="Strong"/>
          <w:rFonts w:ascii="Times New Roman" w:hAnsi="Times New Roman" w:cs="Times New Roman"/>
          <w:b w:val="0"/>
          <w:sz w:val="24"/>
          <w:szCs w:val="24"/>
        </w:rPr>
        <w:t xml:space="preserve"> (see </w:t>
      </w:r>
      <w:r w:rsidR="00763D41" w:rsidRPr="00763D41">
        <w:rPr>
          <w:rStyle w:val="Strong"/>
          <w:rFonts w:ascii="Times New Roman" w:hAnsi="Times New Roman" w:cs="Times New Roman"/>
          <w:b w:val="0"/>
          <w:i/>
          <w:sz w:val="24"/>
          <w:szCs w:val="24"/>
        </w:rPr>
        <w:t>Universal Cargo Carriers Corporation v</w:t>
      </w:r>
      <w:r w:rsidR="00763D41">
        <w:rPr>
          <w:rStyle w:val="Strong"/>
          <w:rFonts w:ascii="Times New Roman" w:hAnsi="Times New Roman" w:cs="Times New Roman"/>
          <w:b w:val="0"/>
          <w:i/>
          <w:sz w:val="24"/>
          <w:szCs w:val="24"/>
        </w:rPr>
        <w:t>.</w:t>
      </w:r>
      <w:r w:rsidR="00763D41" w:rsidRPr="00763D41">
        <w:rPr>
          <w:rStyle w:val="Strong"/>
          <w:rFonts w:ascii="Times New Roman" w:hAnsi="Times New Roman" w:cs="Times New Roman"/>
          <w:b w:val="0"/>
          <w:i/>
          <w:sz w:val="24"/>
          <w:szCs w:val="24"/>
        </w:rPr>
        <w:t xml:space="preserve"> Citat, [1957] 2 QB 402</w:t>
      </w:r>
      <w:r w:rsidR="00763D41">
        <w:rPr>
          <w:rStyle w:val="Strong"/>
          <w:rFonts w:ascii="Times New Roman" w:hAnsi="Times New Roman" w:cs="Times New Roman"/>
          <w:b w:val="0"/>
          <w:sz w:val="24"/>
          <w:szCs w:val="24"/>
        </w:rPr>
        <w:t>)</w:t>
      </w:r>
      <w:r w:rsidRPr="00852E97">
        <w:rPr>
          <w:rStyle w:val="Strong"/>
          <w:rFonts w:ascii="Times New Roman" w:hAnsi="Times New Roman" w:cs="Times New Roman"/>
          <w:b w:val="0"/>
          <w:sz w:val="24"/>
          <w:szCs w:val="24"/>
        </w:rPr>
        <w:t xml:space="preserve">. </w:t>
      </w:r>
      <w:r w:rsidR="005E60E0">
        <w:rPr>
          <w:rStyle w:val="Strong"/>
          <w:rFonts w:ascii="Times New Roman" w:hAnsi="Times New Roman" w:cs="Times New Roman"/>
          <w:b w:val="0"/>
          <w:sz w:val="24"/>
          <w:szCs w:val="24"/>
        </w:rPr>
        <w:t xml:space="preserve">In the instant case, </w:t>
      </w:r>
      <w:r w:rsidR="003F109B">
        <w:rPr>
          <w:rStyle w:val="Strong"/>
          <w:rFonts w:ascii="Times New Roman" w:hAnsi="Times New Roman" w:cs="Times New Roman"/>
          <w:b w:val="0"/>
          <w:sz w:val="24"/>
          <w:szCs w:val="24"/>
        </w:rPr>
        <w:t>a month's delay into a ten year tenancy cannot be described as going to the root of the contract.</w:t>
      </w:r>
      <w:r w:rsidR="00037582">
        <w:rPr>
          <w:rStyle w:val="Strong"/>
          <w:rFonts w:ascii="Times New Roman" w:hAnsi="Times New Roman" w:cs="Times New Roman"/>
          <w:b w:val="0"/>
          <w:sz w:val="24"/>
          <w:szCs w:val="24"/>
        </w:rPr>
        <w:t xml:space="preserve"> Consequently, by the time the plaintiff rescinded the contract, </w:t>
      </w:r>
      <w:r w:rsidR="00037582" w:rsidRPr="00037582">
        <w:rPr>
          <w:rStyle w:val="Strong"/>
          <w:rFonts w:ascii="Times New Roman" w:hAnsi="Times New Roman" w:cs="Times New Roman"/>
          <w:b w:val="0"/>
          <w:sz w:val="24"/>
          <w:szCs w:val="24"/>
        </w:rPr>
        <w:t xml:space="preserve">here </w:t>
      </w:r>
      <w:r w:rsidR="00037582">
        <w:rPr>
          <w:rStyle w:val="Strong"/>
          <w:rFonts w:ascii="Times New Roman" w:hAnsi="Times New Roman" w:cs="Times New Roman"/>
          <w:b w:val="0"/>
          <w:sz w:val="24"/>
          <w:szCs w:val="24"/>
        </w:rPr>
        <w:t>had</w:t>
      </w:r>
      <w:r w:rsidR="00037582" w:rsidRPr="00037582">
        <w:rPr>
          <w:rStyle w:val="Strong"/>
          <w:rFonts w:ascii="Times New Roman" w:hAnsi="Times New Roman" w:cs="Times New Roman"/>
          <w:b w:val="0"/>
          <w:sz w:val="24"/>
          <w:szCs w:val="24"/>
        </w:rPr>
        <w:t xml:space="preserve"> no</w:t>
      </w:r>
      <w:r w:rsidR="00037582">
        <w:rPr>
          <w:rStyle w:val="Strong"/>
          <w:rFonts w:ascii="Times New Roman" w:hAnsi="Times New Roman" w:cs="Times New Roman"/>
          <w:b w:val="0"/>
          <w:sz w:val="24"/>
          <w:szCs w:val="24"/>
        </w:rPr>
        <w:t>t been any</w:t>
      </w:r>
      <w:r w:rsidR="00037582" w:rsidRPr="00037582">
        <w:rPr>
          <w:rStyle w:val="Strong"/>
          <w:rFonts w:ascii="Times New Roman" w:hAnsi="Times New Roman" w:cs="Times New Roman"/>
          <w:b w:val="0"/>
          <w:sz w:val="24"/>
          <w:szCs w:val="24"/>
        </w:rPr>
        <w:t xml:space="preserve"> breach of a condition </w:t>
      </w:r>
      <w:r w:rsidR="00037582">
        <w:rPr>
          <w:rStyle w:val="Strong"/>
          <w:rFonts w:ascii="Times New Roman" w:hAnsi="Times New Roman" w:cs="Times New Roman"/>
          <w:b w:val="0"/>
          <w:sz w:val="24"/>
          <w:szCs w:val="24"/>
        </w:rPr>
        <w:t xml:space="preserve">by the defendant </w:t>
      </w:r>
      <w:r w:rsidR="00037582" w:rsidRPr="00037582">
        <w:rPr>
          <w:rStyle w:val="Strong"/>
          <w:rFonts w:ascii="Times New Roman" w:hAnsi="Times New Roman" w:cs="Times New Roman"/>
          <w:b w:val="0"/>
          <w:sz w:val="24"/>
          <w:szCs w:val="24"/>
        </w:rPr>
        <w:t xml:space="preserve">which entitled the </w:t>
      </w:r>
      <w:r w:rsidR="00037582">
        <w:rPr>
          <w:rStyle w:val="Strong"/>
          <w:rFonts w:ascii="Times New Roman" w:hAnsi="Times New Roman" w:cs="Times New Roman"/>
          <w:b w:val="0"/>
          <w:sz w:val="24"/>
          <w:szCs w:val="24"/>
        </w:rPr>
        <w:t>plaintiff</w:t>
      </w:r>
      <w:r w:rsidR="00037582" w:rsidRPr="00037582">
        <w:rPr>
          <w:rStyle w:val="Strong"/>
          <w:rFonts w:ascii="Times New Roman" w:hAnsi="Times New Roman" w:cs="Times New Roman"/>
          <w:b w:val="0"/>
          <w:sz w:val="24"/>
          <w:szCs w:val="24"/>
        </w:rPr>
        <w:t xml:space="preserve"> to accept it as repudiation and to withdraw from the </w:t>
      </w:r>
      <w:r w:rsidR="00037582">
        <w:rPr>
          <w:rStyle w:val="Strong"/>
          <w:rFonts w:ascii="Times New Roman" w:hAnsi="Times New Roman" w:cs="Times New Roman"/>
          <w:b w:val="0"/>
          <w:sz w:val="24"/>
          <w:szCs w:val="24"/>
        </w:rPr>
        <w:t>contract</w:t>
      </w:r>
      <w:r w:rsidR="00037582" w:rsidRPr="00037582">
        <w:rPr>
          <w:rStyle w:val="Strong"/>
          <w:rFonts w:ascii="Times New Roman" w:hAnsi="Times New Roman" w:cs="Times New Roman"/>
          <w:b w:val="0"/>
          <w:sz w:val="24"/>
          <w:szCs w:val="24"/>
        </w:rPr>
        <w:t xml:space="preserve">. </w:t>
      </w:r>
      <w:r w:rsidR="00037582">
        <w:rPr>
          <w:rStyle w:val="Strong"/>
          <w:rFonts w:ascii="Times New Roman" w:hAnsi="Times New Roman" w:cs="Times New Roman"/>
          <w:b w:val="0"/>
          <w:sz w:val="24"/>
          <w:szCs w:val="24"/>
        </w:rPr>
        <w:t>The commencement</w:t>
      </w:r>
      <w:r w:rsidR="00037582" w:rsidRPr="00037582">
        <w:rPr>
          <w:rStyle w:val="Strong"/>
          <w:rFonts w:ascii="Times New Roman" w:hAnsi="Times New Roman" w:cs="Times New Roman"/>
          <w:b w:val="0"/>
          <w:sz w:val="24"/>
          <w:szCs w:val="24"/>
        </w:rPr>
        <w:t xml:space="preserve"> clause </w:t>
      </w:r>
      <w:r w:rsidR="00037582">
        <w:rPr>
          <w:rStyle w:val="Strong"/>
          <w:rFonts w:ascii="Times New Roman" w:hAnsi="Times New Roman" w:cs="Times New Roman"/>
          <w:b w:val="0"/>
          <w:sz w:val="24"/>
          <w:szCs w:val="24"/>
        </w:rPr>
        <w:t>was not</w:t>
      </w:r>
      <w:r w:rsidR="00037582" w:rsidRPr="00037582">
        <w:rPr>
          <w:rStyle w:val="Strong"/>
          <w:rFonts w:ascii="Times New Roman" w:hAnsi="Times New Roman" w:cs="Times New Roman"/>
          <w:b w:val="0"/>
          <w:sz w:val="24"/>
          <w:szCs w:val="24"/>
        </w:rPr>
        <w:t xml:space="preserve"> so fundamental a matter as to amount to a condition of the contract</w:t>
      </w:r>
      <w:r w:rsidR="001C2216">
        <w:rPr>
          <w:rStyle w:val="Strong"/>
          <w:rFonts w:ascii="Times New Roman" w:hAnsi="Times New Roman" w:cs="Times New Roman"/>
          <w:b w:val="0"/>
          <w:sz w:val="24"/>
          <w:szCs w:val="24"/>
        </w:rPr>
        <w:t>, the breach of which entitled the plaintiff to rescind the contract</w:t>
      </w:r>
      <w:r w:rsidR="00037582" w:rsidRPr="00037582">
        <w:rPr>
          <w:rStyle w:val="Strong"/>
          <w:rFonts w:ascii="Times New Roman" w:hAnsi="Times New Roman" w:cs="Times New Roman"/>
          <w:b w:val="0"/>
          <w:sz w:val="24"/>
          <w:szCs w:val="24"/>
        </w:rPr>
        <w:t>.</w:t>
      </w:r>
      <w:r w:rsidR="00037582">
        <w:rPr>
          <w:rStyle w:val="Strong"/>
          <w:rFonts w:ascii="Times New Roman" w:hAnsi="Times New Roman" w:cs="Times New Roman"/>
          <w:b w:val="0"/>
          <w:sz w:val="24"/>
          <w:szCs w:val="24"/>
        </w:rPr>
        <w:t xml:space="preserve"> </w:t>
      </w:r>
      <w:r w:rsidR="001C2216">
        <w:rPr>
          <w:rStyle w:val="Strong"/>
          <w:rFonts w:ascii="Times New Roman" w:hAnsi="Times New Roman" w:cs="Times New Roman"/>
          <w:b w:val="0"/>
          <w:sz w:val="24"/>
          <w:szCs w:val="24"/>
        </w:rPr>
        <w:t>Only a repudiatory breach on the part of the defendant would hve given rise to such an entitlement.</w:t>
      </w:r>
    </w:p>
    <w:p w:rsidR="001C2216" w:rsidRDefault="001C2216" w:rsidP="00D402DF">
      <w:pPr>
        <w:spacing w:after="0" w:line="360" w:lineRule="auto"/>
        <w:jc w:val="both"/>
        <w:rPr>
          <w:rStyle w:val="Strong"/>
          <w:rFonts w:ascii="Times New Roman" w:hAnsi="Times New Roman" w:cs="Times New Roman"/>
          <w:b w:val="0"/>
          <w:sz w:val="24"/>
          <w:szCs w:val="24"/>
        </w:rPr>
      </w:pPr>
      <w:r w:rsidRPr="001C2216">
        <w:rPr>
          <w:rStyle w:val="Strong"/>
          <w:rFonts w:ascii="Times New Roman" w:hAnsi="Times New Roman" w:cs="Times New Roman"/>
          <w:b w:val="0"/>
          <w:sz w:val="24"/>
          <w:szCs w:val="24"/>
        </w:rPr>
        <w:lastRenderedPageBreak/>
        <w:t xml:space="preserve">The </w:t>
      </w:r>
      <w:r w:rsidRPr="001C2216">
        <w:rPr>
          <w:rFonts w:ascii="Times New Roman" w:hAnsi="Times New Roman" w:cs="Times New Roman"/>
          <w:sz w:val="24"/>
          <w:szCs w:val="24"/>
        </w:rPr>
        <w:t xml:space="preserve">test </w:t>
      </w:r>
      <w:r>
        <w:rPr>
          <w:rFonts w:ascii="Times New Roman" w:hAnsi="Times New Roman" w:cs="Times New Roman"/>
          <w:sz w:val="24"/>
          <w:szCs w:val="24"/>
        </w:rPr>
        <w:t xml:space="preserve">as to </w:t>
      </w:r>
      <w:r w:rsidRPr="001C2216">
        <w:rPr>
          <w:rFonts w:ascii="Times New Roman" w:hAnsi="Times New Roman" w:cs="Times New Roman"/>
          <w:sz w:val="24"/>
          <w:szCs w:val="24"/>
        </w:rPr>
        <w:t>whether a breach is repudiatory</w:t>
      </w:r>
      <w:r>
        <w:rPr>
          <w:rFonts w:ascii="Times New Roman" w:hAnsi="Times New Roman" w:cs="Times New Roman"/>
          <w:sz w:val="24"/>
          <w:szCs w:val="24"/>
        </w:rPr>
        <w:t xml:space="preserve"> is whether </w:t>
      </w:r>
      <w:r w:rsidRPr="001C2216">
        <w:rPr>
          <w:rFonts w:ascii="Times New Roman" w:hAnsi="Times New Roman" w:cs="Times New Roman"/>
          <w:sz w:val="24"/>
          <w:szCs w:val="24"/>
        </w:rPr>
        <w:t xml:space="preserve"> the occurrence of the event deprive</w:t>
      </w:r>
      <w:r>
        <w:rPr>
          <w:rFonts w:ascii="Times New Roman" w:hAnsi="Times New Roman" w:cs="Times New Roman"/>
          <w:sz w:val="24"/>
          <w:szCs w:val="24"/>
        </w:rPr>
        <w:t>d</w:t>
      </w:r>
      <w:r w:rsidRPr="001C2216">
        <w:rPr>
          <w:rFonts w:ascii="Times New Roman" w:hAnsi="Times New Roman" w:cs="Times New Roman"/>
          <w:sz w:val="24"/>
          <w:szCs w:val="24"/>
        </w:rPr>
        <w:t xml:space="preserve"> the party who has further undertakings to perform of substantially the whole benefit which it was the intention of the parties</w:t>
      </w:r>
      <w:r w:rsidR="00DA5E56">
        <w:rPr>
          <w:rFonts w:ascii="Times New Roman" w:hAnsi="Times New Roman" w:cs="Times New Roman"/>
          <w:sz w:val="24"/>
          <w:szCs w:val="24"/>
        </w:rPr>
        <w:t>,</w:t>
      </w:r>
      <w:r w:rsidRPr="001C2216">
        <w:rPr>
          <w:rFonts w:ascii="Times New Roman" w:hAnsi="Times New Roman" w:cs="Times New Roman"/>
          <w:sz w:val="24"/>
          <w:szCs w:val="24"/>
        </w:rPr>
        <w:t xml:space="preserve"> as expressed in the contract</w:t>
      </w:r>
      <w:r w:rsidR="00DA5E56">
        <w:rPr>
          <w:rFonts w:ascii="Times New Roman" w:hAnsi="Times New Roman" w:cs="Times New Roman"/>
          <w:sz w:val="24"/>
          <w:szCs w:val="24"/>
        </w:rPr>
        <w:t>,</w:t>
      </w:r>
      <w:r w:rsidRPr="001C2216">
        <w:rPr>
          <w:rFonts w:ascii="Times New Roman" w:hAnsi="Times New Roman" w:cs="Times New Roman"/>
          <w:sz w:val="24"/>
          <w:szCs w:val="24"/>
        </w:rPr>
        <w:t xml:space="preserve"> that he should obtain as the consideration for performing those undertakings</w:t>
      </w:r>
      <w:r>
        <w:rPr>
          <w:rFonts w:ascii="Times New Roman" w:hAnsi="Times New Roman" w:cs="Times New Roman"/>
          <w:sz w:val="24"/>
          <w:szCs w:val="24"/>
        </w:rPr>
        <w:t xml:space="preserve"> (see </w:t>
      </w:r>
      <w:r w:rsidR="00DA5E56" w:rsidRPr="00D15A3F">
        <w:rPr>
          <w:rStyle w:val="Strong"/>
          <w:rFonts w:ascii="Times New Roman" w:hAnsi="Times New Roman" w:cs="Times New Roman"/>
          <w:b w:val="0"/>
          <w:i/>
          <w:sz w:val="24"/>
          <w:szCs w:val="24"/>
        </w:rPr>
        <w:t>Hong Kong Fir Shipping Co v. Kawasaki Kisen Kaisha Ltd, [1962] 2 QB 26, [1962] 1 All ER 474</w:t>
      </w:r>
      <w:r w:rsidR="00DA5E56">
        <w:rPr>
          <w:rStyle w:val="Strong"/>
          <w:rFonts w:ascii="Times New Roman" w:hAnsi="Times New Roman" w:cs="Times New Roman"/>
          <w:b w:val="0"/>
          <w:sz w:val="24"/>
          <w:szCs w:val="24"/>
        </w:rPr>
        <w:t xml:space="preserve">). </w:t>
      </w:r>
      <w:r w:rsidR="009C16E6">
        <w:rPr>
          <w:rStyle w:val="Strong"/>
          <w:rFonts w:ascii="Times New Roman" w:hAnsi="Times New Roman" w:cs="Times New Roman"/>
          <w:b w:val="0"/>
          <w:sz w:val="24"/>
          <w:szCs w:val="24"/>
        </w:rPr>
        <w:t>T</w:t>
      </w:r>
      <w:r w:rsidR="009C16E6" w:rsidRPr="009C16E6">
        <w:rPr>
          <w:rStyle w:val="Strong"/>
          <w:rFonts w:ascii="Times New Roman" w:hAnsi="Times New Roman" w:cs="Times New Roman"/>
          <w:b w:val="0"/>
          <w:sz w:val="24"/>
          <w:szCs w:val="24"/>
        </w:rPr>
        <w:t xml:space="preserve">he question to be answered is, does the breach of the </w:t>
      </w:r>
      <w:r w:rsidR="009C16E6">
        <w:rPr>
          <w:rStyle w:val="Strong"/>
          <w:rFonts w:ascii="Times New Roman" w:hAnsi="Times New Roman" w:cs="Times New Roman"/>
          <w:b w:val="0"/>
          <w:sz w:val="24"/>
          <w:szCs w:val="24"/>
        </w:rPr>
        <w:t>term</w:t>
      </w:r>
      <w:r w:rsidR="009C16E6" w:rsidRPr="009C16E6">
        <w:rPr>
          <w:rStyle w:val="Strong"/>
          <w:rFonts w:ascii="Times New Roman" w:hAnsi="Times New Roman" w:cs="Times New Roman"/>
          <w:b w:val="0"/>
          <w:sz w:val="24"/>
          <w:szCs w:val="24"/>
        </w:rPr>
        <w:t xml:space="preserve"> go so much to the root of the contract that it makes further commercial performance of the contract impossible, or in other words is the whole contract frustrated? If ye</w:t>
      </w:r>
      <w:r w:rsidR="009C16E6">
        <w:rPr>
          <w:rStyle w:val="Strong"/>
          <w:rFonts w:ascii="Times New Roman" w:hAnsi="Times New Roman" w:cs="Times New Roman"/>
          <w:b w:val="0"/>
          <w:sz w:val="24"/>
          <w:szCs w:val="24"/>
        </w:rPr>
        <w:t>s</w:t>
      </w:r>
      <w:r w:rsidR="009C16E6" w:rsidRPr="009C16E6">
        <w:rPr>
          <w:rStyle w:val="Strong"/>
          <w:rFonts w:ascii="Times New Roman" w:hAnsi="Times New Roman" w:cs="Times New Roman"/>
          <w:b w:val="0"/>
          <w:sz w:val="24"/>
          <w:szCs w:val="24"/>
        </w:rPr>
        <w:t>, the innocent party may treat the contract as at an end. If n</w:t>
      </w:r>
      <w:r w:rsidR="009C16E6">
        <w:rPr>
          <w:rStyle w:val="Strong"/>
          <w:rFonts w:ascii="Times New Roman" w:hAnsi="Times New Roman" w:cs="Times New Roman"/>
          <w:b w:val="0"/>
          <w:sz w:val="24"/>
          <w:szCs w:val="24"/>
        </w:rPr>
        <w:t>o</w:t>
      </w:r>
      <w:r w:rsidR="009C16E6" w:rsidRPr="009C16E6">
        <w:rPr>
          <w:rStyle w:val="Strong"/>
          <w:rFonts w:ascii="Times New Roman" w:hAnsi="Times New Roman" w:cs="Times New Roman"/>
          <w:b w:val="0"/>
          <w:sz w:val="24"/>
          <w:szCs w:val="24"/>
        </w:rPr>
        <w:t>, his claim sounds in damages only</w:t>
      </w:r>
      <w:r w:rsidR="009C16E6">
        <w:rPr>
          <w:rStyle w:val="Strong"/>
          <w:rFonts w:ascii="Times New Roman" w:hAnsi="Times New Roman" w:cs="Times New Roman"/>
          <w:b w:val="0"/>
          <w:sz w:val="24"/>
          <w:szCs w:val="24"/>
        </w:rPr>
        <w:t>.</w:t>
      </w:r>
    </w:p>
    <w:p w:rsidR="00C5200F" w:rsidRDefault="00C5200F" w:rsidP="00D402DF">
      <w:pPr>
        <w:spacing w:after="0" w:line="360" w:lineRule="auto"/>
        <w:jc w:val="both"/>
        <w:rPr>
          <w:rStyle w:val="Strong"/>
          <w:rFonts w:ascii="Times New Roman" w:hAnsi="Times New Roman" w:cs="Times New Roman"/>
          <w:b w:val="0"/>
          <w:sz w:val="24"/>
          <w:szCs w:val="24"/>
        </w:rPr>
      </w:pPr>
    </w:p>
    <w:p w:rsidR="00D0752A" w:rsidRDefault="00C5200F" w:rsidP="00D0752A">
      <w:pPr>
        <w:spacing w:after="0" w:line="360" w:lineRule="auto"/>
        <w:jc w:val="both"/>
        <w:rPr>
          <w:rStyle w:val="Strong"/>
          <w:rFonts w:ascii="Times New Roman" w:hAnsi="Times New Roman" w:cs="Times New Roman"/>
          <w:b w:val="0"/>
          <w:sz w:val="24"/>
          <w:szCs w:val="24"/>
        </w:rPr>
      </w:pPr>
      <w:r w:rsidRPr="00795D7A">
        <w:rPr>
          <w:rStyle w:val="Strong"/>
          <w:rFonts w:ascii="Times New Roman" w:hAnsi="Times New Roman" w:cs="Times New Roman"/>
          <w:b w:val="0"/>
          <w:sz w:val="24"/>
          <w:szCs w:val="24"/>
        </w:rPr>
        <w:t>A stipulation that time is of the essence in relation to a particular contractual term, denotes that timely performance is a condition of the contract. The consequence is that delay in performance is treated as going to the root of the contract, without regard to the magnitude of the breach. It follows that where a promisor fails to give timely performance of an obligation in respect of which time is expressly stated to be of the essence, the injured party may elect to terminate and recover damages in respect of the promisor's outstanding obligations, without regard to the magnitude of the breach</w:t>
      </w:r>
      <w:r>
        <w:rPr>
          <w:rStyle w:val="Strong"/>
          <w:rFonts w:ascii="Times New Roman" w:hAnsi="Times New Roman" w:cs="Times New Roman"/>
          <w:b w:val="0"/>
          <w:sz w:val="24"/>
          <w:szCs w:val="24"/>
        </w:rPr>
        <w:t xml:space="preserve"> (see </w:t>
      </w:r>
      <w:r w:rsidRPr="00795D7A">
        <w:rPr>
          <w:rStyle w:val="Strong"/>
          <w:rFonts w:ascii="Times New Roman" w:hAnsi="Times New Roman" w:cs="Times New Roman"/>
          <w:b w:val="0"/>
          <w:i/>
          <w:sz w:val="24"/>
          <w:szCs w:val="24"/>
        </w:rPr>
        <w:t>Lombard North Central v</w:t>
      </w:r>
      <w:r>
        <w:rPr>
          <w:rStyle w:val="Strong"/>
          <w:rFonts w:ascii="Times New Roman" w:hAnsi="Times New Roman" w:cs="Times New Roman"/>
          <w:b w:val="0"/>
          <w:i/>
          <w:sz w:val="24"/>
          <w:szCs w:val="24"/>
        </w:rPr>
        <w:t>.</w:t>
      </w:r>
      <w:r w:rsidRPr="00795D7A">
        <w:rPr>
          <w:rStyle w:val="Strong"/>
          <w:rFonts w:ascii="Times New Roman" w:hAnsi="Times New Roman" w:cs="Times New Roman"/>
          <w:b w:val="0"/>
          <w:i/>
          <w:sz w:val="24"/>
          <w:szCs w:val="24"/>
        </w:rPr>
        <w:t xml:space="preserve"> Butterworth, [1987] QB 527; [1987] 1 All ER 267; [1987] 2 WLR 7</w:t>
      </w:r>
      <w:r>
        <w:rPr>
          <w:rStyle w:val="Strong"/>
          <w:rFonts w:ascii="Times New Roman" w:hAnsi="Times New Roman" w:cs="Times New Roman"/>
          <w:b w:val="0"/>
          <w:sz w:val="24"/>
          <w:szCs w:val="24"/>
        </w:rPr>
        <w:t xml:space="preserve">). </w:t>
      </w:r>
      <w:r w:rsidRPr="00FD25F8">
        <w:rPr>
          <w:rStyle w:val="Strong"/>
          <w:rFonts w:ascii="Times New Roman" w:hAnsi="Times New Roman" w:cs="Times New Roman"/>
          <w:b w:val="0"/>
          <w:sz w:val="24"/>
          <w:szCs w:val="24"/>
        </w:rPr>
        <w:t xml:space="preserve">The same result will follow if the contract contains a clause to the effect that any breach of such a clause will entitle the innocent party to terminate (or </w:t>
      </w:r>
      <w:r>
        <w:rPr>
          <w:rStyle w:val="Strong"/>
          <w:rFonts w:ascii="Times New Roman" w:hAnsi="Times New Roman" w:cs="Times New Roman"/>
          <w:b w:val="0"/>
          <w:sz w:val="24"/>
          <w:szCs w:val="24"/>
        </w:rPr>
        <w:t>rescind</w:t>
      </w:r>
      <w:r w:rsidRPr="00FD25F8">
        <w:rPr>
          <w:rStyle w:val="Strong"/>
          <w:rFonts w:ascii="Times New Roman" w:hAnsi="Times New Roman" w:cs="Times New Roman"/>
          <w:b w:val="0"/>
          <w:sz w:val="24"/>
          <w:szCs w:val="24"/>
        </w:rPr>
        <w:t>) the agreement. The injured party is relieved of any obligation that remains unperformed on his part. In addition the injured party may claim for damages on the basis that upon termination of the contract the obligations of both parties remaining unperformed are brought to an end.</w:t>
      </w:r>
      <w:r w:rsidR="00D0752A" w:rsidRPr="00D0752A">
        <w:rPr>
          <w:rStyle w:val="Strong"/>
          <w:rFonts w:ascii="Times New Roman" w:hAnsi="Times New Roman" w:cs="Times New Roman"/>
          <w:b w:val="0"/>
          <w:sz w:val="24"/>
          <w:szCs w:val="24"/>
        </w:rPr>
        <w:t xml:space="preserve"> </w:t>
      </w:r>
      <w:r w:rsidR="00D0752A">
        <w:rPr>
          <w:rStyle w:val="Strong"/>
          <w:rFonts w:ascii="Times New Roman" w:hAnsi="Times New Roman" w:cs="Times New Roman"/>
          <w:b w:val="0"/>
          <w:sz w:val="24"/>
          <w:szCs w:val="24"/>
        </w:rPr>
        <w:t>I</w:t>
      </w:r>
      <w:r w:rsidR="00D0752A" w:rsidRPr="00D25BF4">
        <w:rPr>
          <w:rStyle w:val="Strong"/>
          <w:rFonts w:ascii="Times New Roman" w:hAnsi="Times New Roman" w:cs="Times New Roman"/>
          <w:b w:val="0"/>
          <w:sz w:val="24"/>
          <w:szCs w:val="24"/>
        </w:rPr>
        <w:t xml:space="preserve">f what is done or not done in breach of </w:t>
      </w:r>
      <w:r w:rsidR="00D0752A">
        <w:rPr>
          <w:rStyle w:val="Strong"/>
          <w:rFonts w:ascii="Times New Roman" w:hAnsi="Times New Roman" w:cs="Times New Roman"/>
          <w:b w:val="0"/>
          <w:sz w:val="24"/>
          <w:szCs w:val="24"/>
        </w:rPr>
        <w:t>a</w:t>
      </w:r>
      <w:r w:rsidR="00D0752A" w:rsidRPr="00D25BF4">
        <w:rPr>
          <w:rStyle w:val="Strong"/>
          <w:rFonts w:ascii="Times New Roman" w:hAnsi="Times New Roman" w:cs="Times New Roman"/>
          <w:b w:val="0"/>
          <w:sz w:val="24"/>
          <w:szCs w:val="24"/>
        </w:rPr>
        <w:t xml:space="preserve"> contractual obligation does not make the performance a totally different performance of the contract from that intended by the parties, </w:t>
      </w:r>
      <w:r w:rsidR="00D0752A">
        <w:rPr>
          <w:rStyle w:val="Strong"/>
          <w:rFonts w:ascii="Times New Roman" w:hAnsi="Times New Roman" w:cs="Times New Roman"/>
          <w:b w:val="0"/>
          <w:sz w:val="24"/>
          <w:szCs w:val="24"/>
        </w:rPr>
        <w:t xml:space="preserve">then </w:t>
      </w:r>
      <w:r w:rsidR="00D0752A" w:rsidRPr="00D25BF4">
        <w:rPr>
          <w:rStyle w:val="Strong"/>
          <w:rFonts w:ascii="Times New Roman" w:hAnsi="Times New Roman" w:cs="Times New Roman"/>
          <w:b w:val="0"/>
          <w:sz w:val="24"/>
          <w:szCs w:val="24"/>
        </w:rPr>
        <w:t>it is not so fundamental as to undermine the whole contract</w:t>
      </w:r>
      <w:r w:rsidR="00D0752A">
        <w:rPr>
          <w:rStyle w:val="Strong"/>
          <w:rFonts w:ascii="Times New Roman" w:hAnsi="Times New Roman" w:cs="Times New Roman"/>
          <w:b w:val="0"/>
          <w:sz w:val="24"/>
          <w:szCs w:val="24"/>
        </w:rPr>
        <w:t xml:space="preserve">.  It will only constitute breach of </w:t>
      </w:r>
      <w:r w:rsidR="00D0752A" w:rsidRPr="00E53BBA">
        <w:rPr>
          <w:rStyle w:val="Strong"/>
          <w:rFonts w:ascii="Times New Roman" w:hAnsi="Times New Roman" w:cs="Times New Roman"/>
          <w:b w:val="0"/>
          <w:sz w:val="24"/>
          <w:szCs w:val="24"/>
        </w:rPr>
        <w:t xml:space="preserve">a warranty which sounds </w:t>
      </w:r>
      <w:r w:rsidR="00D0752A">
        <w:rPr>
          <w:rStyle w:val="Strong"/>
          <w:rFonts w:ascii="Times New Roman" w:hAnsi="Times New Roman" w:cs="Times New Roman"/>
          <w:b w:val="0"/>
          <w:sz w:val="24"/>
          <w:szCs w:val="24"/>
        </w:rPr>
        <w:t xml:space="preserve">only </w:t>
      </w:r>
      <w:r w:rsidR="00D0752A" w:rsidRPr="00E53BBA">
        <w:rPr>
          <w:rStyle w:val="Strong"/>
          <w:rFonts w:ascii="Times New Roman" w:hAnsi="Times New Roman" w:cs="Times New Roman"/>
          <w:b w:val="0"/>
          <w:sz w:val="24"/>
          <w:szCs w:val="24"/>
        </w:rPr>
        <w:t>in damages</w:t>
      </w:r>
      <w:r w:rsidR="00D0752A">
        <w:rPr>
          <w:rStyle w:val="Strong"/>
          <w:rFonts w:ascii="Times New Roman" w:hAnsi="Times New Roman" w:cs="Times New Roman"/>
          <w:b w:val="0"/>
          <w:sz w:val="24"/>
          <w:szCs w:val="24"/>
        </w:rPr>
        <w:t xml:space="preserve"> (see </w:t>
      </w:r>
      <w:r w:rsidR="00D0752A" w:rsidRPr="00D15A3F">
        <w:rPr>
          <w:rStyle w:val="Strong"/>
          <w:rFonts w:ascii="Times New Roman" w:hAnsi="Times New Roman" w:cs="Times New Roman"/>
          <w:b w:val="0"/>
          <w:i/>
          <w:sz w:val="24"/>
          <w:szCs w:val="24"/>
        </w:rPr>
        <w:t>Hong Kong Fir Shipping Co v. Kawasaki Kisen Kaisha Ltd, [1962] 2 QB 26, [1962] 1 All ER 474</w:t>
      </w:r>
      <w:r w:rsidR="00D0752A">
        <w:rPr>
          <w:rStyle w:val="Strong"/>
          <w:rFonts w:ascii="Times New Roman" w:hAnsi="Times New Roman" w:cs="Times New Roman"/>
          <w:b w:val="0"/>
          <w:sz w:val="24"/>
          <w:szCs w:val="24"/>
        </w:rPr>
        <w:t xml:space="preserve">). </w:t>
      </w:r>
    </w:p>
    <w:p w:rsidR="00C5200F" w:rsidRDefault="00C5200F" w:rsidP="00C5200F">
      <w:pPr>
        <w:spacing w:after="0" w:line="360" w:lineRule="auto"/>
        <w:jc w:val="both"/>
        <w:rPr>
          <w:rStyle w:val="Strong"/>
          <w:rFonts w:ascii="Times New Roman" w:hAnsi="Times New Roman" w:cs="Times New Roman"/>
          <w:b w:val="0"/>
          <w:sz w:val="24"/>
          <w:szCs w:val="24"/>
        </w:rPr>
      </w:pPr>
    </w:p>
    <w:p w:rsidR="009C16E6" w:rsidRDefault="009C16E6" w:rsidP="00D402DF">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 xml:space="preserve">In the </w:t>
      </w:r>
      <w:r w:rsidR="004975C8">
        <w:rPr>
          <w:rStyle w:val="Strong"/>
          <w:rFonts w:ascii="Times New Roman" w:hAnsi="Times New Roman" w:cs="Times New Roman"/>
          <w:b w:val="0"/>
          <w:sz w:val="24"/>
          <w:szCs w:val="24"/>
        </w:rPr>
        <w:t>instant</w:t>
      </w:r>
      <w:r>
        <w:rPr>
          <w:rStyle w:val="Strong"/>
          <w:rFonts w:ascii="Times New Roman" w:hAnsi="Times New Roman" w:cs="Times New Roman"/>
          <w:b w:val="0"/>
          <w:sz w:val="24"/>
          <w:szCs w:val="24"/>
        </w:rPr>
        <w:t xml:space="preserve"> case, </w:t>
      </w:r>
      <w:r w:rsidR="004975C8">
        <w:rPr>
          <w:rStyle w:val="Strong"/>
          <w:rFonts w:ascii="Times New Roman" w:hAnsi="Times New Roman" w:cs="Times New Roman"/>
          <w:b w:val="0"/>
          <w:sz w:val="24"/>
          <w:szCs w:val="24"/>
        </w:rPr>
        <w:t xml:space="preserve">since </w:t>
      </w:r>
      <w:r w:rsidR="004975C8" w:rsidRPr="004B2537">
        <w:rPr>
          <w:rStyle w:val="Strong"/>
          <w:rFonts w:ascii="Times New Roman" w:hAnsi="Times New Roman" w:cs="Times New Roman"/>
          <w:b w:val="0"/>
          <w:sz w:val="24"/>
          <w:szCs w:val="24"/>
        </w:rPr>
        <w:t xml:space="preserve">no date for </w:t>
      </w:r>
      <w:r w:rsidR="004975C8">
        <w:rPr>
          <w:rStyle w:val="Strong"/>
          <w:rFonts w:ascii="Times New Roman" w:hAnsi="Times New Roman" w:cs="Times New Roman"/>
          <w:b w:val="0"/>
          <w:sz w:val="24"/>
          <w:szCs w:val="24"/>
        </w:rPr>
        <w:t>physical occupation was</w:t>
      </w:r>
      <w:r w:rsidR="004975C8" w:rsidRPr="004B2537">
        <w:rPr>
          <w:rStyle w:val="Strong"/>
          <w:rFonts w:ascii="Times New Roman" w:hAnsi="Times New Roman" w:cs="Times New Roman"/>
          <w:b w:val="0"/>
          <w:sz w:val="24"/>
          <w:szCs w:val="24"/>
        </w:rPr>
        <w:t xml:space="preserve"> fixed by the contract</w:t>
      </w:r>
      <w:r w:rsidR="004975C8">
        <w:rPr>
          <w:rStyle w:val="Strong"/>
          <w:rFonts w:ascii="Times New Roman" w:hAnsi="Times New Roman" w:cs="Times New Roman"/>
          <w:b w:val="0"/>
          <w:sz w:val="24"/>
          <w:szCs w:val="24"/>
        </w:rPr>
        <w:t xml:space="preserve">, </w:t>
      </w:r>
      <w:r w:rsidR="004975C8" w:rsidRPr="004B2537">
        <w:rPr>
          <w:rStyle w:val="Strong"/>
          <w:rFonts w:ascii="Times New Roman" w:hAnsi="Times New Roman" w:cs="Times New Roman"/>
          <w:b w:val="0"/>
          <w:sz w:val="24"/>
          <w:szCs w:val="24"/>
        </w:rPr>
        <w:t>the law implie</w:t>
      </w:r>
      <w:r w:rsidR="004975C8">
        <w:rPr>
          <w:rStyle w:val="Strong"/>
          <w:rFonts w:ascii="Times New Roman" w:hAnsi="Times New Roman" w:cs="Times New Roman"/>
          <w:b w:val="0"/>
          <w:sz w:val="24"/>
          <w:szCs w:val="24"/>
        </w:rPr>
        <w:t>d</w:t>
      </w:r>
      <w:r w:rsidR="004975C8" w:rsidRPr="004B2537">
        <w:rPr>
          <w:rStyle w:val="Strong"/>
          <w:rFonts w:ascii="Times New Roman" w:hAnsi="Times New Roman" w:cs="Times New Roman"/>
          <w:b w:val="0"/>
          <w:sz w:val="24"/>
          <w:szCs w:val="24"/>
        </w:rPr>
        <w:t xml:space="preserve"> a term </w:t>
      </w:r>
      <w:r w:rsidR="009E2B05">
        <w:rPr>
          <w:rStyle w:val="Strong"/>
          <w:rFonts w:ascii="Times New Roman" w:hAnsi="Times New Roman" w:cs="Times New Roman"/>
          <w:b w:val="0"/>
          <w:sz w:val="24"/>
          <w:szCs w:val="24"/>
        </w:rPr>
        <w:t xml:space="preserve">into it </w:t>
      </w:r>
      <w:r w:rsidR="00196D38">
        <w:rPr>
          <w:rStyle w:val="Strong"/>
          <w:rFonts w:ascii="Times New Roman" w:hAnsi="Times New Roman" w:cs="Times New Roman"/>
          <w:b w:val="0"/>
          <w:sz w:val="24"/>
          <w:szCs w:val="24"/>
        </w:rPr>
        <w:t xml:space="preserve">the contract </w:t>
      </w:r>
      <w:r w:rsidR="004975C8" w:rsidRPr="004B2537">
        <w:rPr>
          <w:rStyle w:val="Strong"/>
          <w:rFonts w:ascii="Times New Roman" w:hAnsi="Times New Roman" w:cs="Times New Roman"/>
          <w:b w:val="0"/>
          <w:sz w:val="24"/>
          <w:szCs w:val="24"/>
        </w:rPr>
        <w:t xml:space="preserve">that </w:t>
      </w:r>
      <w:r w:rsidR="004975C8">
        <w:rPr>
          <w:rStyle w:val="Strong"/>
          <w:rFonts w:ascii="Times New Roman" w:hAnsi="Times New Roman" w:cs="Times New Roman"/>
          <w:b w:val="0"/>
          <w:sz w:val="24"/>
          <w:szCs w:val="24"/>
        </w:rPr>
        <w:t xml:space="preserve">physical occupation would be granted </w:t>
      </w:r>
      <w:r w:rsidR="004975C8" w:rsidRPr="004B2537">
        <w:rPr>
          <w:rStyle w:val="Strong"/>
          <w:rFonts w:ascii="Times New Roman" w:hAnsi="Times New Roman" w:cs="Times New Roman"/>
          <w:b w:val="0"/>
          <w:sz w:val="24"/>
          <w:szCs w:val="24"/>
        </w:rPr>
        <w:t xml:space="preserve">within a reasonable time from the date of </w:t>
      </w:r>
      <w:r w:rsidR="004975C8">
        <w:rPr>
          <w:rStyle w:val="Strong"/>
          <w:rFonts w:ascii="Times New Roman" w:hAnsi="Times New Roman" w:cs="Times New Roman"/>
          <w:b w:val="0"/>
          <w:sz w:val="24"/>
          <w:szCs w:val="24"/>
        </w:rPr>
        <w:t>commencement of the</w:t>
      </w:r>
      <w:r w:rsidR="004975C8" w:rsidRPr="004B2537">
        <w:rPr>
          <w:rStyle w:val="Strong"/>
          <w:rFonts w:ascii="Times New Roman" w:hAnsi="Times New Roman" w:cs="Times New Roman"/>
          <w:b w:val="0"/>
          <w:sz w:val="24"/>
          <w:szCs w:val="24"/>
        </w:rPr>
        <w:t xml:space="preserve"> contract, </w:t>
      </w:r>
      <w:r w:rsidR="004975C8">
        <w:rPr>
          <w:rFonts w:ascii="Times New Roman" w:hAnsi="Times New Roman" w:cs="Times New Roman"/>
          <w:sz w:val="24"/>
          <w:szCs w:val="24"/>
        </w:rPr>
        <w:t>15</w:t>
      </w:r>
      <w:r w:rsidR="004975C8" w:rsidRPr="001C7A02">
        <w:rPr>
          <w:rFonts w:ascii="Times New Roman" w:hAnsi="Times New Roman" w:cs="Times New Roman"/>
          <w:sz w:val="24"/>
          <w:szCs w:val="24"/>
          <w:vertAlign w:val="superscript"/>
        </w:rPr>
        <w:t>th</w:t>
      </w:r>
      <w:r w:rsidR="004975C8">
        <w:rPr>
          <w:rFonts w:ascii="Times New Roman" w:hAnsi="Times New Roman" w:cs="Times New Roman"/>
          <w:sz w:val="24"/>
          <w:szCs w:val="24"/>
        </w:rPr>
        <w:t xml:space="preserve"> January 2017. No</w:t>
      </w:r>
      <w:r w:rsidR="004975C8" w:rsidRPr="004B2537">
        <w:rPr>
          <w:rStyle w:val="Strong"/>
          <w:rFonts w:ascii="Times New Roman" w:hAnsi="Times New Roman" w:cs="Times New Roman"/>
          <w:b w:val="0"/>
          <w:sz w:val="24"/>
          <w:szCs w:val="24"/>
        </w:rPr>
        <w:t xml:space="preserve">tice fixing a date </w:t>
      </w:r>
      <w:r w:rsidR="004975C8">
        <w:rPr>
          <w:rStyle w:val="Strong"/>
          <w:rFonts w:ascii="Times New Roman" w:hAnsi="Times New Roman" w:cs="Times New Roman"/>
          <w:b w:val="0"/>
          <w:sz w:val="24"/>
          <w:szCs w:val="24"/>
        </w:rPr>
        <w:t xml:space="preserve">for handing over physical occupation of the premises and thus </w:t>
      </w:r>
      <w:r w:rsidR="004975C8" w:rsidRPr="004B2537">
        <w:rPr>
          <w:rStyle w:val="Strong"/>
          <w:rFonts w:ascii="Times New Roman" w:hAnsi="Times New Roman" w:cs="Times New Roman"/>
          <w:b w:val="0"/>
          <w:sz w:val="24"/>
          <w:szCs w:val="24"/>
        </w:rPr>
        <w:t xml:space="preserve">making time of the essence </w:t>
      </w:r>
      <w:r w:rsidR="004975C8">
        <w:rPr>
          <w:rStyle w:val="Strong"/>
          <w:rFonts w:ascii="Times New Roman" w:hAnsi="Times New Roman" w:cs="Times New Roman"/>
          <w:b w:val="0"/>
          <w:sz w:val="24"/>
          <w:szCs w:val="24"/>
        </w:rPr>
        <w:t>had to</w:t>
      </w:r>
      <w:r w:rsidR="004975C8" w:rsidRPr="004B2537">
        <w:rPr>
          <w:rStyle w:val="Strong"/>
          <w:rFonts w:ascii="Times New Roman" w:hAnsi="Times New Roman" w:cs="Times New Roman"/>
          <w:b w:val="0"/>
          <w:sz w:val="24"/>
          <w:szCs w:val="24"/>
        </w:rPr>
        <w:t xml:space="preserve"> be </w:t>
      </w:r>
      <w:r w:rsidR="004975C8" w:rsidRPr="004B2537">
        <w:rPr>
          <w:rStyle w:val="Strong"/>
          <w:rFonts w:ascii="Times New Roman" w:hAnsi="Times New Roman" w:cs="Times New Roman"/>
          <w:b w:val="0"/>
          <w:sz w:val="24"/>
          <w:szCs w:val="24"/>
        </w:rPr>
        <w:lastRenderedPageBreak/>
        <w:t xml:space="preserve">given </w:t>
      </w:r>
      <w:r w:rsidR="004975C8">
        <w:rPr>
          <w:rStyle w:val="Strong"/>
          <w:rFonts w:ascii="Times New Roman" w:hAnsi="Times New Roman" w:cs="Times New Roman"/>
          <w:b w:val="0"/>
          <w:sz w:val="24"/>
          <w:szCs w:val="24"/>
        </w:rPr>
        <w:t>only after</w:t>
      </w:r>
      <w:r w:rsidR="004975C8" w:rsidRPr="004B2537">
        <w:rPr>
          <w:rStyle w:val="Strong"/>
          <w:rFonts w:ascii="Times New Roman" w:hAnsi="Times New Roman" w:cs="Times New Roman"/>
          <w:b w:val="0"/>
          <w:sz w:val="24"/>
          <w:szCs w:val="24"/>
        </w:rPr>
        <w:t xml:space="preserve"> there has been an unreasonable delay</w:t>
      </w:r>
      <w:r w:rsidR="00196D38">
        <w:rPr>
          <w:rStyle w:val="Strong"/>
          <w:rFonts w:ascii="Times New Roman" w:hAnsi="Times New Roman" w:cs="Times New Roman"/>
          <w:b w:val="0"/>
          <w:sz w:val="24"/>
          <w:szCs w:val="24"/>
        </w:rPr>
        <w:t xml:space="preserve"> after </w:t>
      </w:r>
      <w:r w:rsidR="00196D38">
        <w:rPr>
          <w:rFonts w:ascii="Times New Roman" w:hAnsi="Times New Roman" w:cs="Times New Roman"/>
          <w:sz w:val="24"/>
          <w:szCs w:val="24"/>
        </w:rPr>
        <w:t>15</w:t>
      </w:r>
      <w:r w:rsidR="00196D38" w:rsidRPr="001C7A02">
        <w:rPr>
          <w:rFonts w:ascii="Times New Roman" w:hAnsi="Times New Roman" w:cs="Times New Roman"/>
          <w:sz w:val="24"/>
          <w:szCs w:val="24"/>
          <w:vertAlign w:val="superscript"/>
        </w:rPr>
        <w:t>th</w:t>
      </w:r>
      <w:r w:rsidR="00196D38">
        <w:rPr>
          <w:rFonts w:ascii="Times New Roman" w:hAnsi="Times New Roman" w:cs="Times New Roman"/>
          <w:sz w:val="24"/>
          <w:szCs w:val="24"/>
        </w:rPr>
        <w:t xml:space="preserve"> January 2017</w:t>
      </w:r>
      <w:r w:rsidR="009E2B05">
        <w:rPr>
          <w:rStyle w:val="Strong"/>
          <w:rFonts w:ascii="Times New Roman" w:hAnsi="Times New Roman" w:cs="Times New Roman"/>
          <w:b w:val="0"/>
          <w:sz w:val="24"/>
          <w:szCs w:val="24"/>
        </w:rPr>
        <w:t>, yet none was given</w:t>
      </w:r>
      <w:r w:rsidR="004975C8">
        <w:rPr>
          <w:rStyle w:val="Strong"/>
          <w:rFonts w:ascii="Times New Roman" w:hAnsi="Times New Roman" w:cs="Times New Roman"/>
          <w:b w:val="0"/>
          <w:sz w:val="24"/>
          <w:szCs w:val="24"/>
        </w:rPr>
        <w:t>. I</w:t>
      </w:r>
      <w:r w:rsidR="004975C8" w:rsidRPr="004B2537">
        <w:rPr>
          <w:rStyle w:val="Strong"/>
          <w:rFonts w:ascii="Times New Roman" w:hAnsi="Times New Roman" w:cs="Times New Roman"/>
          <w:b w:val="0"/>
          <w:sz w:val="24"/>
          <w:szCs w:val="24"/>
        </w:rPr>
        <w:t>t is only the</w:t>
      </w:r>
      <w:r w:rsidR="004975C8">
        <w:rPr>
          <w:rStyle w:val="Strong"/>
          <w:rFonts w:ascii="Times New Roman" w:hAnsi="Times New Roman" w:cs="Times New Roman"/>
          <w:b w:val="0"/>
          <w:sz w:val="24"/>
          <w:szCs w:val="24"/>
        </w:rPr>
        <w:t>reafter</w:t>
      </w:r>
      <w:r w:rsidR="004975C8" w:rsidRPr="004B2537">
        <w:rPr>
          <w:rStyle w:val="Strong"/>
          <w:rFonts w:ascii="Times New Roman" w:hAnsi="Times New Roman" w:cs="Times New Roman"/>
          <w:b w:val="0"/>
          <w:sz w:val="24"/>
          <w:szCs w:val="24"/>
        </w:rPr>
        <w:t xml:space="preserve"> that a breach of the contract w</w:t>
      </w:r>
      <w:r w:rsidR="004975C8">
        <w:rPr>
          <w:rStyle w:val="Strong"/>
          <w:rFonts w:ascii="Times New Roman" w:hAnsi="Times New Roman" w:cs="Times New Roman"/>
          <w:b w:val="0"/>
          <w:sz w:val="24"/>
          <w:szCs w:val="24"/>
        </w:rPr>
        <w:t>ould</w:t>
      </w:r>
      <w:r w:rsidR="004975C8" w:rsidRPr="004B2537">
        <w:rPr>
          <w:rStyle w:val="Strong"/>
          <w:rFonts w:ascii="Times New Roman" w:hAnsi="Times New Roman" w:cs="Times New Roman"/>
          <w:b w:val="0"/>
          <w:sz w:val="24"/>
          <w:szCs w:val="24"/>
        </w:rPr>
        <w:t xml:space="preserve"> have occurred</w:t>
      </w:r>
      <w:r w:rsidR="004975C8">
        <w:rPr>
          <w:rStyle w:val="Strong"/>
          <w:rFonts w:ascii="Times New Roman" w:hAnsi="Times New Roman" w:cs="Times New Roman"/>
          <w:b w:val="0"/>
          <w:sz w:val="24"/>
          <w:szCs w:val="24"/>
        </w:rPr>
        <w:t xml:space="preserve">. </w:t>
      </w:r>
      <w:r w:rsidR="00444484">
        <w:rPr>
          <w:rStyle w:val="Strong"/>
          <w:rFonts w:ascii="Times New Roman" w:hAnsi="Times New Roman" w:cs="Times New Roman"/>
          <w:b w:val="0"/>
          <w:sz w:val="24"/>
          <w:szCs w:val="24"/>
        </w:rPr>
        <w:t xml:space="preserve">There is no evidence before court that the defendant was </w:t>
      </w:r>
      <w:r w:rsidR="00444484" w:rsidRPr="005B36DC">
        <w:rPr>
          <w:rFonts w:ascii="Times New Roman" w:hAnsi="Times New Roman" w:cs="Times New Roman"/>
          <w:sz w:val="24"/>
          <w:szCs w:val="24"/>
        </w:rPr>
        <w:t>not ready and willing to perform his part of the contract</w:t>
      </w:r>
      <w:r w:rsidR="00444484">
        <w:rPr>
          <w:rFonts w:ascii="Times New Roman" w:hAnsi="Times New Roman" w:cs="Times New Roman"/>
          <w:sz w:val="24"/>
          <w:szCs w:val="24"/>
        </w:rPr>
        <w:t xml:space="preserve"> after 15</w:t>
      </w:r>
      <w:r w:rsidR="00444484" w:rsidRPr="001C7A02">
        <w:rPr>
          <w:rFonts w:ascii="Times New Roman" w:hAnsi="Times New Roman" w:cs="Times New Roman"/>
          <w:sz w:val="24"/>
          <w:szCs w:val="24"/>
          <w:vertAlign w:val="superscript"/>
        </w:rPr>
        <w:t>th</w:t>
      </w:r>
      <w:r w:rsidR="00444484">
        <w:rPr>
          <w:rFonts w:ascii="Times New Roman" w:hAnsi="Times New Roman" w:cs="Times New Roman"/>
          <w:sz w:val="24"/>
          <w:szCs w:val="24"/>
        </w:rPr>
        <w:t xml:space="preserve"> January 2017 so as to constitute a repudiation justifying a rescission.</w:t>
      </w:r>
      <w:r w:rsidR="00444484" w:rsidRPr="00C65393">
        <w:t xml:space="preserve"> </w:t>
      </w:r>
      <w:r w:rsidR="00444484" w:rsidRPr="00C65393">
        <w:rPr>
          <w:rFonts w:ascii="Times New Roman" w:hAnsi="Times New Roman" w:cs="Times New Roman"/>
          <w:sz w:val="24"/>
          <w:szCs w:val="24"/>
        </w:rPr>
        <w:t>That inference does not necessarily follow from mere delay</w:t>
      </w:r>
      <w:r w:rsidR="00196D38">
        <w:rPr>
          <w:rFonts w:ascii="Times New Roman" w:hAnsi="Times New Roman" w:cs="Times New Roman"/>
          <w:sz w:val="24"/>
          <w:szCs w:val="24"/>
        </w:rPr>
        <w:t xml:space="preserve"> of one month or so following the date of commencement of the tenancy</w:t>
      </w:r>
      <w:r w:rsidR="00444484">
        <w:rPr>
          <w:rFonts w:ascii="Times New Roman" w:hAnsi="Times New Roman" w:cs="Times New Roman"/>
          <w:sz w:val="24"/>
          <w:szCs w:val="24"/>
        </w:rPr>
        <w:t>.</w:t>
      </w:r>
    </w:p>
    <w:p w:rsidR="00C5200F" w:rsidRDefault="00C5200F" w:rsidP="00D402DF">
      <w:pPr>
        <w:spacing w:after="0" w:line="360" w:lineRule="auto"/>
        <w:jc w:val="both"/>
        <w:rPr>
          <w:rFonts w:ascii="Times New Roman" w:hAnsi="Times New Roman" w:cs="Times New Roman"/>
          <w:sz w:val="24"/>
          <w:szCs w:val="24"/>
        </w:rPr>
      </w:pPr>
    </w:p>
    <w:p w:rsidR="00444484" w:rsidRPr="00DA5E56" w:rsidRDefault="00796D94" w:rsidP="00444484">
      <w:pPr>
        <w:spacing w:after="0" w:line="360" w:lineRule="auto"/>
        <w:jc w:val="both"/>
        <w:rPr>
          <w:rStyle w:val="Strong"/>
          <w:rFonts w:ascii="Times New Roman" w:hAnsi="Times New Roman" w:cs="Times New Roman"/>
          <w:b w:val="0"/>
          <w:sz w:val="24"/>
          <w:szCs w:val="24"/>
        </w:rPr>
      </w:pPr>
      <w:r>
        <w:rPr>
          <w:rFonts w:ascii="Times New Roman" w:hAnsi="Times New Roman" w:cs="Times New Roman"/>
          <w:sz w:val="24"/>
          <w:szCs w:val="24"/>
        </w:rPr>
        <w:t xml:space="preserve">Where time is not of the essence, then </w:t>
      </w:r>
      <w:r w:rsidRPr="00796D94">
        <w:rPr>
          <w:rFonts w:ascii="Times New Roman" w:hAnsi="Times New Roman" w:cs="Times New Roman"/>
          <w:sz w:val="24"/>
          <w:szCs w:val="24"/>
        </w:rPr>
        <w:t>the contract must be performed within a reasonable time after the date fixed in the agreement</w:t>
      </w:r>
      <w:r>
        <w:rPr>
          <w:rFonts w:ascii="Times New Roman" w:hAnsi="Times New Roman" w:cs="Times New Roman"/>
          <w:sz w:val="24"/>
          <w:szCs w:val="24"/>
        </w:rPr>
        <w:t>.</w:t>
      </w:r>
      <w:r w:rsidR="004B2298" w:rsidRPr="004B2298">
        <w:rPr>
          <w:rFonts w:ascii="Times New Roman" w:hAnsi="Times New Roman" w:cs="Times New Roman"/>
          <w:sz w:val="24"/>
          <w:szCs w:val="24"/>
        </w:rPr>
        <w:t xml:space="preserve"> </w:t>
      </w:r>
      <w:r w:rsidR="004B2298">
        <w:rPr>
          <w:rFonts w:ascii="Times New Roman" w:hAnsi="Times New Roman" w:cs="Times New Roman"/>
          <w:sz w:val="24"/>
          <w:szCs w:val="24"/>
        </w:rPr>
        <w:t>I</w:t>
      </w:r>
      <w:r w:rsidR="004B2298" w:rsidRPr="004B2298">
        <w:rPr>
          <w:rFonts w:ascii="Times New Roman" w:hAnsi="Times New Roman" w:cs="Times New Roman"/>
          <w:sz w:val="24"/>
          <w:szCs w:val="24"/>
        </w:rPr>
        <w:t xml:space="preserve">f time is not of the essence </w:t>
      </w:r>
      <w:r w:rsidR="002A26B7">
        <w:rPr>
          <w:rFonts w:ascii="Times New Roman" w:hAnsi="Times New Roman" w:cs="Times New Roman"/>
          <w:sz w:val="24"/>
          <w:szCs w:val="24"/>
        </w:rPr>
        <w:t>in performance of the contract</w:t>
      </w:r>
      <w:r w:rsidR="004B2298" w:rsidRPr="004B2298">
        <w:rPr>
          <w:rFonts w:ascii="Times New Roman" w:hAnsi="Times New Roman" w:cs="Times New Roman"/>
          <w:sz w:val="24"/>
          <w:szCs w:val="24"/>
        </w:rPr>
        <w:t xml:space="preserve">, default occurs </w:t>
      </w:r>
      <w:r w:rsidR="00444484">
        <w:rPr>
          <w:rFonts w:ascii="Times New Roman" w:hAnsi="Times New Roman" w:cs="Times New Roman"/>
          <w:sz w:val="24"/>
          <w:szCs w:val="24"/>
        </w:rPr>
        <w:t xml:space="preserve">only </w:t>
      </w:r>
      <w:r w:rsidR="004B2298" w:rsidRPr="004B2298">
        <w:rPr>
          <w:rFonts w:ascii="Times New Roman" w:hAnsi="Times New Roman" w:cs="Times New Roman"/>
          <w:sz w:val="24"/>
          <w:szCs w:val="24"/>
        </w:rPr>
        <w:t>when a party serves a notice making time of the essence and requires the other party</w:t>
      </w:r>
      <w:r w:rsidR="002A26B7">
        <w:rPr>
          <w:rFonts w:ascii="Times New Roman" w:hAnsi="Times New Roman" w:cs="Times New Roman"/>
          <w:sz w:val="24"/>
          <w:szCs w:val="24"/>
        </w:rPr>
        <w:t>,</w:t>
      </w:r>
      <w:r w:rsidR="004B2298" w:rsidRPr="004B2298">
        <w:rPr>
          <w:rFonts w:ascii="Times New Roman" w:hAnsi="Times New Roman" w:cs="Times New Roman"/>
          <w:sz w:val="24"/>
          <w:szCs w:val="24"/>
        </w:rPr>
        <w:t xml:space="preserve"> within a reasonable time fixed by the notice</w:t>
      </w:r>
      <w:r w:rsidR="00CF281F">
        <w:rPr>
          <w:rFonts w:ascii="Times New Roman" w:hAnsi="Times New Roman" w:cs="Times New Roman"/>
          <w:sz w:val="24"/>
          <w:szCs w:val="24"/>
        </w:rPr>
        <w:t>,</w:t>
      </w:r>
      <w:r w:rsidR="004B2298" w:rsidRPr="004B2298">
        <w:rPr>
          <w:rFonts w:ascii="Times New Roman" w:hAnsi="Times New Roman" w:cs="Times New Roman"/>
          <w:sz w:val="24"/>
          <w:szCs w:val="24"/>
        </w:rPr>
        <w:t xml:space="preserve"> to carry out the terms of the contract, and the party served with the notice fails to comply with the requisition. </w:t>
      </w:r>
      <w:r w:rsidR="002A26B7">
        <w:rPr>
          <w:rFonts w:ascii="Times New Roman" w:hAnsi="Times New Roman" w:cs="Times New Roman"/>
          <w:sz w:val="24"/>
          <w:szCs w:val="24"/>
        </w:rPr>
        <w:t>In the case at hand t</w:t>
      </w:r>
      <w:r w:rsidR="00444484">
        <w:rPr>
          <w:rStyle w:val="Strong"/>
          <w:rFonts w:ascii="Times New Roman" w:hAnsi="Times New Roman" w:cs="Times New Roman"/>
          <w:b w:val="0"/>
          <w:sz w:val="24"/>
          <w:szCs w:val="24"/>
        </w:rPr>
        <w:t xml:space="preserve">he suit was filed on </w:t>
      </w:r>
      <w:r w:rsidR="00444484">
        <w:rPr>
          <w:rFonts w:ascii="Times New Roman" w:hAnsi="Times New Roman" w:cs="Times New Roman"/>
          <w:sz w:val="24"/>
          <w:szCs w:val="24"/>
        </w:rPr>
        <w:t>20</w:t>
      </w:r>
      <w:r w:rsidR="00444484" w:rsidRPr="00AC3392">
        <w:rPr>
          <w:rFonts w:ascii="Times New Roman" w:hAnsi="Times New Roman" w:cs="Times New Roman"/>
          <w:sz w:val="24"/>
          <w:szCs w:val="24"/>
          <w:vertAlign w:val="superscript"/>
        </w:rPr>
        <w:t>th</w:t>
      </w:r>
      <w:r w:rsidR="00444484">
        <w:rPr>
          <w:rFonts w:ascii="Times New Roman" w:hAnsi="Times New Roman" w:cs="Times New Roman"/>
          <w:sz w:val="24"/>
          <w:szCs w:val="24"/>
        </w:rPr>
        <w:t xml:space="preserve"> February, 2017, barely a month after the date of commencement of the tenancy</w:t>
      </w:r>
      <w:r w:rsidR="00196D38">
        <w:rPr>
          <w:rFonts w:ascii="Times New Roman" w:hAnsi="Times New Roman" w:cs="Times New Roman"/>
          <w:sz w:val="24"/>
          <w:szCs w:val="24"/>
        </w:rPr>
        <w:t>, 15</w:t>
      </w:r>
      <w:r w:rsidR="00196D38" w:rsidRPr="001C7A02">
        <w:rPr>
          <w:rFonts w:ascii="Times New Roman" w:hAnsi="Times New Roman" w:cs="Times New Roman"/>
          <w:sz w:val="24"/>
          <w:szCs w:val="24"/>
          <w:vertAlign w:val="superscript"/>
        </w:rPr>
        <w:t>th</w:t>
      </w:r>
      <w:r w:rsidR="00196D38">
        <w:rPr>
          <w:rFonts w:ascii="Times New Roman" w:hAnsi="Times New Roman" w:cs="Times New Roman"/>
          <w:sz w:val="24"/>
          <w:szCs w:val="24"/>
        </w:rPr>
        <w:t xml:space="preserve"> January 2017,</w:t>
      </w:r>
      <w:r w:rsidR="00444484">
        <w:rPr>
          <w:rFonts w:ascii="Times New Roman" w:hAnsi="Times New Roman" w:cs="Times New Roman"/>
          <w:sz w:val="24"/>
          <w:szCs w:val="24"/>
        </w:rPr>
        <w:t xml:space="preserve"> and without prior notice </w:t>
      </w:r>
      <w:r w:rsidR="00444484" w:rsidRPr="004B2537">
        <w:rPr>
          <w:rStyle w:val="Strong"/>
          <w:rFonts w:ascii="Times New Roman" w:hAnsi="Times New Roman" w:cs="Times New Roman"/>
          <w:b w:val="0"/>
          <w:sz w:val="24"/>
          <w:szCs w:val="24"/>
        </w:rPr>
        <w:t xml:space="preserve">fixing a date </w:t>
      </w:r>
      <w:r w:rsidR="00444484">
        <w:rPr>
          <w:rStyle w:val="Strong"/>
          <w:rFonts w:ascii="Times New Roman" w:hAnsi="Times New Roman" w:cs="Times New Roman"/>
          <w:b w:val="0"/>
          <w:sz w:val="24"/>
          <w:szCs w:val="24"/>
        </w:rPr>
        <w:t>for handing over physical occupation of the premises</w:t>
      </w:r>
      <w:r w:rsidR="002A26B7">
        <w:rPr>
          <w:rStyle w:val="Strong"/>
          <w:rFonts w:ascii="Times New Roman" w:hAnsi="Times New Roman" w:cs="Times New Roman"/>
          <w:b w:val="0"/>
          <w:sz w:val="24"/>
          <w:szCs w:val="24"/>
        </w:rPr>
        <w:t xml:space="preserve"> that would have made such time of the essence</w:t>
      </w:r>
      <w:r w:rsidR="00444484">
        <w:rPr>
          <w:rStyle w:val="Strong"/>
          <w:rFonts w:ascii="Times New Roman" w:hAnsi="Times New Roman" w:cs="Times New Roman"/>
          <w:b w:val="0"/>
          <w:sz w:val="24"/>
          <w:szCs w:val="24"/>
        </w:rPr>
        <w:t xml:space="preserve">. For a ten year contract, the rent in respect of two years of which had been paid in advance, a month's delay, without proof of any additional facts, cannot of itself be described as unreasonable delay constituting a </w:t>
      </w:r>
      <w:r w:rsidR="00196D38">
        <w:rPr>
          <w:rStyle w:val="Strong"/>
          <w:rFonts w:ascii="Times New Roman" w:hAnsi="Times New Roman" w:cs="Times New Roman"/>
          <w:b w:val="0"/>
          <w:sz w:val="24"/>
          <w:szCs w:val="24"/>
        </w:rPr>
        <w:t>repudiation</w:t>
      </w:r>
      <w:r w:rsidR="00444484">
        <w:rPr>
          <w:rStyle w:val="Strong"/>
          <w:rFonts w:ascii="Times New Roman" w:hAnsi="Times New Roman" w:cs="Times New Roman"/>
          <w:b w:val="0"/>
          <w:sz w:val="24"/>
          <w:szCs w:val="24"/>
        </w:rPr>
        <w:t xml:space="preserve"> of the contract justifying </w:t>
      </w:r>
      <w:r w:rsidR="00196D38">
        <w:rPr>
          <w:rStyle w:val="Strong"/>
          <w:rFonts w:ascii="Times New Roman" w:hAnsi="Times New Roman" w:cs="Times New Roman"/>
          <w:b w:val="0"/>
          <w:sz w:val="24"/>
          <w:szCs w:val="24"/>
        </w:rPr>
        <w:t xml:space="preserve">rescission and </w:t>
      </w:r>
      <w:r w:rsidR="00444484">
        <w:rPr>
          <w:rStyle w:val="Strong"/>
          <w:rFonts w:ascii="Times New Roman" w:hAnsi="Times New Roman" w:cs="Times New Roman"/>
          <w:b w:val="0"/>
          <w:sz w:val="24"/>
          <w:szCs w:val="24"/>
        </w:rPr>
        <w:t xml:space="preserve">a suit.  Consequently the suit was filed prematurely, before </w:t>
      </w:r>
      <w:r w:rsidR="002A26B7">
        <w:rPr>
          <w:rStyle w:val="Strong"/>
          <w:rFonts w:ascii="Times New Roman" w:hAnsi="Times New Roman" w:cs="Times New Roman"/>
          <w:b w:val="0"/>
          <w:sz w:val="24"/>
          <w:szCs w:val="24"/>
        </w:rPr>
        <w:t xml:space="preserve">breach </w:t>
      </w:r>
      <w:r w:rsidR="00196D38">
        <w:rPr>
          <w:rStyle w:val="Strong"/>
          <w:rFonts w:ascii="Times New Roman" w:hAnsi="Times New Roman" w:cs="Times New Roman"/>
          <w:b w:val="0"/>
          <w:sz w:val="24"/>
          <w:szCs w:val="24"/>
        </w:rPr>
        <w:t xml:space="preserve">by the defendant </w:t>
      </w:r>
      <w:r w:rsidR="002A26B7">
        <w:rPr>
          <w:rStyle w:val="Strong"/>
          <w:rFonts w:ascii="Times New Roman" w:hAnsi="Times New Roman" w:cs="Times New Roman"/>
          <w:b w:val="0"/>
          <w:sz w:val="24"/>
          <w:szCs w:val="24"/>
        </w:rPr>
        <w:t xml:space="preserve">of any </w:t>
      </w:r>
      <w:r w:rsidR="00196D38">
        <w:rPr>
          <w:rStyle w:val="Strong"/>
          <w:rFonts w:ascii="Times New Roman" w:hAnsi="Times New Roman" w:cs="Times New Roman"/>
          <w:b w:val="0"/>
          <w:sz w:val="24"/>
          <w:szCs w:val="24"/>
        </w:rPr>
        <w:t>of his obligations under the contract,</w:t>
      </w:r>
      <w:r w:rsidR="002A26B7">
        <w:rPr>
          <w:rStyle w:val="Strong"/>
          <w:rFonts w:ascii="Times New Roman" w:hAnsi="Times New Roman" w:cs="Times New Roman"/>
          <w:b w:val="0"/>
          <w:sz w:val="24"/>
          <w:szCs w:val="24"/>
        </w:rPr>
        <w:t xml:space="preserve"> and thus before </w:t>
      </w:r>
      <w:r w:rsidR="00444484">
        <w:rPr>
          <w:rStyle w:val="Strong"/>
          <w:rFonts w:ascii="Times New Roman" w:hAnsi="Times New Roman" w:cs="Times New Roman"/>
          <w:b w:val="0"/>
          <w:sz w:val="24"/>
          <w:szCs w:val="24"/>
        </w:rPr>
        <w:t>a cause of action had arisen</w:t>
      </w:r>
      <w:r w:rsidR="002A26B7">
        <w:rPr>
          <w:rStyle w:val="Strong"/>
          <w:rFonts w:ascii="Times New Roman" w:hAnsi="Times New Roman" w:cs="Times New Roman"/>
          <w:b w:val="0"/>
          <w:sz w:val="24"/>
          <w:szCs w:val="24"/>
        </w:rPr>
        <w:t>.</w:t>
      </w:r>
      <w:r w:rsidR="00444484">
        <w:rPr>
          <w:rStyle w:val="Strong"/>
          <w:rFonts w:ascii="Times New Roman" w:hAnsi="Times New Roman" w:cs="Times New Roman"/>
          <w:b w:val="0"/>
          <w:sz w:val="24"/>
          <w:szCs w:val="24"/>
        </w:rPr>
        <w:t xml:space="preserve"> </w:t>
      </w:r>
      <w:r w:rsidR="0008630E">
        <w:rPr>
          <w:rStyle w:val="Strong"/>
          <w:rFonts w:ascii="Times New Roman" w:hAnsi="Times New Roman" w:cs="Times New Roman"/>
          <w:b w:val="0"/>
          <w:sz w:val="24"/>
          <w:szCs w:val="24"/>
        </w:rPr>
        <w:t>The first issue is therefore answered in the negative and t</w:t>
      </w:r>
      <w:r w:rsidR="002A26B7">
        <w:rPr>
          <w:rStyle w:val="Strong"/>
          <w:rFonts w:ascii="Times New Roman" w:hAnsi="Times New Roman" w:cs="Times New Roman"/>
          <w:b w:val="0"/>
          <w:sz w:val="24"/>
          <w:szCs w:val="24"/>
        </w:rPr>
        <w:t>his suit</w:t>
      </w:r>
      <w:r w:rsidR="00444484">
        <w:rPr>
          <w:rStyle w:val="Strong"/>
          <w:rFonts w:ascii="Times New Roman" w:hAnsi="Times New Roman" w:cs="Times New Roman"/>
          <w:b w:val="0"/>
          <w:sz w:val="24"/>
          <w:szCs w:val="24"/>
        </w:rPr>
        <w:t xml:space="preserve"> would have been dismisse</w:t>
      </w:r>
      <w:r w:rsidR="00196D38">
        <w:rPr>
          <w:rStyle w:val="Strong"/>
          <w:rFonts w:ascii="Times New Roman" w:hAnsi="Times New Roman" w:cs="Times New Roman"/>
          <w:b w:val="0"/>
          <w:sz w:val="24"/>
          <w:szCs w:val="24"/>
        </w:rPr>
        <w:t>d but for one additional factor, the defendant's expression of willingness to refund the two years' advance payment.</w:t>
      </w:r>
    </w:p>
    <w:p w:rsidR="005B36DC" w:rsidRDefault="00C65393" w:rsidP="00D402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47FE0" w:rsidRDefault="00196D38" w:rsidP="00D47F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testimony, the defendant stated that </w:t>
      </w:r>
      <w:r w:rsidR="00AE552D">
        <w:rPr>
          <w:rFonts w:ascii="Times New Roman" w:hAnsi="Times New Roman" w:cs="Times New Roman"/>
          <w:sz w:val="24"/>
          <w:szCs w:val="24"/>
        </w:rPr>
        <w:t xml:space="preserve">he had no problem with refunding the money only if he can be given a schedule. </w:t>
      </w:r>
      <w:r w:rsidR="00420B6F">
        <w:rPr>
          <w:rFonts w:ascii="Times New Roman" w:hAnsi="Times New Roman" w:cs="Times New Roman"/>
          <w:sz w:val="24"/>
          <w:szCs w:val="24"/>
        </w:rPr>
        <w:t xml:space="preserve">Under Order 13 r </w:t>
      </w:r>
      <w:r w:rsidR="008F60F4">
        <w:rPr>
          <w:rFonts w:ascii="Times New Roman" w:hAnsi="Times New Roman" w:cs="Times New Roman"/>
          <w:sz w:val="24"/>
          <w:szCs w:val="24"/>
        </w:rPr>
        <w:t xml:space="preserve">6 </w:t>
      </w:r>
      <w:r w:rsidR="00AE552D">
        <w:rPr>
          <w:rFonts w:ascii="Times New Roman" w:hAnsi="Times New Roman" w:cs="Times New Roman"/>
          <w:sz w:val="24"/>
          <w:szCs w:val="24"/>
        </w:rPr>
        <w:t xml:space="preserve">of </w:t>
      </w:r>
      <w:r w:rsidR="00AE552D" w:rsidRPr="0008630E">
        <w:rPr>
          <w:rFonts w:ascii="Times New Roman" w:hAnsi="Times New Roman" w:cs="Times New Roman"/>
          <w:i/>
          <w:sz w:val="24"/>
          <w:szCs w:val="24"/>
        </w:rPr>
        <w:t>The Civil Procedure Rules</w:t>
      </w:r>
      <w:r w:rsidR="00AE552D">
        <w:rPr>
          <w:rFonts w:ascii="Times New Roman" w:hAnsi="Times New Roman" w:cs="Times New Roman"/>
          <w:sz w:val="24"/>
          <w:szCs w:val="24"/>
        </w:rPr>
        <w:t xml:space="preserve">, the court is empowered to enter judgment </w:t>
      </w:r>
      <w:r w:rsidR="008F60F4">
        <w:rPr>
          <w:rFonts w:ascii="Times New Roman" w:hAnsi="Times New Roman" w:cs="Times New Roman"/>
          <w:sz w:val="24"/>
          <w:szCs w:val="24"/>
        </w:rPr>
        <w:t>on admission</w:t>
      </w:r>
      <w:r w:rsidR="00AE552D" w:rsidRPr="00AE552D">
        <w:t xml:space="preserve"> </w:t>
      </w:r>
      <w:r w:rsidR="00AE552D" w:rsidRPr="00AE552D">
        <w:rPr>
          <w:rFonts w:ascii="Times New Roman" w:hAnsi="Times New Roman" w:cs="Times New Roman"/>
          <w:sz w:val="24"/>
          <w:szCs w:val="24"/>
        </w:rPr>
        <w:t>at any stage of a suit, where an admission of facts has been made, either on the pleadings or otherwise</w:t>
      </w:r>
      <w:r w:rsidR="00D76989">
        <w:rPr>
          <w:rFonts w:ascii="Times New Roman" w:hAnsi="Times New Roman" w:cs="Times New Roman"/>
          <w:sz w:val="24"/>
          <w:szCs w:val="24"/>
        </w:rPr>
        <w:t xml:space="preserve">. The </w:t>
      </w:r>
      <w:r w:rsidR="0008630E">
        <w:rPr>
          <w:rFonts w:ascii="Times New Roman" w:hAnsi="Times New Roman" w:cs="Times New Roman"/>
          <w:sz w:val="24"/>
          <w:szCs w:val="24"/>
        </w:rPr>
        <w:t>purpose</w:t>
      </w:r>
      <w:r w:rsidR="00D76989" w:rsidRPr="006C2AC1">
        <w:rPr>
          <w:rFonts w:ascii="Times New Roman" w:hAnsi="Times New Roman" w:cs="Times New Roman"/>
          <w:sz w:val="24"/>
          <w:szCs w:val="24"/>
        </w:rPr>
        <w:t xml:space="preserve"> </w:t>
      </w:r>
      <w:r w:rsidR="00D76989">
        <w:rPr>
          <w:rFonts w:ascii="Times New Roman" w:hAnsi="Times New Roman" w:cs="Times New Roman"/>
          <w:sz w:val="24"/>
          <w:szCs w:val="24"/>
        </w:rPr>
        <w:t>of this provision</w:t>
      </w:r>
      <w:r w:rsidR="00D76989" w:rsidRPr="006C2AC1">
        <w:rPr>
          <w:rFonts w:ascii="Times New Roman" w:hAnsi="Times New Roman" w:cs="Times New Roman"/>
          <w:sz w:val="24"/>
          <w:szCs w:val="24"/>
        </w:rPr>
        <w:t xml:space="preserve"> is to enable a party to obtain speedy judgment to the extent of the relief which according to the admission of other party, he is entitled to</w:t>
      </w:r>
      <w:r w:rsidR="00D76989">
        <w:rPr>
          <w:rFonts w:ascii="Times New Roman" w:hAnsi="Times New Roman" w:cs="Times New Roman"/>
          <w:sz w:val="24"/>
          <w:szCs w:val="24"/>
        </w:rPr>
        <w:t xml:space="preserve">. </w:t>
      </w:r>
      <w:r w:rsidR="00D47FE0" w:rsidRPr="00022DCE">
        <w:rPr>
          <w:rFonts w:ascii="Times New Roman" w:hAnsi="Times New Roman" w:cs="Times New Roman"/>
          <w:sz w:val="24"/>
          <w:szCs w:val="24"/>
        </w:rPr>
        <w:t xml:space="preserve">It is a settled principle that </w:t>
      </w:r>
      <w:r w:rsidR="00D47FE0">
        <w:rPr>
          <w:rFonts w:ascii="Times New Roman" w:hAnsi="Times New Roman" w:cs="Times New Roman"/>
          <w:sz w:val="24"/>
          <w:szCs w:val="24"/>
        </w:rPr>
        <w:t xml:space="preserve">a </w:t>
      </w:r>
      <w:r w:rsidR="00D47FE0" w:rsidRPr="00022DCE">
        <w:rPr>
          <w:rFonts w:ascii="Times New Roman" w:hAnsi="Times New Roman" w:cs="Times New Roman"/>
          <w:sz w:val="24"/>
          <w:szCs w:val="24"/>
        </w:rPr>
        <w:t>judgme</w:t>
      </w:r>
      <w:r w:rsidR="00D47FE0">
        <w:rPr>
          <w:rFonts w:ascii="Times New Roman" w:hAnsi="Times New Roman" w:cs="Times New Roman"/>
          <w:sz w:val="24"/>
          <w:szCs w:val="24"/>
        </w:rPr>
        <w:t xml:space="preserve">nt on admission is not a matter </w:t>
      </w:r>
      <w:r w:rsidR="00D47FE0" w:rsidRPr="00022DCE">
        <w:rPr>
          <w:rFonts w:ascii="Times New Roman" w:hAnsi="Times New Roman" w:cs="Times New Roman"/>
          <w:sz w:val="24"/>
          <w:szCs w:val="24"/>
        </w:rPr>
        <w:t xml:space="preserve">of right but rather a matter of discretion of a Court. The admission should be unambiguous, clear, unequivocal and positive. Where the alleged admission is not clear and specific, it may not be </w:t>
      </w:r>
      <w:r w:rsidR="00D47FE0" w:rsidRPr="00022DCE">
        <w:rPr>
          <w:rFonts w:ascii="Times New Roman" w:hAnsi="Times New Roman" w:cs="Times New Roman"/>
          <w:sz w:val="24"/>
          <w:szCs w:val="24"/>
        </w:rPr>
        <w:lastRenderedPageBreak/>
        <w:t xml:space="preserve">appropriate to take recourse </w:t>
      </w:r>
      <w:r w:rsidR="0008630E">
        <w:rPr>
          <w:rFonts w:ascii="Times New Roman" w:hAnsi="Times New Roman" w:cs="Times New Roman"/>
          <w:sz w:val="24"/>
          <w:szCs w:val="24"/>
        </w:rPr>
        <w:t>under</w:t>
      </w:r>
      <w:r w:rsidR="00D47FE0" w:rsidRPr="00022DCE">
        <w:rPr>
          <w:rFonts w:ascii="Times New Roman" w:hAnsi="Times New Roman" w:cs="Times New Roman"/>
          <w:sz w:val="24"/>
          <w:szCs w:val="24"/>
        </w:rPr>
        <w:t xml:space="preserve"> the provision. In </w:t>
      </w:r>
      <w:r w:rsidR="00D47FE0" w:rsidRPr="00022DCE">
        <w:rPr>
          <w:rFonts w:ascii="Times New Roman" w:hAnsi="Times New Roman" w:cs="Times New Roman"/>
          <w:i/>
          <w:sz w:val="24"/>
          <w:szCs w:val="24"/>
        </w:rPr>
        <w:t>Cassam v. Sachania [1982] KLR 191</w:t>
      </w:r>
      <w:r w:rsidR="00D47FE0" w:rsidRPr="00022DCE">
        <w:rPr>
          <w:rFonts w:ascii="Times New Roman" w:hAnsi="Times New Roman" w:cs="Times New Roman"/>
          <w:sz w:val="24"/>
          <w:szCs w:val="24"/>
        </w:rPr>
        <w:t>, it was held that; “</w:t>
      </w:r>
      <w:r w:rsidR="00D47FE0">
        <w:rPr>
          <w:rFonts w:ascii="Times New Roman" w:hAnsi="Times New Roman" w:cs="Times New Roman"/>
          <w:sz w:val="24"/>
          <w:szCs w:val="24"/>
        </w:rPr>
        <w:t>t</w:t>
      </w:r>
      <w:r w:rsidR="00D47FE0" w:rsidRPr="00022DCE">
        <w:rPr>
          <w:rFonts w:ascii="Times New Roman" w:hAnsi="Times New Roman" w:cs="Times New Roman"/>
          <w:sz w:val="24"/>
          <w:szCs w:val="24"/>
        </w:rPr>
        <w:t>he judge’s discretion to grant judgment on admission of fact under the order is to be exercised only in plain cases where the admissions of fact are so clear and unequivocal that they amount to an admission of liability entitling the Plaintiff to judgment.”</w:t>
      </w:r>
      <w:r w:rsidR="00D47FE0">
        <w:rPr>
          <w:rFonts w:ascii="Times New Roman" w:hAnsi="Times New Roman" w:cs="Times New Roman"/>
          <w:sz w:val="24"/>
          <w:szCs w:val="24"/>
        </w:rPr>
        <w:t xml:space="preserve"> Furthermore, </w:t>
      </w:r>
      <w:r w:rsidR="00D47FE0" w:rsidRPr="00022DCE">
        <w:rPr>
          <w:rFonts w:ascii="Times New Roman" w:hAnsi="Times New Roman" w:cs="Times New Roman"/>
          <w:sz w:val="24"/>
          <w:szCs w:val="24"/>
        </w:rPr>
        <w:t xml:space="preserve">in </w:t>
      </w:r>
      <w:r w:rsidR="00D47FE0" w:rsidRPr="00022DCE">
        <w:rPr>
          <w:rFonts w:ascii="Times New Roman" w:hAnsi="Times New Roman" w:cs="Times New Roman"/>
          <w:i/>
          <w:sz w:val="24"/>
          <w:szCs w:val="24"/>
        </w:rPr>
        <w:t>Industrial and Commercial Development Corporation v</w:t>
      </w:r>
      <w:r w:rsidR="0008630E">
        <w:rPr>
          <w:rFonts w:ascii="Times New Roman" w:hAnsi="Times New Roman" w:cs="Times New Roman"/>
          <w:i/>
          <w:sz w:val="24"/>
          <w:szCs w:val="24"/>
        </w:rPr>
        <w:t>.</w:t>
      </w:r>
      <w:r w:rsidR="00D47FE0" w:rsidRPr="00022DCE">
        <w:rPr>
          <w:rFonts w:ascii="Times New Roman" w:hAnsi="Times New Roman" w:cs="Times New Roman"/>
          <w:i/>
          <w:sz w:val="24"/>
          <w:szCs w:val="24"/>
        </w:rPr>
        <w:t xml:space="preserve"> Daber Enterprises Ltd, [2000] 1 EA 75</w:t>
      </w:r>
      <w:r w:rsidR="00D47FE0" w:rsidRPr="00022DCE">
        <w:rPr>
          <w:rFonts w:ascii="Times New Roman" w:hAnsi="Times New Roman" w:cs="Times New Roman"/>
          <w:sz w:val="24"/>
          <w:szCs w:val="24"/>
        </w:rPr>
        <w:t xml:space="preserve"> and </w:t>
      </w:r>
      <w:r w:rsidR="00D47FE0" w:rsidRPr="00022DCE">
        <w:rPr>
          <w:rFonts w:ascii="Times New Roman" w:hAnsi="Times New Roman" w:cs="Times New Roman"/>
          <w:i/>
          <w:sz w:val="24"/>
          <w:szCs w:val="24"/>
        </w:rPr>
        <w:t>Continental Butchery Ltd v</w:t>
      </w:r>
      <w:r w:rsidR="0008630E">
        <w:rPr>
          <w:rFonts w:ascii="Times New Roman" w:hAnsi="Times New Roman" w:cs="Times New Roman"/>
          <w:i/>
          <w:sz w:val="24"/>
          <w:szCs w:val="24"/>
        </w:rPr>
        <w:t>.</w:t>
      </w:r>
      <w:r w:rsidR="00D47FE0" w:rsidRPr="00022DCE">
        <w:rPr>
          <w:rFonts w:ascii="Times New Roman" w:hAnsi="Times New Roman" w:cs="Times New Roman"/>
          <w:i/>
          <w:sz w:val="24"/>
          <w:szCs w:val="24"/>
        </w:rPr>
        <w:t xml:space="preserve"> Ndhiwa, [1989] KLR 573</w:t>
      </w:r>
      <w:r w:rsidR="00D47FE0" w:rsidRPr="00022DCE">
        <w:rPr>
          <w:rFonts w:ascii="Times New Roman" w:hAnsi="Times New Roman" w:cs="Times New Roman"/>
          <w:sz w:val="24"/>
          <w:szCs w:val="24"/>
        </w:rPr>
        <w:t>, the Court of Appeal of Kenya stated that the purpose of a judgment on admission is to enable a plaintiff to obtain a quick judgement where there is plainly no defence to the claims. To justify such a judgment, the matter must be plain and obvious and where it is not plain and obvious, a party to a civil litigation is not to be deprived of his right to have his case tried by a proper trial where, if necessary, there has been discovery and oral evidence subject  to  cross-examination.  Therefore unless the admission is clear, unambiguous and unconditional, the discretion of the Court should not be exercised to deny the valuable right of a defendant to contest the claim.</w:t>
      </w:r>
    </w:p>
    <w:p w:rsidR="0008630E" w:rsidRDefault="0008630E" w:rsidP="00D47FE0">
      <w:pPr>
        <w:spacing w:after="0" w:line="360" w:lineRule="auto"/>
        <w:jc w:val="both"/>
        <w:rPr>
          <w:rFonts w:ascii="Times New Roman" w:hAnsi="Times New Roman" w:cs="Times New Roman"/>
          <w:sz w:val="24"/>
          <w:szCs w:val="24"/>
        </w:rPr>
      </w:pPr>
    </w:p>
    <w:p w:rsidR="0008630E" w:rsidRPr="00022DCE" w:rsidRDefault="0008630E" w:rsidP="00D47F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I find the defendant's willingness to refund the two years' part payment as a </w:t>
      </w:r>
      <w:r w:rsidRPr="00022DCE">
        <w:rPr>
          <w:rFonts w:ascii="Times New Roman" w:hAnsi="Times New Roman" w:cs="Times New Roman"/>
          <w:sz w:val="24"/>
          <w:szCs w:val="24"/>
        </w:rPr>
        <w:t>categorical, unambiguous, clear, unconditional and unequivocal</w:t>
      </w:r>
      <w:r>
        <w:rPr>
          <w:rFonts w:ascii="Times New Roman" w:hAnsi="Times New Roman" w:cs="Times New Roman"/>
          <w:sz w:val="24"/>
          <w:szCs w:val="24"/>
        </w:rPr>
        <w:t xml:space="preserve"> admission for which the plaintiff is entitled to a judgment on admission</w:t>
      </w:r>
      <w:r w:rsidR="00C5200F">
        <w:rPr>
          <w:rFonts w:ascii="Times New Roman" w:hAnsi="Times New Roman" w:cs="Times New Roman"/>
          <w:sz w:val="24"/>
          <w:szCs w:val="24"/>
        </w:rPr>
        <w:t>, limited only to recovery of that sum</w:t>
      </w:r>
      <w:r>
        <w:rPr>
          <w:rFonts w:ascii="Times New Roman" w:hAnsi="Times New Roman" w:cs="Times New Roman"/>
          <w:sz w:val="24"/>
          <w:szCs w:val="24"/>
        </w:rPr>
        <w:t>.</w:t>
      </w:r>
    </w:p>
    <w:p w:rsidR="00D47FE0" w:rsidRDefault="00D47FE0" w:rsidP="00D402DF">
      <w:pPr>
        <w:spacing w:after="0" w:line="360" w:lineRule="auto"/>
        <w:jc w:val="both"/>
        <w:rPr>
          <w:rFonts w:ascii="Times New Roman" w:hAnsi="Times New Roman" w:cs="Times New Roman"/>
          <w:sz w:val="24"/>
          <w:szCs w:val="24"/>
        </w:rPr>
      </w:pPr>
    </w:p>
    <w:p w:rsidR="00FA251B" w:rsidRDefault="00FA251B" w:rsidP="00D402DF">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sz w:val="24"/>
          <w:szCs w:val="24"/>
        </w:rPr>
        <w:t>Second</w:t>
      </w:r>
      <w:r w:rsidRPr="00D34508">
        <w:rPr>
          <w:rStyle w:val="Strong"/>
          <w:rFonts w:ascii="Times New Roman" w:hAnsi="Times New Roman" w:cs="Times New Roman"/>
          <w:sz w:val="24"/>
          <w:szCs w:val="24"/>
        </w:rPr>
        <w:t xml:space="preserve"> issue</w:t>
      </w:r>
      <w:r>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ab/>
      </w:r>
      <w:r w:rsidR="00A56E6F" w:rsidRPr="00A56E6F">
        <w:rPr>
          <w:rStyle w:val="Strong"/>
          <w:rFonts w:ascii="Times New Roman" w:hAnsi="Times New Roman" w:cs="Times New Roman"/>
          <w:b w:val="0"/>
          <w:sz w:val="24"/>
          <w:szCs w:val="24"/>
          <w:u w:val="single"/>
        </w:rPr>
        <w:t>What remedies are available to the parties</w:t>
      </w:r>
      <w:r>
        <w:rPr>
          <w:rStyle w:val="Strong"/>
          <w:rFonts w:ascii="Times New Roman" w:hAnsi="Times New Roman" w:cs="Times New Roman"/>
          <w:b w:val="0"/>
          <w:sz w:val="24"/>
          <w:szCs w:val="24"/>
        </w:rPr>
        <w:t>.</w:t>
      </w:r>
    </w:p>
    <w:p w:rsidR="00795D7A" w:rsidRDefault="00795D7A" w:rsidP="00D402DF">
      <w:pPr>
        <w:spacing w:after="0" w:line="360" w:lineRule="auto"/>
        <w:jc w:val="both"/>
        <w:rPr>
          <w:rStyle w:val="Strong"/>
          <w:rFonts w:ascii="Times New Roman" w:hAnsi="Times New Roman" w:cs="Times New Roman"/>
          <w:b w:val="0"/>
          <w:sz w:val="24"/>
          <w:szCs w:val="24"/>
        </w:rPr>
      </w:pPr>
    </w:p>
    <w:p w:rsidR="00E24A09" w:rsidRDefault="00D0752A" w:rsidP="00D402DF">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Having found that the suit was filed prematurely, the plaintiff is not entitled to any of the reliefs he sought, save for that admitted by the defendant, since he has not established </w:t>
      </w:r>
      <w:r w:rsidR="00E24A09">
        <w:rPr>
          <w:rStyle w:val="Strong"/>
          <w:rFonts w:ascii="Times New Roman" w:hAnsi="Times New Roman" w:cs="Times New Roman"/>
          <w:b w:val="0"/>
          <w:sz w:val="24"/>
          <w:szCs w:val="24"/>
        </w:rPr>
        <w:t xml:space="preserve">that the </w:t>
      </w:r>
      <w:r>
        <w:rPr>
          <w:rStyle w:val="Strong"/>
          <w:rFonts w:ascii="Times New Roman" w:hAnsi="Times New Roman" w:cs="Times New Roman"/>
          <w:b w:val="0"/>
          <w:sz w:val="24"/>
          <w:szCs w:val="24"/>
        </w:rPr>
        <w:t xml:space="preserve">contract  </w:t>
      </w:r>
      <w:r w:rsidR="00E24A09">
        <w:rPr>
          <w:rStyle w:val="Strong"/>
          <w:rFonts w:ascii="Times New Roman" w:hAnsi="Times New Roman" w:cs="Times New Roman"/>
          <w:b w:val="0"/>
          <w:sz w:val="24"/>
          <w:szCs w:val="24"/>
        </w:rPr>
        <w:t xml:space="preserve">was breached </w:t>
      </w:r>
      <w:r>
        <w:rPr>
          <w:rStyle w:val="Strong"/>
          <w:rFonts w:ascii="Times New Roman" w:hAnsi="Times New Roman" w:cs="Times New Roman"/>
          <w:b w:val="0"/>
          <w:sz w:val="24"/>
          <w:szCs w:val="24"/>
        </w:rPr>
        <w:t xml:space="preserve">by the defendant. All </w:t>
      </w:r>
      <w:r w:rsidR="00E24A09">
        <w:rPr>
          <w:rStyle w:val="Strong"/>
          <w:rFonts w:ascii="Times New Roman" w:hAnsi="Times New Roman" w:cs="Times New Roman"/>
          <w:b w:val="0"/>
          <w:sz w:val="24"/>
          <w:szCs w:val="24"/>
        </w:rPr>
        <w:t>the plaintiff's</w:t>
      </w:r>
      <w:r>
        <w:rPr>
          <w:rStyle w:val="Strong"/>
          <w:rFonts w:ascii="Times New Roman" w:hAnsi="Times New Roman" w:cs="Times New Roman"/>
          <w:b w:val="0"/>
          <w:sz w:val="24"/>
          <w:szCs w:val="24"/>
        </w:rPr>
        <w:t xml:space="preserve"> claims for additional relief </w:t>
      </w:r>
      <w:r w:rsidR="00E24A09">
        <w:rPr>
          <w:rStyle w:val="Strong"/>
          <w:rFonts w:ascii="Times New Roman" w:hAnsi="Times New Roman" w:cs="Times New Roman"/>
          <w:b w:val="0"/>
          <w:sz w:val="24"/>
          <w:szCs w:val="24"/>
        </w:rPr>
        <w:t xml:space="preserve">including damages, </w:t>
      </w:r>
      <w:r>
        <w:rPr>
          <w:rStyle w:val="Strong"/>
          <w:rFonts w:ascii="Times New Roman" w:hAnsi="Times New Roman" w:cs="Times New Roman"/>
          <w:b w:val="0"/>
          <w:sz w:val="24"/>
          <w:szCs w:val="24"/>
        </w:rPr>
        <w:t xml:space="preserve">are therefore rejected. </w:t>
      </w:r>
    </w:p>
    <w:p w:rsidR="00E24A09" w:rsidRDefault="00E24A09" w:rsidP="00D402DF">
      <w:pPr>
        <w:spacing w:after="0" w:line="360" w:lineRule="auto"/>
        <w:jc w:val="both"/>
        <w:rPr>
          <w:rStyle w:val="Strong"/>
          <w:rFonts w:ascii="Times New Roman" w:hAnsi="Times New Roman" w:cs="Times New Roman"/>
          <w:b w:val="0"/>
          <w:sz w:val="24"/>
          <w:szCs w:val="24"/>
        </w:rPr>
      </w:pPr>
    </w:p>
    <w:p w:rsidR="00D0752A" w:rsidRPr="004A735D" w:rsidRDefault="00E76FFC" w:rsidP="00D402DF">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Although under </w:t>
      </w:r>
      <w:r>
        <w:rPr>
          <w:rFonts w:ascii="Times New Roman" w:hAnsi="Times New Roman" w:cs="Times New Roman"/>
          <w:sz w:val="24"/>
          <w:szCs w:val="24"/>
        </w:rPr>
        <w:t xml:space="preserve">section 27 (2) of </w:t>
      </w:r>
      <w:r w:rsidRPr="00F527EB">
        <w:rPr>
          <w:rFonts w:ascii="Times New Roman" w:hAnsi="Times New Roman" w:cs="Times New Roman"/>
          <w:i/>
          <w:sz w:val="24"/>
          <w:szCs w:val="24"/>
        </w:rPr>
        <w:t>The Civil Procedure Act</w:t>
      </w:r>
      <w:r>
        <w:rPr>
          <w:rFonts w:ascii="Times New Roman" w:hAnsi="Times New Roman" w:cs="Times New Roman"/>
          <w:sz w:val="24"/>
          <w:szCs w:val="24"/>
        </w:rPr>
        <w:t xml:space="preserve"> </w:t>
      </w:r>
      <w:r>
        <w:rPr>
          <w:rStyle w:val="Strong"/>
          <w:rFonts w:ascii="Times New Roman" w:hAnsi="Times New Roman" w:cs="Times New Roman"/>
          <w:b w:val="0"/>
          <w:sz w:val="24"/>
          <w:szCs w:val="24"/>
        </w:rPr>
        <w:t xml:space="preserve">costs follow the event unless court orders otherwise, </w:t>
      </w:r>
      <w:r w:rsidR="00A339F0">
        <w:rPr>
          <w:rStyle w:val="Strong"/>
          <w:rFonts w:ascii="Times New Roman" w:hAnsi="Times New Roman" w:cs="Times New Roman"/>
          <w:b w:val="0"/>
          <w:sz w:val="24"/>
          <w:szCs w:val="24"/>
        </w:rPr>
        <w:t xml:space="preserve">a successful litigant who has been </w:t>
      </w:r>
      <w:r w:rsidR="00A339F0" w:rsidRPr="00A339F0">
        <w:rPr>
          <w:rStyle w:val="Strong"/>
          <w:rFonts w:ascii="Times New Roman" w:hAnsi="Times New Roman" w:cs="Times New Roman"/>
          <w:b w:val="0"/>
          <w:sz w:val="24"/>
          <w:szCs w:val="24"/>
        </w:rPr>
        <w:t>guilty of some sort of misconduct</w:t>
      </w:r>
      <w:r w:rsidR="00802BF5" w:rsidRPr="00802BF5">
        <w:rPr>
          <w:rFonts w:ascii="Times New Roman" w:hAnsi="Times New Roman" w:cs="Times New Roman"/>
          <w:sz w:val="24"/>
          <w:szCs w:val="24"/>
        </w:rPr>
        <w:t xml:space="preserve"> </w:t>
      </w:r>
      <w:r w:rsidR="00802BF5" w:rsidRPr="00F85C7B">
        <w:rPr>
          <w:rFonts w:ascii="Times New Roman" w:hAnsi="Times New Roman" w:cs="Times New Roman"/>
          <w:sz w:val="24"/>
          <w:szCs w:val="24"/>
        </w:rPr>
        <w:t>relating to the litigation or the circumstances leading up to the litigation</w:t>
      </w:r>
      <w:r w:rsidR="00802BF5">
        <w:rPr>
          <w:rFonts w:ascii="Times New Roman" w:hAnsi="Times New Roman" w:cs="Times New Roman"/>
          <w:sz w:val="24"/>
          <w:szCs w:val="24"/>
        </w:rPr>
        <w:t xml:space="preserve">, may be denied costs (see </w:t>
      </w:r>
      <w:r w:rsidR="004A735D" w:rsidRPr="001B47CF">
        <w:rPr>
          <w:rFonts w:ascii="Times New Roman" w:hAnsi="Times New Roman" w:cs="Times New Roman"/>
          <w:i/>
          <w:sz w:val="24"/>
          <w:szCs w:val="24"/>
        </w:rPr>
        <w:t>Anglo-Cyprian Trade Agencies Ltd v. Paphos Wine Industries Ltd</w:t>
      </w:r>
      <w:r w:rsidR="004A735D" w:rsidRPr="009A67B0">
        <w:rPr>
          <w:rFonts w:ascii="Times New Roman" w:hAnsi="Times New Roman" w:cs="Times New Roman"/>
          <w:sz w:val="24"/>
          <w:szCs w:val="24"/>
        </w:rPr>
        <w:t>,</w:t>
      </w:r>
      <w:r w:rsidR="004A735D" w:rsidRPr="00F85C7B">
        <w:t xml:space="preserve"> </w:t>
      </w:r>
      <w:r w:rsidR="004A735D" w:rsidRPr="00F85C7B">
        <w:rPr>
          <w:rFonts w:ascii="Times New Roman" w:hAnsi="Times New Roman" w:cs="Times New Roman"/>
          <w:i/>
          <w:sz w:val="24"/>
          <w:szCs w:val="24"/>
        </w:rPr>
        <w:t>[1951] 1 All ER 873</w:t>
      </w:r>
      <w:r w:rsidR="004A735D">
        <w:rPr>
          <w:rFonts w:ascii="Times New Roman" w:hAnsi="Times New Roman" w:cs="Times New Roman"/>
          <w:sz w:val="24"/>
          <w:szCs w:val="24"/>
        </w:rPr>
        <w:t xml:space="preserve">). Having found that the plaintiff had no basis for rescinding the contract and that he filed the suit pre-maturely, </w:t>
      </w:r>
      <w:r w:rsidR="004220C4">
        <w:rPr>
          <w:rFonts w:ascii="Times New Roman" w:hAnsi="Times New Roman" w:cs="Times New Roman"/>
          <w:sz w:val="24"/>
          <w:szCs w:val="24"/>
        </w:rPr>
        <w:t xml:space="preserve">before the defendant had breached the contract, </w:t>
      </w:r>
      <w:r w:rsidR="004A735D">
        <w:rPr>
          <w:rFonts w:ascii="Times New Roman" w:hAnsi="Times New Roman" w:cs="Times New Roman"/>
          <w:sz w:val="24"/>
          <w:szCs w:val="24"/>
        </w:rPr>
        <w:t xml:space="preserve">the plaintiff is guilty of </w:t>
      </w:r>
      <w:r w:rsidR="00E24A09">
        <w:rPr>
          <w:rFonts w:ascii="Times New Roman" w:hAnsi="Times New Roman" w:cs="Times New Roman"/>
          <w:sz w:val="24"/>
          <w:szCs w:val="24"/>
        </w:rPr>
        <w:t xml:space="preserve">conduct that is </w:t>
      </w:r>
      <w:r w:rsidR="00E24A09" w:rsidRPr="00C914AD">
        <w:rPr>
          <w:rFonts w:ascii="Times New Roman" w:hAnsi="Times New Roman" w:cs="Times New Roman"/>
          <w:sz w:val="24"/>
          <w:szCs w:val="24"/>
        </w:rPr>
        <w:lastRenderedPageBreak/>
        <w:t xml:space="preserve">reprehensible </w:t>
      </w:r>
      <w:r w:rsidR="00E24A09">
        <w:rPr>
          <w:rFonts w:ascii="Times New Roman" w:hAnsi="Times New Roman" w:cs="Times New Roman"/>
          <w:sz w:val="24"/>
          <w:szCs w:val="24"/>
        </w:rPr>
        <w:t xml:space="preserve">or </w:t>
      </w:r>
      <w:r w:rsidR="00E24A09" w:rsidRPr="00C914AD">
        <w:rPr>
          <w:rFonts w:ascii="Times New Roman" w:hAnsi="Times New Roman" w:cs="Times New Roman"/>
          <w:sz w:val="24"/>
          <w:szCs w:val="24"/>
        </w:rPr>
        <w:t>worthy of reproof or rebuke</w:t>
      </w:r>
      <w:r w:rsidR="00E24A09">
        <w:rPr>
          <w:rFonts w:ascii="Times New Roman" w:hAnsi="Times New Roman" w:cs="Times New Roman"/>
          <w:sz w:val="24"/>
          <w:szCs w:val="24"/>
        </w:rPr>
        <w:t xml:space="preserve"> by way of denial of the costs of this litigation.</w:t>
      </w:r>
      <w:r w:rsidR="004220C4">
        <w:rPr>
          <w:rFonts w:ascii="Times New Roman" w:hAnsi="Times New Roman" w:cs="Times New Roman"/>
          <w:sz w:val="24"/>
          <w:szCs w:val="24"/>
        </w:rPr>
        <w:t xml:space="preserve"> Consequently each party is to bear their costs of the suit.</w:t>
      </w:r>
      <w:r w:rsidR="00F9110F">
        <w:rPr>
          <w:rFonts w:ascii="Times New Roman" w:hAnsi="Times New Roman" w:cs="Times New Roman"/>
          <w:sz w:val="24"/>
          <w:szCs w:val="24"/>
        </w:rPr>
        <w:t xml:space="preserve"> It is so ordered.</w:t>
      </w:r>
    </w:p>
    <w:p w:rsidR="00D0752A" w:rsidRDefault="00D0752A" w:rsidP="00D402DF">
      <w:pPr>
        <w:spacing w:after="0" w:line="360" w:lineRule="auto"/>
        <w:jc w:val="both"/>
        <w:rPr>
          <w:rStyle w:val="Strong"/>
          <w:rFonts w:ascii="Times New Roman" w:hAnsi="Times New Roman" w:cs="Times New Roman"/>
          <w:b w:val="0"/>
          <w:sz w:val="24"/>
          <w:szCs w:val="24"/>
        </w:rPr>
      </w:pPr>
    </w:p>
    <w:p w:rsidR="00AC3392" w:rsidRDefault="00AC3392" w:rsidP="004B702C">
      <w:pPr>
        <w:spacing w:after="0" w:line="240" w:lineRule="auto"/>
        <w:jc w:val="both"/>
        <w:rPr>
          <w:rFonts w:ascii="Times New Roman" w:hAnsi="Times New Roman" w:cs="Times New Roman"/>
          <w:sz w:val="24"/>
          <w:szCs w:val="24"/>
        </w:rPr>
      </w:pPr>
    </w:p>
    <w:p w:rsidR="004B702C" w:rsidRDefault="004B702C" w:rsidP="004B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Arua this </w:t>
      </w:r>
      <w:r w:rsidR="004220C4">
        <w:rPr>
          <w:rFonts w:ascii="Times New Roman" w:hAnsi="Times New Roman" w:cs="Times New Roman"/>
          <w:sz w:val="24"/>
          <w:szCs w:val="24"/>
        </w:rPr>
        <w:t>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312B1F">
        <w:rPr>
          <w:rFonts w:ascii="Times New Roman" w:hAnsi="Times New Roman" w:cs="Times New Roman"/>
          <w:sz w:val="24"/>
          <w:szCs w:val="24"/>
        </w:rPr>
        <w:t>October</w:t>
      </w:r>
      <w:r w:rsidR="00B44E9B">
        <w:rPr>
          <w:rFonts w:ascii="Times New Roman" w:hAnsi="Times New Roman" w:cs="Times New Roman"/>
          <w:sz w:val="24"/>
          <w:szCs w:val="24"/>
        </w:rPr>
        <w:t>,</w:t>
      </w:r>
      <w:r>
        <w:rPr>
          <w:rFonts w:ascii="Times New Roman" w:hAnsi="Times New Roman" w:cs="Times New Roman"/>
          <w:sz w:val="24"/>
          <w:szCs w:val="24"/>
        </w:rPr>
        <w:t xml:space="preserve">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B702C" w:rsidRDefault="004B702C" w:rsidP="004B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AC3392" w:rsidRDefault="004B702C" w:rsidP="00C37EC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r w:rsidR="00C37EC4">
        <w:rPr>
          <w:rFonts w:ascii="Times New Roman" w:hAnsi="Times New Roman" w:cs="Times New Roman"/>
          <w:sz w:val="24"/>
          <w:szCs w:val="24"/>
        </w:rPr>
        <w:t xml:space="preserve">, </w:t>
      </w:r>
    </w:p>
    <w:p w:rsidR="004B702C" w:rsidRPr="00FA251B" w:rsidRDefault="00AC3392" w:rsidP="00C37EC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20C4">
        <w:rPr>
          <w:rFonts w:ascii="Times New Roman" w:hAnsi="Times New Roman" w:cs="Times New Roman"/>
          <w:sz w:val="24"/>
          <w:szCs w:val="24"/>
        </w:rPr>
        <w:t>30</w:t>
      </w:r>
      <w:r w:rsidR="005A3014">
        <w:rPr>
          <w:rFonts w:ascii="Times New Roman" w:hAnsi="Times New Roman" w:cs="Times New Roman"/>
          <w:sz w:val="24"/>
          <w:szCs w:val="24"/>
          <w:vertAlign w:val="superscript"/>
        </w:rPr>
        <w:t>th</w:t>
      </w:r>
      <w:r w:rsidR="004B702C">
        <w:rPr>
          <w:rFonts w:ascii="Times New Roman" w:hAnsi="Times New Roman" w:cs="Times New Roman"/>
          <w:sz w:val="24"/>
          <w:szCs w:val="24"/>
        </w:rPr>
        <w:t xml:space="preserve"> </w:t>
      </w:r>
      <w:r w:rsidR="00312B1F">
        <w:rPr>
          <w:rFonts w:ascii="Times New Roman" w:hAnsi="Times New Roman" w:cs="Times New Roman"/>
          <w:sz w:val="24"/>
          <w:szCs w:val="24"/>
        </w:rPr>
        <w:t>October,</w:t>
      </w:r>
      <w:r w:rsidR="004B702C">
        <w:rPr>
          <w:rFonts w:ascii="Times New Roman" w:hAnsi="Times New Roman" w:cs="Times New Roman"/>
          <w:sz w:val="24"/>
          <w:szCs w:val="24"/>
        </w:rPr>
        <w:t xml:space="preserve"> 2017.</w:t>
      </w:r>
    </w:p>
    <w:sectPr w:rsidR="004B702C" w:rsidRPr="00FA251B" w:rsidSect="00B56868">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4FF" w:rsidRDefault="00B424FF" w:rsidP="000076F4">
      <w:pPr>
        <w:spacing w:after="0" w:line="240" w:lineRule="auto"/>
      </w:pPr>
      <w:r>
        <w:separator/>
      </w:r>
    </w:p>
  </w:endnote>
  <w:endnote w:type="continuationSeparator" w:id="0">
    <w:p w:rsidR="00B424FF" w:rsidRDefault="00B424FF" w:rsidP="0000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8922"/>
      <w:docPartObj>
        <w:docPartGallery w:val="Page Numbers (Bottom of Page)"/>
        <w:docPartUnique/>
      </w:docPartObj>
    </w:sdtPr>
    <w:sdtEndPr/>
    <w:sdtContent>
      <w:p w:rsidR="004975C8" w:rsidRDefault="00B424FF">
        <w:pPr>
          <w:pStyle w:val="Footer"/>
          <w:jc w:val="center"/>
        </w:pPr>
        <w:r>
          <w:fldChar w:fldCharType="begin"/>
        </w:r>
        <w:r>
          <w:instrText xml:space="preserve"> PAGE   \* MERGEFORMAT </w:instrText>
        </w:r>
        <w:r>
          <w:fldChar w:fldCharType="separate"/>
        </w:r>
        <w:r w:rsidR="009B0E9D">
          <w:rPr>
            <w:noProof/>
          </w:rPr>
          <w:t>1</w:t>
        </w:r>
        <w:r>
          <w:rPr>
            <w:noProof/>
          </w:rPr>
          <w:fldChar w:fldCharType="end"/>
        </w:r>
      </w:p>
    </w:sdtContent>
  </w:sdt>
  <w:p w:rsidR="004975C8" w:rsidRDefault="00497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4FF" w:rsidRDefault="00B424FF" w:rsidP="000076F4">
      <w:pPr>
        <w:spacing w:after="0" w:line="240" w:lineRule="auto"/>
      </w:pPr>
      <w:r>
        <w:separator/>
      </w:r>
    </w:p>
  </w:footnote>
  <w:footnote w:type="continuationSeparator" w:id="0">
    <w:p w:rsidR="00B424FF" w:rsidRDefault="00B424FF" w:rsidP="000076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26CD"/>
    <w:multiLevelType w:val="hybridMultilevel"/>
    <w:tmpl w:val="D702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F2D1762"/>
    <w:multiLevelType w:val="hybridMultilevel"/>
    <w:tmpl w:val="875C3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69D"/>
    <w:rsid w:val="000024B8"/>
    <w:rsid w:val="00004321"/>
    <w:rsid w:val="0000623D"/>
    <w:rsid w:val="000076F4"/>
    <w:rsid w:val="00015FDB"/>
    <w:rsid w:val="000166A0"/>
    <w:rsid w:val="00016B1C"/>
    <w:rsid w:val="00037582"/>
    <w:rsid w:val="000401F6"/>
    <w:rsid w:val="00044BF3"/>
    <w:rsid w:val="00044FE4"/>
    <w:rsid w:val="00051B17"/>
    <w:rsid w:val="00053061"/>
    <w:rsid w:val="00056920"/>
    <w:rsid w:val="000668CB"/>
    <w:rsid w:val="00066C7E"/>
    <w:rsid w:val="00080C02"/>
    <w:rsid w:val="000840E9"/>
    <w:rsid w:val="0008630E"/>
    <w:rsid w:val="00093E63"/>
    <w:rsid w:val="000B24FC"/>
    <w:rsid w:val="000B365D"/>
    <w:rsid w:val="000C1350"/>
    <w:rsid w:val="000C1EF7"/>
    <w:rsid w:val="000C4D0C"/>
    <w:rsid w:val="000D0D23"/>
    <w:rsid w:val="000D189F"/>
    <w:rsid w:val="000E17B4"/>
    <w:rsid w:val="000E5971"/>
    <w:rsid w:val="00115D48"/>
    <w:rsid w:val="0011694F"/>
    <w:rsid w:val="0013549D"/>
    <w:rsid w:val="00135DED"/>
    <w:rsid w:val="00136CAB"/>
    <w:rsid w:val="00137640"/>
    <w:rsid w:val="00141852"/>
    <w:rsid w:val="0014312D"/>
    <w:rsid w:val="001552E2"/>
    <w:rsid w:val="0015750D"/>
    <w:rsid w:val="001628A0"/>
    <w:rsid w:val="00173276"/>
    <w:rsid w:val="00173B1F"/>
    <w:rsid w:val="00173CD6"/>
    <w:rsid w:val="00173F60"/>
    <w:rsid w:val="00176054"/>
    <w:rsid w:val="00183EF1"/>
    <w:rsid w:val="00185EE9"/>
    <w:rsid w:val="001904C5"/>
    <w:rsid w:val="00190875"/>
    <w:rsid w:val="00193A7F"/>
    <w:rsid w:val="00194709"/>
    <w:rsid w:val="00196D38"/>
    <w:rsid w:val="0019729D"/>
    <w:rsid w:val="001A3854"/>
    <w:rsid w:val="001B754F"/>
    <w:rsid w:val="001C0809"/>
    <w:rsid w:val="001C18DB"/>
    <w:rsid w:val="001C2216"/>
    <w:rsid w:val="001D6941"/>
    <w:rsid w:val="001D6BC0"/>
    <w:rsid w:val="001D70DB"/>
    <w:rsid w:val="001D75F5"/>
    <w:rsid w:val="001E1CCD"/>
    <w:rsid w:val="001E4AF4"/>
    <w:rsid w:val="001F3E91"/>
    <w:rsid w:val="00201E36"/>
    <w:rsid w:val="00213A75"/>
    <w:rsid w:val="00216027"/>
    <w:rsid w:val="002170C2"/>
    <w:rsid w:val="002308DB"/>
    <w:rsid w:val="0023107E"/>
    <w:rsid w:val="002318AD"/>
    <w:rsid w:val="00234071"/>
    <w:rsid w:val="0023779D"/>
    <w:rsid w:val="00241E65"/>
    <w:rsid w:val="002422BC"/>
    <w:rsid w:val="002535DF"/>
    <w:rsid w:val="002537AC"/>
    <w:rsid w:val="00254B94"/>
    <w:rsid w:val="002554E5"/>
    <w:rsid w:val="00262956"/>
    <w:rsid w:val="0028404A"/>
    <w:rsid w:val="002912FE"/>
    <w:rsid w:val="00296882"/>
    <w:rsid w:val="002A1C0D"/>
    <w:rsid w:val="002A26B7"/>
    <w:rsid w:val="002A36D9"/>
    <w:rsid w:val="002B447A"/>
    <w:rsid w:val="002C6528"/>
    <w:rsid w:val="002C76DE"/>
    <w:rsid w:val="002D037B"/>
    <w:rsid w:val="002D03CD"/>
    <w:rsid w:val="002D48D1"/>
    <w:rsid w:val="002E35E4"/>
    <w:rsid w:val="002E54CA"/>
    <w:rsid w:val="002E5F63"/>
    <w:rsid w:val="002E63F8"/>
    <w:rsid w:val="002F6475"/>
    <w:rsid w:val="00306710"/>
    <w:rsid w:val="00312B1F"/>
    <w:rsid w:val="003154FB"/>
    <w:rsid w:val="00317582"/>
    <w:rsid w:val="003217AF"/>
    <w:rsid w:val="00324C06"/>
    <w:rsid w:val="00327DA7"/>
    <w:rsid w:val="00336433"/>
    <w:rsid w:val="00344B6A"/>
    <w:rsid w:val="003638F5"/>
    <w:rsid w:val="00363A3C"/>
    <w:rsid w:val="003755A7"/>
    <w:rsid w:val="00375662"/>
    <w:rsid w:val="00376017"/>
    <w:rsid w:val="0038082F"/>
    <w:rsid w:val="0038487E"/>
    <w:rsid w:val="0038791E"/>
    <w:rsid w:val="00392569"/>
    <w:rsid w:val="00394C6F"/>
    <w:rsid w:val="003A1686"/>
    <w:rsid w:val="003B3165"/>
    <w:rsid w:val="003C2511"/>
    <w:rsid w:val="003C58FF"/>
    <w:rsid w:val="003C5FAE"/>
    <w:rsid w:val="003C6296"/>
    <w:rsid w:val="003D3574"/>
    <w:rsid w:val="003D3CF8"/>
    <w:rsid w:val="003D5542"/>
    <w:rsid w:val="003E0B76"/>
    <w:rsid w:val="003E1AFE"/>
    <w:rsid w:val="003E2EF6"/>
    <w:rsid w:val="003E3A11"/>
    <w:rsid w:val="003E47C6"/>
    <w:rsid w:val="003F0331"/>
    <w:rsid w:val="003F109B"/>
    <w:rsid w:val="003F1A57"/>
    <w:rsid w:val="003F314A"/>
    <w:rsid w:val="00405957"/>
    <w:rsid w:val="0041082C"/>
    <w:rsid w:val="00414173"/>
    <w:rsid w:val="00420B6F"/>
    <w:rsid w:val="004220C4"/>
    <w:rsid w:val="00423368"/>
    <w:rsid w:val="00431977"/>
    <w:rsid w:val="00431EB5"/>
    <w:rsid w:val="00433042"/>
    <w:rsid w:val="00444374"/>
    <w:rsid w:val="00444484"/>
    <w:rsid w:val="0044772B"/>
    <w:rsid w:val="004507F0"/>
    <w:rsid w:val="00462AAA"/>
    <w:rsid w:val="00462CEC"/>
    <w:rsid w:val="0046546F"/>
    <w:rsid w:val="00467158"/>
    <w:rsid w:val="004711F5"/>
    <w:rsid w:val="00471299"/>
    <w:rsid w:val="00472023"/>
    <w:rsid w:val="00486252"/>
    <w:rsid w:val="00493F19"/>
    <w:rsid w:val="00495A41"/>
    <w:rsid w:val="00496D7D"/>
    <w:rsid w:val="004975C8"/>
    <w:rsid w:val="004A0FC4"/>
    <w:rsid w:val="004A6E17"/>
    <w:rsid w:val="004A735D"/>
    <w:rsid w:val="004B03D8"/>
    <w:rsid w:val="004B2298"/>
    <w:rsid w:val="004B2537"/>
    <w:rsid w:val="004B5325"/>
    <w:rsid w:val="004B63A0"/>
    <w:rsid w:val="004B702C"/>
    <w:rsid w:val="004B7EC7"/>
    <w:rsid w:val="004C1111"/>
    <w:rsid w:val="004C5851"/>
    <w:rsid w:val="004C614F"/>
    <w:rsid w:val="004C766E"/>
    <w:rsid w:val="004C79D6"/>
    <w:rsid w:val="004D4ABE"/>
    <w:rsid w:val="004D5DA1"/>
    <w:rsid w:val="004E1782"/>
    <w:rsid w:val="004E18C9"/>
    <w:rsid w:val="004E2422"/>
    <w:rsid w:val="004E6E24"/>
    <w:rsid w:val="004E70D7"/>
    <w:rsid w:val="004F08F7"/>
    <w:rsid w:val="004F0D0D"/>
    <w:rsid w:val="004F1C88"/>
    <w:rsid w:val="004F6927"/>
    <w:rsid w:val="004F6E6C"/>
    <w:rsid w:val="0050200D"/>
    <w:rsid w:val="005051B4"/>
    <w:rsid w:val="005077DB"/>
    <w:rsid w:val="00515BD1"/>
    <w:rsid w:val="00521C8C"/>
    <w:rsid w:val="005231C5"/>
    <w:rsid w:val="00523F19"/>
    <w:rsid w:val="00524A16"/>
    <w:rsid w:val="00526799"/>
    <w:rsid w:val="00527211"/>
    <w:rsid w:val="00531AF8"/>
    <w:rsid w:val="005359BF"/>
    <w:rsid w:val="00541602"/>
    <w:rsid w:val="00554C02"/>
    <w:rsid w:val="005579C4"/>
    <w:rsid w:val="00564CFC"/>
    <w:rsid w:val="00573830"/>
    <w:rsid w:val="00580E7A"/>
    <w:rsid w:val="005A3014"/>
    <w:rsid w:val="005B36DC"/>
    <w:rsid w:val="005B4B7F"/>
    <w:rsid w:val="005C303A"/>
    <w:rsid w:val="005C5DED"/>
    <w:rsid w:val="005D04AD"/>
    <w:rsid w:val="005E537A"/>
    <w:rsid w:val="005E60E0"/>
    <w:rsid w:val="005F4A48"/>
    <w:rsid w:val="00601923"/>
    <w:rsid w:val="0060697B"/>
    <w:rsid w:val="006127D3"/>
    <w:rsid w:val="00624EF2"/>
    <w:rsid w:val="00631CCE"/>
    <w:rsid w:val="006325E1"/>
    <w:rsid w:val="006505ED"/>
    <w:rsid w:val="00656864"/>
    <w:rsid w:val="00664DC8"/>
    <w:rsid w:val="00666B62"/>
    <w:rsid w:val="00670630"/>
    <w:rsid w:val="00673312"/>
    <w:rsid w:val="0067499E"/>
    <w:rsid w:val="00677793"/>
    <w:rsid w:val="00684940"/>
    <w:rsid w:val="00691BB5"/>
    <w:rsid w:val="006A0FDF"/>
    <w:rsid w:val="006A2D9D"/>
    <w:rsid w:val="006A597D"/>
    <w:rsid w:val="006B6AA7"/>
    <w:rsid w:val="006C5CF7"/>
    <w:rsid w:val="006C6395"/>
    <w:rsid w:val="006D1C3A"/>
    <w:rsid w:val="006D3EE0"/>
    <w:rsid w:val="006E4B71"/>
    <w:rsid w:val="006E5E9A"/>
    <w:rsid w:val="006E7979"/>
    <w:rsid w:val="006F6E18"/>
    <w:rsid w:val="006F7389"/>
    <w:rsid w:val="006F73CE"/>
    <w:rsid w:val="006F79A5"/>
    <w:rsid w:val="0070253D"/>
    <w:rsid w:val="0070657F"/>
    <w:rsid w:val="00707EA8"/>
    <w:rsid w:val="0071100A"/>
    <w:rsid w:val="007117AD"/>
    <w:rsid w:val="00711824"/>
    <w:rsid w:val="007151FD"/>
    <w:rsid w:val="007214D5"/>
    <w:rsid w:val="00734888"/>
    <w:rsid w:val="007370F1"/>
    <w:rsid w:val="00737CF0"/>
    <w:rsid w:val="00742BD5"/>
    <w:rsid w:val="00744E90"/>
    <w:rsid w:val="00747774"/>
    <w:rsid w:val="00763D41"/>
    <w:rsid w:val="0076642A"/>
    <w:rsid w:val="007778A7"/>
    <w:rsid w:val="00780A04"/>
    <w:rsid w:val="00781064"/>
    <w:rsid w:val="007825E6"/>
    <w:rsid w:val="007933E9"/>
    <w:rsid w:val="00795D7A"/>
    <w:rsid w:val="00796D94"/>
    <w:rsid w:val="007A0CA7"/>
    <w:rsid w:val="007A337E"/>
    <w:rsid w:val="007A6C86"/>
    <w:rsid w:val="007B042D"/>
    <w:rsid w:val="007D04D4"/>
    <w:rsid w:val="007D34C4"/>
    <w:rsid w:val="007D76C0"/>
    <w:rsid w:val="007E09BD"/>
    <w:rsid w:val="007E1123"/>
    <w:rsid w:val="007E3382"/>
    <w:rsid w:val="007F2713"/>
    <w:rsid w:val="00802BF5"/>
    <w:rsid w:val="0080327D"/>
    <w:rsid w:val="00804668"/>
    <w:rsid w:val="0080566C"/>
    <w:rsid w:val="008249F2"/>
    <w:rsid w:val="0083180C"/>
    <w:rsid w:val="00852E97"/>
    <w:rsid w:val="00854F4B"/>
    <w:rsid w:val="00864EA3"/>
    <w:rsid w:val="008662F2"/>
    <w:rsid w:val="008745D3"/>
    <w:rsid w:val="008807D8"/>
    <w:rsid w:val="008866E1"/>
    <w:rsid w:val="00886AF0"/>
    <w:rsid w:val="00895467"/>
    <w:rsid w:val="008A1698"/>
    <w:rsid w:val="008B14F8"/>
    <w:rsid w:val="008C34ED"/>
    <w:rsid w:val="008C7AA4"/>
    <w:rsid w:val="008D2E16"/>
    <w:rsid w:val="008D4A90"/>
    <w:rsid w:val="008D5963"/>
    <w:rsid w:val="008D5ADA"/>
    <w:rsid w:val="008E4DF0"/>
    <w:rsid w:val="008E6742"/>
    <w:rsid w:val="008F2133"/>
    <w:rsid w:val="008F60F4"/>
    <w:rsid w:val="0091133F"/>
    <w:rsid w:val="00911857"/>
    <w:rsid w:val="009170C2"/>
    <w:rsid w:val="00931143"/>
    <w:rsid w:val="00931F2A"/>
    <w:rsid w:val="009323CF"/>
    <w:rsid w:val="00933814"/>
    <w:rsid w:val="00934742"/>
    <w:rsid w:val="009400C9"/>
    <w:rsid w:val="009411CF"/>
    <w:rsid w:val="00941E8C"/>
    <w:rsid w:val="00947752"/>
    <w:rsid w:val="009520B7"/>
    <w:rsid w:val="0096035A"/>
    <w:rsid w:val="00963ED7"/>
    <w:rsid w:val="00964751"/>
    <w:rsid w:val="009706D5"/>
    <w:rsid w:val="009738A1"/>
    <w:rsid w:val="0098191E"/>
    <w:rsid w:val="0098467C"/>
    <w:rsid w:val="00984C6A"/>
    <w:rsid w:val="00990B9A"/>
    <w:rsid w:val="009939DD"/>
    <w:rsid w:val="00994EA0"/>
    <w:rsid w:val="009B0E9D"/>
    <w:rsid w:val="009B767D"/>
    <w:rsid w:val="009C16E6"/>
    <w:rsid w:val="009C325C"/>
    <w:rsid w:val="009D2FDA"/>
    <w:rsid w:val="009E0688"/>
    <w:rsid w:val="009E1C29"/>
    <w:rsid w:val="009E2B05"/>
    <w:rsid w:val="009E423A"/>
    <w:rsid w:val="009F0DE3"/>
    <w:rsid w:val="009F64CC"/>
    <w:rsid w:val="00A0210D"/>
    <w:rsid w:val="00A02EC4"/>
    <w:rsid w:val="00A038C2"/>
    <w:rsid w:val="00A128A8"/>
    <w:rsid w:val="00A15490"/>
    <w:rsid w:val="00A24E1A"/>
    <w:rsid w:val="00A24F97"/>
    <w:rsid w:val="00A256F7"/>
    <w:rsid w:val="00A2635B"/>
    <w:rsid w:val="00A339F0"/>
    <w:rsid w:val="00A4191A"/>
    <w:rsid w:val="00A41ABB"/>
    <w:rsid w:val="00A44326"/>
    <w:rsid w:val="00A452C4"/>
    <w:rsid w:val="00A56E6F"/>
    <w:rsid w:val="00A57791"/>
    <w:rsid w:val="00A6479E"/>
    <w:rsid w:val="00A64CD5"/>
    <w:rsid w:val="00A679E0"/>
    <w:rsid w:val="00A70C02"/>
    <w:rsid w:val="00A70CFD"/>
    <w:rsid w:val="00A771B9"/>
    <w:rsid w:val="00A83A53"/>
    <w:rsid w:val="00A84F15"/>
    <w:rsid w:val="00A93A96"/>
    <w:rsid w:val="00A94D19"/>
    <w:rsid w:val="00A95D14"/>
    <w:rsid w:val="00AA37A9"/>
    <w:rsid w:val="00AA50F7"/>
    <w:rsid w:val="00AA5A18"/>
    <w:rsid w:val="00AA67B0"/>
    <w:rsid w:val="00AB2844"/>
    <w:rsid w:val="00AC11E2"/>
    <w:rsid w:val="00AC1BC3"/>
    <w:rsid w:val="00AC3392"/>
    <w:rsid w:val="00AC5D66"/>
    <w:rsid w:val="00AD0521"/>
    <w:rsid w:val="00AD08C1"/>
    <w:rsid w:val="00AD72E4"/>
    <w:rsid w:val="00AE1B17"/>
    <w:rsid w:val="00AE2CB5"/>
    <w:rsid w:val="00AE552D"/>
    <w:rsid w:val="00AF0F28"/>
    <w:rsid w:val="00AF5E9F"/>
    <w:rsid w:val="00B0001C"/>
    <w:rsid w:val="00B31C77"/>
    <w:rsid w:val="00B33498"/>
    <w:rsid w:val="00B422C9"/>
    <w:rsid w:val="00B424FF"/>
    <w:rsid w:val="00B44E9B"/>
    <w:rsid w:val="00B45247"/>
    <w:rsid w:val="00B464A3"/>
    <w:rsid w:val="00B56868"/>
    <w:rsid w:val="00B6320E"/>
    <w:rsid w:val="00B755F8"/>
    <w:rsid w:val="00B76CBF"/>
    <w:rsid w:val="00B84C8D"/>
    <w:rsid w:val="00B9286D"/>
    <w:rsid w:val="00B934B5"/>
    <w:rsid w:val="00B95A7E"/>
    <w:rsid w:val="00BA0EAD"/>
    <w:rsid w:val="00BA100F"/>
    <w:rsid w:val="00BA2073"/>
    <w:rsid w:val="00BA248E"/>
    <w:rsid w:val="00BB2CA8"/>
    <w:rsid w:val="00BB66C7"/>
    <w:rsid w:val="00BB7713"/>
    <w:rsid w:val="00BC0ADE"/>
    <w:rsid w:val="00BC22AB"/>
    <w:rsid w:val="00BC32FC"/>
    <w:rsid w:val="00BD2CE3"/>
    <w:rsid w:val="00BE68C6"/>
    <w:rsid w:val="00BF379A"/>
    <w:rsid w:val="00BF492E"/>
    <w:rsid w:val="00BF5D78"/>
    <w:rsid w:val="00C03A0C"/>
    <w:rsid w:val="00C04B80"/>
    <w:rsid w:val="00C04CA3"/>
    <w:rsid w:val="00C07214"/>
    <w:rsid w:val="00C11C5D"/>
    <w:rsid w:val="00C131ED"/>
    <w:rsid w:val="00C27026"/>
    <w:rsid w:val="00C3022C"/>
    <w:rsid w:val="00C30DEE"/>
    <w:rsid w:val="00C341FC"/>
    <w:rsid w:val="00C34724"/>
    <w:rsid w:val="00C37EC4"/>
    <w:rsid w:val="00C454FD"/>
    <w:rsid w:val="00C5200F"/>
    <w:rsid w:val="00C6443E"/>
    <w:rsid w:val="00C65393"/>
    <w:rsid w:val="00C667BF"/>
    <w:rsid w:val="00C70F29"/>
    <w:rsid w:val="00C8195E"/>
    <w:rsid w:val="00C94F34"/>
    <w:rsid w:val="00CA2A7B"/>
    <w:rsid w:val="00CA2E1B"/>
    <w:rsid w:val="00CA4AEF"/>
    <w:rsid w:val="00CA4C39"/>
    <w:rsid w:val="00CA4E87"/>
    <w:rsid w:val="00CB0CD2"/>
    <w:rsid w:val="00CC1F89"/>
    <w:rsid w:val="00CC2CDD"/>
    <w:rsid w:val="00CC711C"/>
    <w:rsid w:val="00CD3785"/>
    <w:rsid w:val="00CE09FD"/>
    <w:rsid w:val="00CE2482"/>
    <w:rsid w:val="00CE4359"/>
    <w:rsid w:val="00CE44F2"/>
    <w:rsid w:val="00CF281F"/>
    <w:rsid w:val="00D02086"/>
    <w:rsid w:val="00D0752A"/>
    <w:rsid w:val="00D15A3F"/>
    <w:rsid w:val="00D22FC3"/>
    <w:rsid w:val="00D25266"/>
    <w:rsid w:val="00D25BF4"/>
    <w:rsid w:val="00D268C0"/>
    <w:rsid w:val="00D34508"/>
    <w:rsid w:val="00D402DF"/>
    <w:rsid w:val="00D47FE0"/>
    <w:rsid w:val="00D540DA"/>
    <w:rsid w:val="00D560A8"/>
    <w:rsid w:val="00D56AAA"/>
    <w:rsid w:val="00D72A34"/>
    <w:rsid w:val="00D72B6D"/>
    <w:rsid w:val="00D73860"/>
    <w:rsid w:val="00D76989"/>
    <w:rsid w:val="00D76F04"/>
    <w:rsid w:val="00D91119"/>
    <w:rsid w:val="00D935C6"/>
    <w:rsid w:val="00D93DB8"/>
    <w:rsid w:val="00D97340"/>
    <w:rsid w:val="00D97580"/>
    <w:rsid w:val="00DA1496"/>
    <w:rsid w:val="00DA5E56"/>
    <w:rsid w:val="00DA7C37"/>
    <w:rsid w:val="00DB0FB2"/>
    <w:rsid w:val="00DB1297"/>
    <w:rsid w:val="00DB5427"/>
    <w:rsid w:val="00DC0A79"/>
    <w:rsid w:val="00DC1A2E"/>
    <w:rsid w:val="00DC651A"/>
    <w:rsid w:val="00DD5D8C"/>
    <w:rsid w:val="00DE3C61"/>
    <w:rsid w:val="00DE68C6"/>
    <w:rsid w:val="00DF094D"/>
    <w:rsid w:val="00DF19D8"/>
    <w:rsid w:val="00DF2411"/>
    <w:rsid w:val="00E01D62"/>
    <w:rsid w:val="00E164A6"/>
    <w:rsid w:val="00E1777E"/>
    <w:rsid w:val="00E20973"/>
    <w:rsid w:val="00E24A09"/>
    <w:rsid w:val="00E26736"/>
    <w:rsid w:val="00E30164"/>
    <w:rsid w:val="00E30D05"/>
    <w:rsid w:val="00E32E7C"/>
    <w:rsid w:val="00E35D15"/>
    <w:rsid w:val="00E37896"/>
    <w:rsid w:val="00E409C8"/>
    <w:rsid w:val="00E47A97"/>
    <w:rsid w:val="00E52C17"/>
    <w:rsid w:val="00E53BBA"/>
    <w:rsid w:val="00E70DDB"/>
    <w:rsid w:val="00E740B8"/>
    <w:rsid w:val="00E755D2"/>
    <w:rsid w:val="00E76FFC"/>
    <w:rsid w:val="00E775D6"/>
    <w:rsid w:val="00E948AD"/>
    <w:rsid w:val="00E948D2"/>
    <w:rsid w:val="00EA6CB6"/>
    <w:rsid w:val="00EB6A3D"/>
    <w:rsid w:val="00ED38E4"/>
    <w:rsid w:val="00EE135D"/>
    <w:rsid w:val="00EE2111"/>
    <w:rsid w:val="00EE212F"/>
    <w:rsid w:val="00EE40D1"/>
    <w:rsid w:val="00EE4C9D"/>
    <w:rsid w:val="00F075C4"/>
    <w:rsid w:val="00F07D69"/>
    <w:rsid w:val="00F342E5"/>
    <w:rsid w:val="00F37AD5"/>
    <w:rsid w:val="00F37FD9"/>
    <w:rsid w:val="00F4124F"/>
    <w:rsid w:val="00F44CAE"/>
    <w:rsid w:val="00F57311"/>
    <w:rsid w:val="00F618E2"/>
    <w:rsid w:val="00F6748A"/>
    <w:rsid w:val="00F72869"/>
    <w:rsid w:val="00F728B0"/>
    <w:rsid w:val="00F7551A"/>
    <w:rsid w:val="00F76CC8"/>
    <w:rsid w:val="00F83A26"/>
    <w:rsid w:val="00F8520F"/>
    <w:rsid w:val="00F904BF"/>
    <w:rsid w:val="00F9110F"/>
    <w:rsid w:val="00F93249"/>
    <w:rsid w:val="00F952F9"/>
    <w:rsid w:val="00F95E40"/>
    <w:rsid w:val="00F96FB9"/>
    <w:rsid w:val="00FA0FE0"/>
    <w:rsid w:val="00FA251B"/>
    <w:rsid w:val="00FB5806"/>
    <w:rsid w:val="00FC26BA"/>
    <w:rsid w:val="00FC3574"/>
    <w:rsid w:val="00FC7A40"/>
    <w:rsid w:val="00FD25F8"/>
    <w:rsid w:val="00FD3070"/>
    <w:rsid w:val="00FE6797"/>
    <w:rsid w:val="00FF190F"/>
    <w:rsid w:val="00FF2B99"/>
    <w:rsid w:val="00FF5A40"/>
    <w:rsid w:val="00FF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076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76F4"/>
    <w:rPr>
      <w:lang w:val="en-GB"/>
    </w:rPr>
  </w:style>
  <w:style w:type="paragraph" w:styleId="Footer">
    <w:name w:val="footer"/>
    <w:basedOn w:val="Normal"/>
    <w:link w:val="FooterChar"/>
    <w:uiPriority w:val="99"/>
    <w:unhideWhenUsed/>
    <w:rsid w:val="00007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6F4"/>
    <w:rPr>
      <w:lang w:val="en-GB"/>
    </w:rPr>
  </w:style>
  <w:style w:type="paragraph" w:styleId="NormalWeb">
    <w:name w:val="Normal (Web)"/>
    <w:basedOn w:val="Normal"/>
    <w:uiPriority w:val="99"/>
    <w:unhideWhenUsed/>
    <w:rsid w:val="00D402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02DF"/>
    <w:rPr>
      <w:b/>
      <w:bCs/>
    </w:rPr>
  </w:style>
  <w:style w:type="character" w:styleId="Emphasis">
    <w:name w:val="Emphasis"/>
    <w:basedOn w:val="DefaultParagraphFont"/>
    <w:uiPriority w:val="20"/>
    <w:qFormat/>
    <w:rsid w:val="00D402DF"/>
    <w:rPr>
      <w:i/>
      <w:iCs/>
    </w:rPr>
  </w:style>
  <w:style w:type="character" w:styleId="LineNumber">
    <w:name w:val="line number"/>
    <w:basedOn w:val="DefaultParagraphFont"/>
    <w:uiPriority w:val="99"/>
    <w:semiHidden/>
    <w:unhideWhenUsed/>
    <w:rsid w:val="00B568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076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76F4"/>
    <w:rPr>
      <w:lang w:val="en-GB"/>
    </w:rPr>
  </w:style>
  <w:style w:type="paragraph" w:styleId="Footer">
    <w:name w:val="footer"/>
    <w:basedOn w:val="Normal"/>
    <w:link w:val="FooterChar"/>
    <w:uiPriority w:val="99"/>
    <w:unhideWhenUsed/>
    <w:rsid w:val="00007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6F4"/>
    <w:rPr>
      <w:lang w:val="en-GB"/>
    </w:rPr>
  </w:style>
  <w:style w:type="paragraph" w:styleId="NormalWeb">
    <w:name w:val="Normal (Web)"/>
    <w:basedOn w:val="Normal"/>
    <w:uiPriority w:val="99"/>
    <w:unhideWhenUsed/>
    <w:rsid w:val="00D402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02DF"/>
    <w:rPr>
      <w:b/>
      <w:bCs/>
    </w:rPr>
  </w:style>
  <w:style w:type="character" w:styleId="Emphasis">
    <w:name w:val="Emphasis"/>
    <w:basedOn w:val="DefaultParagraphFont"/>
    <w:uiPriority w:val="20"/>
    <w:qFormat/>
    <w:rsid w:val="00D402DF"/>
    <w:rPr>
      <w:i/>
      <w:iCs/>
    </w:rPr>
  </w:style>
  <w:style w:type="character" w:styleId="LineNumber">
    <w:name w:val="line number"/>
    <w:basedOn w:val="DefaultParagraphFont"/>
    <w:uiPriority w:val="99"/>
    <w:semiHidden/>
    <w:unhideWhenUsed/>
    <w:rsid w:val="00B5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0A068-6C7F-4D3C-9F38-72B4619E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7367</Words>
  <Characters>41997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2017-11-03T05:25:00Z</dcterms:created>
  <dcterms:modified xsi:type="dcterms:W3CDTF">2017-11-03T05:25:00Z</dcterms:modified>
</cp:coreProperties>
</file>