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BE" w:rsidRPr="00BF20FB" w:rsidRDefault="001730BE" w:rsidP="001730BE">
      <w:pPr>
        <w:jc w:val="center"/>
        <w:rPr>
          <w:rFonts w:ascii="Times New Roman" w:hAnsi="Times New Roman"/>
          <w:b/>
          <w:sz w:val="28"/>
          <w:szCs w:val="28"/>
        </w:rPr>
      </w:pPr>
      <w:r w:rsidRPr="00BF20FB">
        <w:rPr>
          <w:rFonts w:ascii="Times New Roman" w:hAnsi="Times New Roman"/>
          <w:b/>
          <w:sz w:val="28"/>
          <w:szCs w:val="28"/>
        </w:rPr>
        <w:t>THE REPUBLIC OF UGANDA</w:t>
      </w:r>
    </w:p>
    <w:p w:rsidR="00BF20FB" w:rsidRPr="00BF20FB" w:rsidRDefault="001730BE" w:rsidP="001730BE">
      <w:pPr>
        <w:jc w:val="center"/>
        <w:rPr>
          <w:rFonts w:ascii="Times New Roman" w:hAnsi="Times New Roman"/>
          <w:b/>
          <w:sz w:val="28"/>
          <w:szCs w:val="28"/>
        </w:rPr>
      </w:pPr>
      <w:r w:rsidRPr="00BF20FB">
        <w:rPr>
          <w:rFonts w:ascii="Times New Roman" w:hAnsi="Times New Roman"/>
          <w:b/>
          <w:sz w:val="28"/>
          <w:szCs w:val="28"/>
        </w:rPr>
        <w:t>IN THE HIGH COURT OF UGANDA</w:t>
      </w:r>
    </w:p>
    <w:p w:rsidR="001730BE" w:rsidRPr="00BF20FB" w:rsidRDefault="001730BE" w:rsidP="001730BE">
      <w:pPr>
        <w:jc w:val="center"/>
        <w:rPr>
          <w:rFonts w:ascii="Times New Roman" w:hAnsi="Times New Roman"/>
          <w:b/>
          <w:sz w:val="28"/>
          <w:szCs w:val="28"/>
        </w:rPr>
      </w:pPr>
      <w:r w:rsidRPr="00BF20FB">
        <w:rPr>
          <w:rFonts w:ascii="Times New Roman" w:hAnsi="Times New Roman"/>
          <w:b/>
          <w:sz w:val="28"/>
          <w:szCs w:val="28"/>
        </w:rPr>
        <w:t xml:space="preserve"> AT KAMPALA</w:t>
      </w:r>
    </w:p>
    <w:p w:rsidR="001730BE" w:rsidRPr="00BF20FB" w:rsidRDefault="001730BE" w:rsidP="001730BE">
      <w:pPr>
        <w:jc w:val="center"/>
        <w:rPr>
          <w:rFonts w:ascii="Times New Roman" w:hAnsi="Times New Roman"/>
          <w:b/>
          <w:sz w:val="28"/>
          <w:szCs w:val="28"/>
        </w:rPr>
      </w:pPr>
      <w:r w:rsidRPr="00BF20FB">
        <w:rPr>
          <w:rFonts w:ascii="Times New Roman" w:hAnsi="Times New Roman"/>
          <w:b/>
          <w:sz w:val="28"/>
          <w:szCs w:val="28"/>
        </w:rPr>
        <w:t>(CIVIL DIVISION)</w:t>
      </w:r>
    </w:p>
    <w:p w:rsidR="001730BE" w:rsidRPr="00BF20FB" w:rsidRDefault="001730BE" w:rsidP="001730BE">
      <w:pPr>
        <w:jc w:val="center"/>
        <w:rPr>
          <w:rFonts w:ascii="Times New Roman" w:hAnsi="Times New Roman"/>
          <w:b/>
          <w:sz w:val="28"/>
          <w:szCs w:val="28"/>
        </w:rPr>
      </w:pPr>
      <w:proofErr w:type="gramStart"/>
      <w:r w:rsidRPr="00BF20FB">
        <w:rPr>
          <w:rFonts w:ascii="Times New Roman" w:hAnsi="Times New Roman"/>
          <w:b/>
          <w:sz w:val="28"/>
          <w:szCs w:val="28"/>
        </w:rPr>
        <w:t>MISC. CAUSE NO.</w:t>
      </w:r>
      <w:proofErr w:type="gramEnd"/>
      <w:r w:rsidRPr="00BF20FB">
        <w:rPr>
          <w:rFonts w:ascii="Times New Roman" w:hAnsi="Times New Roman"/>
          <w:b/>
          <w:sz w:val="28"/>
          <w:szCs w:val="28"/>
        </w:rPr>
        <w:t xml:space="preserve"> 281 OF 2013</w:t>
      </w:r>
    </w:p>
    <w:p w:rsidR="001730BE" w:rsidRPr="00BF20FB" w:rsidRDefault="001730BE" w:rsidP="001730BE">
      <w:pPr>
        <w:jc w:val="center"/>
        <w:rPr>
          <w:rFonts w:ascii="Times New Roman" w:hAnsi="Times New Roman"/>
          <w:b/>
          <w:sz w:val="28"/>
          <w:szCs w:val="28"/>
        </w:rPr>
      </w:pPr>
      <w:r w:rsidRPr="00BF20FB">
        <w:rPr>
          <w:rFonts w:ascii="Times New Roman" w:hAnsi="Times New Roman"/>
          <w:b/>
          <w:sz w:val="28"/>
          <w:szCs w:val="28"/>
        </w:rPr>
        <w:t>IN THE MATTER OF AN APPLICATION FOR JUDICIAL REVIEW ORDERS OF CERTIORARI, PROHIBITION AND INJUNCTION</w:t>
      </w:r>
    </w:p>
    <w:p w:rsidR="001730BE" w:rsidRPr="00BF20FB" w:rsidRDefault="001730BE" w:rsidP="001730BE">
      <w:pPr>
        <w:jc w:val="center"/>
        <w:rPr>
          <w:rFonts w:ascii="Times New Roman" w:hAnsi="Times New Roman"/>
          <w:b/>
          <w:sz w:val="28"/>
          <w:szCs w:val="28"/>
        </w:rPr>
      </w:pPr>
      <w:r w:rsidRPr="00BF20FB">
        <w:rPr>
          <w:rFonts w:ascii="Times New Roman" w:hAnsi="Times New Roman"/>
          <w:b/>
          <w:sz w:val="28"/>
          <w:szCs w:val="28"/>
        </w:rPr>
        <w:t xml:space="preserve">AND </w:t>
      </w:r>
    </w:p>
    <w:p w:rsidR="001730BE" w:rsidRPr="00BF20FB" w:rsidRDefault="001730BE" w:rsidP="001730BE">
      <w:pPr>
        <w:jc w:val="center"/>
        <w:rPr>
          <w:rFonts w:ascii="Times New Roman" w:hAnsi="Times New Roman"/>
          <w:b/>
          <w:sz w:val="28"/>
          <w:szCs w:val="28"/>
        </w:rPr>
      </w:pPr>
      <w:r w:rsidRPr="00BF20FB">
        <w:rPr>
          <w:rFonts w:ascii="Times New Roman" w:hAnsi="Times New Roman"/>
          <w:b/>
          <w:sz w:val="28"/>
          <w:szCs w:val="28"/>
        </w:rPr>
        <w:t xml:space="preserve">IN THE MATTER OF ATRIBUNAL SET UP BY THE MINISTER RESPONSIBLE FOR KAMPALA TO INVESTIGATE THE PETITION FOR THE REMOVAL OF THE APPLICANT AS LORD MAYOR OF KAMPALA </w:t>
      </w:r>
      <w:r w:rsidR="002C4E1F">
        <w:rPr>
          <w:rFonts w:ascii="Times New Roman" w:hAnsi="Times New Roman"/>
          <w:b/>
          <w:sz w:val="28"/>
          <w:szCs w:val="28"/>
        </w:rPr>
        <w:t xml:space="preserve">CAPITAL </w:t>
      </w:r>
      <w:r w:rsidRPr="00BF20FB">
        <w:rPr>
          <w:rFonts w:ascii="Times New Roman" w:hAnsi="Times New Roman"/>
          <w:b/>
          <w:sz w:val="28"/>
          <w:szCs w:val="28"/>
        </w:rPr>
        <w:t>CITY AUTHORITY</w:t>
      </w:r>
    </w:p>
    <w:p w:rsidR="001730BE" w:rsidRPr="00BF20FB" w:rsidRDefault="001730BE" w:rsidP="001730BE">
      <w:pPr>
        <w:pStyle w:val="NoSpacing"/>
        <w:rPr>
          <w:rFonts w:ascii="Times New Roman" w:hAnsi="Times New Roman"/>
          <w:sz w:val="28"/>
          <w:szCs w:val="28"/>
        </w:rPr>
      </w:pPr>
      <w:r w:rsidRPr="00BF20FB">
        <w:rPr>
          <w:rFonts w:ascii="Times New Roman" w:hAnsi="Times New Roman"/>
          <w:sz w:val="28"/>
          <w:szCs w:val="28"/>
        </w:rPr>
        <w:t>LUKWAGO ERIAS</w:t>
      </w:r>
    </w:p>
    <w:p w:rsidR="001730BE" w:rsidRPr="00BF20FB" w:rsidRDefault="001730BE" w:rsidP="001730BE">
      <w:pPr>
        <w:pStyle w:val="NoSpacing"/>
        <w:rPr>
          <w:rFonts w:ascii="Times New Roman" w:hAnsi="Times New Roman"/>
          <w:sz w:val="28"/>
          <w:szCs w:val="28"/>
        </w:rPr>
      </w:pPr>
      <w:r w:rsidRPr="00BF20FB">
        <w:rPr>
          <w:rFonts w:ascii="Times New Roman" w:hAnsi="Times New Roman"/>
          <w:sz w:val="28"/>
          <w:szCs w:val="28"/>
        </w:rPr>
        <w:t>LORD MAYOR, KAMPALA</w:t>
      </w:r>
    </w:p>
    <w:p w:rsidR="001730BE" w:rsidRPr="00BF20FB" w:rsidRDefault="001730BE" w:rsidP="001730BE">
      <w:pPr>
        <w:pStyle w:val="NoSpacing"/>
        <w:rPr>
          <w:rFonts w:ascii="Times New Roman" w:hAnsi="Times New Roman"/>
          <w:sz w:val="28"/>
          <w:szCs w:val="28"/>
        </w:rPr>
      </w:pPr>
      <w:r w:rsidRPr="00BF20FB">
        <w:rPr>
          <w:rFonts w:ascii="Times New Roman" w:hAnsi="Times New Roman"/>
          <w:sz w:val="28"/>
          <w:szCs w:val="28"/>
        </w:rPr>
        <w:t xml:space="preserve">CAPITAL CITY </w:t>
      </w:r>
      <w:proofErr w:type="gramStart"/>
      <w:r w:rsidRPr="00BF20FB">
        <w:rPr>
          <w:rFonts w:ascii="Times New Roman" w:hAnsi="Times New Roman"/>
          <w:sz w:val="28"/>
          <w:szCs w:val="28"/>
        </w:rPr>
        <w:t xml:space="preserve">AUTHORITY     </w:t>
      </w:r>
      <w:r w:rsidR="00BF20FB">
        <w:rPr>
          <w:rFonts w:ascii="Times New Roman" w:hAnsi="Times New Roman"/>
          <w:sz w:val="28"/>
          <w:szCs w:val="28"/>
        </w:rPr>
        <w:t xml:space="preserve">         </w:t>
      </w:r>
      <w:r w:rsidRPr="00BF20FB">
        <w:rPr>
          <w:rFonts w:ascii="Times New Roman" w:hAnsi="Times New Roman"/>
          <w:sz w:val="28"/>
          <w:szCs w:val="28"/>
        </w:rPr>
        <w:t>:::::::::::::::::::::::::::</w:t>
      </w:r>
      <w:proofErr w:type="gramEnd"/>
      <w:r w:rsidRPr="00BF20FB">
        <w:rPr>
          <w:rFonts w:ascii="Times New Roman" w:hAnsi="Times New Roman"/>
          <w:sz w:val="28"/>
          <w:szCs w:val="28"/>
        </w:rPr>
        <w:t xml:space="preserve">    APPLICANT</w:t>
      </w:r>
    </w:p>
    <w:p w:rsidR="001730BE" w:rsidRPr="00BF20FB" w:rsidRDefault="001730BE" w:rsidP="001730BE">
      <w:pPr>
        <w:jc w:val="center"/>
        <w:rPr>
          <w:rFonts w:ascii="Times New Roman" w:hAnsi="Times New Roman"/>
          <w:b/>
          <w:sz w:val="28"/>
          <w:szCs w:val="28"/>
        </w:rPr>
      </w:pPr>
      <w:r w:rsidRPr="00BF20FB">
        <w:rPr>
          <w:rFonts w:ascii="Times New Roman" w:hAnsi="Times New Roman"/>
          <w:b/>
          <w:sz w:val="28"/>
          <w:szCs w:val="28"/>
        </w:rPr>
        <w:t>V</w:t>
      </w:r>
      <w:r w:rsidR="00E454A4" w:rsidRPr="00BF20FB">
        <w:rPr>
          <w:rFonts w:ascii="Times New Roman" w:hAnsi="Times New Roman"/>
          <w:b/>
          <w:sz w:val="28"/>
          <w:szCs w:val="28"/>
        </w:rPr>
        <w:t>ERSU</w:t>
      </w:r>
      <w:r w:rsidRPr="00BF20FB">
        <w:rPr>
          <w:rFonts w:ascii="Times New Roman" w:hAnsi="Times New Roman"/>
          <w:b/>
          <w:sz w:val="28"/>
          <w:szCs w:val="28"/>
        </w:rPr>
        <w:t>S</w:t>
      </w:r>
    </w:p>
    <w:p w:rsidR="001730BE" w:rsidRPr="00BF20FB" w:rsidRDefault="002A6F87" w:rsidP="001730BE">
      <w:pPr>
        <w:pStyle w:val="NoSpacing"/>
        <w:numPr>
          <w:ilvl w:val="0"/>
          <w:numId w:val="2"/>
        </w:numPr>
        <w:ind w:left="360"/>
        <w:rPr>
          <w:rFonts w:ascii="Times New Roman" w:hAnsi="Times New Roman"/>
          <w:sz w:val="28"/>
          <w:szCs w:val="28"/>
        </w:rPr>
      </w:pPr>
      <w:r w:rsidRPr="00BF20FB">
        <w:rPr>
          <w:rFonts w:ascii="Times New Roman" w:hAnsi="Times New Roman"/>
          <w:noProof/>
          <w:sz w:val="28"/>
          <w:szCs w:val="28"/>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64pt;margin-top:5.2pt;width:15pt;height:67.5pt;z-index:251660288"/>
        </w:pict>
      </w:r>
      <w:r w:rsidR="001730BE" w:rsidRPr="00BF20FB">
        <w:rPr>
          <w:rFonts w:ascii="Times New Roman" w:hAnsi="Times New Roman"/>
          <w:sz w:val="28"/>
          <w:szCs w:val="28"/>
        </w:rPr>
        <w:t>THE ATTORNEY GENERAL</w:t>
      </w:r>
    </w:p>
    <w:p w:rsidR="001730BE" w:rsidRPr="00BF20FB" w:rsidRDefault="001730BE" w:rsidP="001730BE">
      <w:pPr>
        <w:pStyle w:val="NoSpacing"/>
        <w:numPr>
          <w:ilvl w:val="0"/>
          <w:numId w:val="2"/>
        </w:numPr>
        <w:ind w:left="360"/>
        <w:rPr>
          <w:rFonts w:ascii="Times New Roman" w:hAnsi="Times New Roman"/>
          <w:sz w:val="28"/>
          <w:szCs w:val="28"/>
        </w:rPr>
      </w:pPr>
      <w:r w:rsidRPr="00BF20FB">
        <w:rPr>
          <w:rFonts w:ascii="Times New Roman" w:hAnsi="Times New Roman"/>
          <w:sz w:val="28"/>
          <w:szCs w:val="28"/>
        </w:rPr>
        <w:t xml:space="preserve">THE TRIBUNAL INVESTIGATING </w:t>
      </w:r>
    </w:p>
    <w:p w:rsidR="001730BE" w:rsidRPr="00BF20FB" w:rsidRDefault="001730BE" w:rsidP="001730BE">
      <w:pPr>
        <w:pStyle w:val="NoSpacing"/>
        <w:ind w:left="360"/>
        <w:rPr>
          <w:rFonts w:ascii="Times New Roman" w:hAnsi="Times New Roman"/>
          <w:sz w:val="28"/>
          <w:szCs w:val="28"/>
        </w:rPr>
      </w:pPr>
      <w:r w:rsidRPr="00BF20FB">
        <w:rPr>
          <w:rFonts w:ascii="Times New Roman" w:hAnsi="Times New Roman"/>
          <w:sz w:val="28"/>
          <w:szCs w:val="28"/>
        </w:rPr>
        <w:t xml:space="preserve">A PETITION FOR THE </w:t>
      </w:r>
      <w:proofErr w:type="gramStart"/>
      <w:r w:rsidRPr="00BF20FB">
        <w:rPr>
          <w:rFonts w:ascii="Times New Roman" w:hAnsi="Times New Roman"/>
          <w:sz w:val="28"/>
          <w:szCs w:val="28"/>
        </w:rPr>
        <w:t>REMOVAL</w:t>
      </w:r>
      <w:r w:rsidR="00FC3C27" w:rsidRPr="00BF20FB">
        <w:rPr>
          <w:rFonts w:ascii="Times New Roman" w:hAnsi="Times New Roman"/>
          <w:sz w:val="28"/>
          <w:szCs w:val="28"/>
        </w:rPr>
        <w:t xml:space="preserve">   </w:t>
      </w:r>
      <w:r w:rsidR="00BF20FB">
        <w:rPr>
          <w:rFonts w:ascii="Times New Roman" w:hAnsi="Times New Roman"/>
          <w:sz w:val="28"/>
          <w:szCs w:val="28"/>
        </w:rPr>
        <w:t xml:space="preserve">               </w:t>
      </w:r>
      <w:r w:rsidR="00FC3C27" w:rsidRPr="00BF20FB">
        <w:rPr>
          <w:rFonts w:ascii="Times New Roman" w:hAnsi="Times New Roman"/>
          <w:sz w:val="28"/>
          <w:szCs w:val="28"/>
        </w:rPr>
        <w:t xml:space="preserve"> </w:t>
      </w:r>
      <w:r w:rsidRPr="00BF20FB">
        <w:rPr>
          <w:rFonts w:ascii="Times New Roman" w:hAnsi="Times New Roman"/>
          <w:sz w:val="28"/>
          <w:szCs w:val="28"/>
        </w:rPr>
        <w:t>::::::::::::::</w:t>
      </w:r>
      <w:proofErr w:type="gramEnd"/>
      <w:r w:rsidRPr="00BF20FB">
        <w:rPr>
          <w:rFonts w:ascii="Times New Roman" w:hAnsi="Times New Roman"/>
          <w:sz w:val="28"/>
          <w:szCs w:val="28"/>
        </w:rPr>
        <w:t xml:space="preserve"> RESPONDENTS</w:t>
      </w:r>
    </w:p>
    <w:p w:rsidR="001730BE" w:rsidRPr="00BF20FB" w:rsidRDefault="001730BE" w:rsidP="001730BE">
      <w:pPr>
        <w:pStyle w:val="NoSpacing"/>
        <w:ind w:left="360"/>
        <w:rPr>
          <w:rFonts w:ascii="Times New Roman" w:hAnsi="Times New Roman"/>
          <w:sz w:val="28"/>
          <w:szCs w:val="28"/>
        </w:rPr>
      </w:pPr>
      <w:r w:rsidRPr="00BF20FB">
        <w:rPr>
          <w:rFonts w:ascii="Times New Roman" w:hAnsi="Times New Roman"/>
          <w:sz w:val="28"/>
          <w:szCs w:val="28"/>
        </w:rPr>
        <w:t>OF THE LORD MAYOR, KAMPALA</w:t>
      </w:r>
    </w:p>
    <w:p w:rsidR="001730BE" w:rsidRPr="00BF20FB" w:rsidRDefault="001730BE" w:rsidP="001730BE">
      <w:pPr>
        <w:pStyle w:val="NoSpacing"/>
        <w:ind w:left="360"/>
        <w:rPr>
          <w:rFonts w:ascii="Times New Roman" w:hAnsi="Times New Roman"/>
          <w:sz w:val="28"/>
          <w:szCs w:val="28"/>
        </w:rPr>
      </w:pPr>
      <w:r w:rsidRPr="00BF20FB">
        <w:rPr>
          <w:rFonts w:ascii="Times New Roman" w:hAnsi="Times New Roman"/>
          <w:sz w:val="28"/>
          <w:szCs w:val="28"/>
        </w:rPr>
        <w:t xml:space="preserve">CAPITAL CITY </w:t>
      </w:r>
      <w:r w:rsidRPr="00BF20FB">
        <w:rPr>
          <w:rFonts w:ascii="Times New Roman" w:hAnsi="Times New Roman"/>
          <w:sz w:val="28"/>
          <w:szCs w:val="28"/>
        </w:rPr>
        <w:tab/>
        <w:t xml:space="preserve">                </w:t>
      </w:r>
    </w:p>
    <w:p w:rsidR="001730BE" w:rsidRPr="00BF20FB" w:rsidRDefault="001730BE" w:rsidP="001730BE">
      <w:pPr>
        <w:spacing w:line="240" w:lineRule="auto"/>
        <w:jc w:val="center"/>
        <w:rPr>
          <w:rFonts w:ascii="Times New Roman" w:hAnsi="Times New Roman"/>
          <w:sz w:val="28"/>
          <w:szCs w:val="28"/>
        </w:rPr>
      </w:pPr>
    </w:p>
    <w:p w:rsidR="001730BE" w:rsidRPr="00BF20FB" w:rsidRDefault="001730BE" w:rsidP="00FC3C27">
      <w:pPr>
        <w:jc w:val="center"/>
        <w:rPr>
          <w:rFonts w:ascii="Times New Roman" w:hAnsi="Times New Roman"/>
          <w:b/>
          <w:sz w:val="28"/>
          <w:szCs w:val="28"/>
          <w:u w:val="single"/>
        </w:rPr>
      </w:pPr>
      <w:r w:rsidRPr="00BF20FB">
        <w:rPr>
          <w:rFonts w:ascii="Times New Roman" w:hAnsi="Times New Roman"/>
          <w:b/>
          <w:sz w:val="28"/>
          <w:szCs w:val="28"/>
          <w:u w:val="single"/>
        </w:rPr>
        <w:t xml:space="preserve">BEFORE:       </w:t>
      </w:r>
      <w:r w:rsidR="00FC3C27" w:rsidRPr="00BF20FB">
        <w:rPr>
          <w:rFonts w:ascii="Times New Roman" w:hAnsi="Times New Roman"/>
          <w:b/>
          <w:sz w:val="28"/>
          <w:szCs w:val="28"/>
          <w:u w:val="single"/>
        </w:rPr>
        <w:t>THE HON. MR. J</w:t>
      </w:r>
      <w:r w:rsidRPr="00BF20FB">
        <w:rPr>
          <w:rFonts w:ascii="Times New Roman" w:hAnsi="Times New Roman"/>
          <w:b/>
          <w:sz w:val="28"/>
          <w:szCs w:val="28"/>
          <w:u w:val="single"/>
        </w:rPr>
        <w:t xml:space="preserve">USTICE </w:t>
      </w:r>
      <w:r w:rsidR="00FC3C27" w:rsidRPr="00BF20FB">
        <w:rPr>
          <w:rFonts w:ascii="Times New Roman" w:hAnsi="Times New Roman"/>
          <w:b/>
          <w:sz w:val="28"/>
          <w:szCs w:val="28"/>
          <w:u w:val="single"/>
        </w:rPr>
        <w:t>V.T. ZEHURIKIZE</w:t>
      </w:r>
    </w:p>
    <w:p w:rsidR="001730BE" w:rsidRPr="00BF20FB" w:rsidRDefault="00FC3C27" w:rsidP="001730BE">
      <w:pPr>
        <w:spacing w:line="240" w:lineRule="auto"/>
        <w:jc w:val="center"/>
        <w:rPr>
          <w:rFonts w:ascii="Times New Roman" w:hAnsi="Times New Roman"/>
          <w:b/>
          <w:sz w:val="28"/>
          <w:szCs w:val="28"/>
          <w:u w:val="single"/>
        </w:rPr>
      </w:pPr>
      <w:r w:rsidRPr="00BF20FB">
        <w:rPr>
          <w:rFonts w:ascii="Times New Roman" w:hAnsi="Times New Roman"/>
          <w:b/>
          <w:sz w:val="28"/>
          <w:szCs w:val="28"/>
          <w:u w:val="single"/>
        </w:rPr>
        <w:t>RULING</w:t>
      </w:r>
    </w:p>
    <w:p w:rsidR="00C46933" w:rsidRPr="00BF20FB" w:rsidRDefault="00C46933" w:rsidP="001730BE">
      <w:pPr>
        <w:spacing w:line="240" w:lineRule="auto"/>
        <w:jc w:val="center"/>
        <w:rPr>
          <w:rFonts w:ascii="Times New Roman" w:hAnsi="Times New Roman"/>
          <w:b/>
          <w:sz w:val="28"/>
          <w:szCs w:val="28"/>
          <w:u w:val="single"/>
        </w:rPr>
      </w:pPr>
    </w:p>
    <w:p w:rsidR="001730BE" w:rsidRPr="00BF20FB" w:rsidRDefault="00FC3C27"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This application by way of Notice of Motion is brought under Section 36 Judicature Act, Rules 3, 6 and 8 of the Judicature (Judicial Review) Rules 2009 for the following orders namely,</w:t>
      </w:r>
    </w:p>
    <w:p w:rsidR="00FC3C27" w:rsidRPr="00BF20FB" w:rsidRDefault="00FC3C27" w:rsidP="00C7230F">
      <w:pPr>
        <w:pStyle w:val="NoSpacing"/>
        <w:spacing w:line="360" w:lineRule="auto"/>
        <w:jc w:val="both"/>
        <w:rPr>
          <w:rFonts w:ascii="Times New Roman" w:hAnsi="Times New Roman"/>
          <w:sz w:val="28"/>
          <w:szCs w:val="28"/>
        </w:rPr>
      </w:pPr>
    </w:p>
    <w:p w:rsidR="00FC3C27" w:rsidRPr="00BF20FB" w:rsidRDefault="00FC3C27"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An order of prohibition restraining the Respondents from proceeding with the investigation of the petition for the removal of the Applicant from the office of Lord Mayor.</w:t>
      </w:r>
    </w:p>
    <w:p w:rsidR="00FC3C27" w:rsidRPr="00BF20FB" w:rsidRDefault="00FC3C27"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 writ of certiorari quashing the decision of the Tribunal to adopt Rules of procedure that are not provided for by the law and which are unjust.</w:t>
      </w:r>
    </w:p>
    <w:p w:rsidR="00FC3C27" w:rsidRPr="00BF20FB" w:rsidRDefault="00FC3C27"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 writ of certiorari quashing the decision of the Tribunal to appoint three none  members designated as lead counsel, co-lead counsel and Secretary</w:t>
      </w:r>
    </w:p>
    <w:p w:rsidR="00FC3C27" w:rsidRPr="00BF20FB" w:rsidRDefault="00FC3C27"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An injunction restraining the 2</w:t>
      </w:r>
      <w:r w:rsidRPr="00BF20FB">
        <w:rPr>
          <w:rFonts w:ascii="Times New Roman" w:hAnsi="Times New Roman"/>
          <w:sz w:val="28"/>
          <w:szCs w:val="28"/>
          <w:vertAlign w:val="superscript"/>
        </w:rPr>
        <w:t>nd</w:t>
      </w:r>
      <w:r w:rsidRPr="00BF20FB">
        <w:rPr>
          <w:rFonts w:ascii="Times New Roman" w:hAnsi="Times New Roman"/>
          <w:sz w:val="28"/>
          <w:szCs w:val="28"/>
        </w:rPr>
        <w:t xml:space="preserve"> Respondent from proceeding in excess of its jurisdiction and ab</w:t>
      </w:r>
      <w:r w:rsidR="00E454A4" w:rsidRPr="00BF20FB">
        <w:rPr>
          <w:rFonts w:ascii="Times New Roman" w:hAnsi="Times New Roman"/>
          <w:sz w:val="28"/>
          <w:szCs w:val="28"/>
        </w:rPr>
        <w:t>us</w:t>
      </w:r>
      <w:r w:rsidRPr="00BF20FB">
        <w:rPr>
          <w:rFonts w:ascii="Times New Roman" w:hAnsi="Times New Roman"/>
          <w:sz w:val="28"/>
          <w:szCs w:val="28"/>
        </w:rPr>
        <w:t>e of the Rules of natural Justice.</w:t>
      </w:r>
    </w:p>
    <w:p w:rsidR="00C46933" w:rsidRPr="00BF20FB" w:rsidRDefault="00C46933"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An order of prohibition and stopping the 2</w:t>
      </w:r>
      <w:r w:rsidRPr="00BF20FB">
        <w:rPr>
          <w:rFonts w:ascii="Times New Roman" w:hAnsi="Times New Roman"/>
          <w:sz w:val="28"/>
          <w:szCs w:val="28"/>
          <w:vertAlign w:val="superscript"/>
        </w:rPr>
        <w:t>nd</w:t>
      </w:r>
      <w:r w:rsidRPr="00BF20FB">
        <w:rPr>
          <w:rFonts w:ascii="Times New Roman" w:hAnsi="Times New Roman"/>
          <w:sz w:val="28"/>
          <w:szCs w:val="28"/>
        </w:rPr>
        <w:t xml:space="preserve"> Respondent from continuing to investigate the petition without regulations provided for by law.</w:t>
      </w:r>
    </w:p>
    <w:p w:rsidR="00C46933" w:rsidRPr="00BF20FB" w:rsidRDefault="00C46933"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 xml:space="preserve">An injunction restraining Mr. Daniel </w:t>
      </w:r>
      <w:proofErr w:type="spellStart"/>
      <w:r w:rsidRPr="00BF20FB">
        <w:rPr>
          <w:rFonts w:ascii="Times New Roman" w:hAnsi="Times New Roman"/>
          <w:sz w:val="28"/>
          <w:szCs w:val="28"/>
        </w:rPr>
        <w:t>Rutiba</w:t>
      </w:r>
      <w:proofErr w:type="spellEnd"/>
      <w:r w:rsidRPr="00BF20FB">
        <w:rPr>
          <w:rFonts w:ascii="Times New Roman" w:hAnsi="Times New Roman"/>
          <w:sz w:val="28"/>
          <w:szCs w:val="28"/>
        </w:rPr>
        <w:t xml:space="preserve">, Mr. Titus </w:t>
      </w:r>
      <w:proofErr w:type="spellStart"/>
      <w:r w:rsidRPr="00BF20FB">
        <w:rPr>
          <w:rFonts w:ascii="Times New Roman" w:hAnsi="Times New Roman"/>
          <w:sz w:val="28"/>
          <w:szCs w:val="28"/>
        </w:rPr>
        <w:t>Kamya</w:t>
      </w:r>
      <w:proofErr w:type="spellEnd"/>
      <w:r w:rsidRPr="00BF20FB">
        <w:rPr>
          <w:rFonts w:ascii="Times New Roman" w:hAnsi="Times New Roman"/>
          <w:sz w:val="28"/>
          <w:szCs w:val="28"/>
        </w:rPr>
        <w:t xml:space="preserve"> and Mr. Robert Kirunda from acting as members and/or officers of</w:t>
      </w:r>
      <w:r w:rsidR="00E454A4" w:rsidRPr="00BF20FB">
        <w:rPr>
          <w:rFonts w:ascii="Times New Roman" w:hAnsi="Times New Roman"/>
          <w:sz w:val="28"/>
          <w:szCs w:val="28"/>
        </w:rPr>
        <w:t xml:space="preserve"> the</w:t>
      </w:r>
      <w:r w:rsidRPr="00BF20FB">
        <w:rPr>
          <w:rFonts w:ascii="Times New Roman" w:hAnsi="Times New Roman"/>
          <w:sz w:val="28"/>
          <w:szCs w:val="28"/>
        </w:rPr>
        <w:t xml:space="preserve"> Tribunal established to investigate the petition for the removal of the Appellant as Lord Mayor of Kampala Capital City.</w:t>
      </w:r>
    </w:p>
    <w:p w:rsidR="00C46933" w:rsidRPr="00BF20FB" w:rsidRDefault="00C46933"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 declaration that the proceedings for the investigation of the petition aga</w:t>
      </w:r>
      <w:r w:rsidR="00BF20FB">
        <w:rPr>
          <w:rFonts w:ascii="Times New Roman" w:hAnsi="Times New Roman"/>
          <w:sz w:val="28"/>
          <w:szCs w:val="28"/>
        </w:rPr>
        <w:t>inst the Lord Major are a nullit</w:t>
      </w:r>
      <w:r w:rsidRPr="00BF20FB">
        <w:rPr>
          <w:rFonts w:ascii="Times New Roman" w:hAnsi="Times New Roman"/>
          <w:sz w:val="28"/>
          <w:szCs w:val="28"/>
        </w:rPr>
        <w:t xml:space="preserve">y.  </w:t>
      </w:r>
    </w:p>
    <w:p w:rsidR="00C46933" w:rsidRPr="00BF20FB" w:rsidRDefault="00C46933"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 declaration that the conduct of the Respondent in amending the petition containing allegations</w:t>
      </w:r>
      <w:r w:rsidR="0019574A" w:rsidRPr="00BF20FB">
        <w:rPr>
          <w:rFonts w:ascii="Times New Roman" w:hAnsi="Times New Roman"/>
          <w:sz w:val="28"/>
          <w:szCs w:val="28"/>
        </w:rPr>
        <w:t xml:space="preserve"> against the Lord Mayor is u</w:t>
      </w:r>
      <w:r w:rsidR="00E454A4" w:rsidRPr="00BF20FB">
        <w:rPr>
          <w:rFonts w:ascii="Times New Roman" w:hAnsi="Times New Roman"/>
          <w:sz w:val="28"/>
          <w:szCs w:val="28"/>
        </w:rPr>
        <w:t>l</w:t>
      </w:r>
      <w:r w:rsidR="0019574A" w:rsidRPr="00BF20FB">
        <w:rPr>
          <w:rFonts w:ascii="Times New Roman" w:hAnsi="Times New Roman"/>
          <w:sz w:val="28"/>
          <w:szCs w:val="28"/>
        </w:rPr>
        <w:t>tra</w:t>
      </w:r>
      <w:r w:rsidRPr="00BF20FB">
        <w:rPr>
          <w:rFonts w:ascii="Times New Roman" w:hAnsi="Times New Roman"/>
          <w:sz w:val="28"/>
          <w:szCs w:val="28"/>
        </w:rPr>
        <w:t xml:space="preserve">vires the terms of </w:t>
      </w:r>
      <w:r w:rsidR="00BF20FB">
        <w:rPr>
          <w:rFonts w:ascii="Times New Roman" w:hAnsi="Times New Roman"/>
          <w:sz w:val="28"/>
          <w:szCs w:val="28"/>
        </w:rPr>
        <w:t>reference and therefore a nullit</w:t>
      </w:r>
      <w:r w:rsidRPr="00BF20FB">
        <w:rPr>
          <w:rFonts w:ascii="Times New Roman" w:hAnsi="Times New Roman"/>
          <w:sz w:val="28"/>
          <w:szCs w:val="28"/>
        </w:rPr>
        <w:t>y.</w:t>
      </w:r>
    </w:p>
    <w:p w:rsidR="00D77AB2" w:rsidRPr="00BF20FB" w:rsidRDefault="00D77AB2"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 declaration that the investigation by the Tribunal of a petition not served onto the Applicant as required</w:t>
      </w:r>
      <w:r w:rsidR="00BF20FB">
        <w:rPr>
          <w:rFonts w:ascii="Times New Roman" w:hAnsi="Times New Roman"/>
          <w:sz w:val="28"/>
          <w:szCs w:val="28"/>
        </w:rPr>
        <w:t xml:space="preserve"> by law is a nullit</w:t>
      </w:r>
      <w:r w:rsidRPr="00BF20FB">
        <w:rPr>
          <w:rFonts w:ascii="Times New Roman" w:hAnsi="Times New Roman"/>
          <w:sz w:val="28"/>
          <w:szCs w:val="28"/>
        </w:rPr>
        <w:t>y.</w:t>
      </w:r>
    </w:p>
    <w:p w:rsidR="00D77AB2" w:rsidRPr="00BF20FB" w:rsidRDefault="00D77AB2"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 declaration that the term given to the Applicant by the 2</w:t>
      </w:r>
      <w:r w:rsidRPr="00BF20FB">
        <w:rPr>
          <w:rFonts w:ascii="Times New Roman" w:hAnsi="Times New Roman"/>
          <w:sz w:val="28"/>
          <w:szCs w:val="28"/>
          <w:vertAlign w:val="superscript"/>
        </w:rPr>
        <w:t>nd</w:t>
      </w:r>
      <w:r w:rsidRPr="00BF20FB">
        <w:rPr>
          <w:rFonts w:ascii="Times New Roman" w:hAnsi="Times New Roman"/>
          <w:sz w:val="28"/>
          <w:szCs w:val="28"/>
        </w:rPr>
        <w:t xml:space="preserve"> Respondent to file a defence is unreasonable, unfair and illegal.</w:t>
      </w:r>
    </w:p>
    <w:p w:rsidR="00D77AB2" w:rsidRPr="00BF20FB" w:rsidRDefault="00D77AB2"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 declaration that the act of the Tribunal commencing wor</w:t>
      </w:r>
      <w:r w:rsidR="00E454A4" w:rsidRPr="00BF20FB">
        <w:rPr>
          <w:rFonts w:ascii="Times New Roman" w:hAnsi="Times New Roman"/>
          <w:sz w:val="28"/>
          <w:szCs w:val="28"/>
        </w:rPr>
        <w:t>k before taking oath is a nullit</w:t>
      </w:r>
      <w:r w:rsidRPr="00BF20FB">
        <w:rPr>
          <w:rFonts w:ascii="Times New Roman" w:hAnsi="Times New Roman"/>
          <w:sz w:val="28"/>
          <w:szCs w:val="28"/>
        </w:rPr>
        <w:t>y and unreasonable.</w:t>
      </w:r>
    </w:p>
    <w:p w:rsidR="00D77AB2" w:rsidRPr="00BF20FB" w:rsidRDefault="00D77AB2"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 declaration that the recording of statements from Councilors before the pre-trial process and in the absence of the applicant is unfair, irregular and illegal.</w:t>
      </w:r>
    </w:p>
    <w:p w:rsidR="00D77AB2" w:rsidRPr="00BF20FB" w:rsidRDefault="00D77AB2" w:rsidP="00C7230F">
      <w:pPr>
        <w:pStyle w:val="NoSpacing"/>
        <w:numPr>
          <w:ilvl w:val="0"/>
          <w:numId w:val="3"/>
        </w:numPr>
        <w:spacing w:line="360" w:lineRule="auto"/>
        <w:jc w:val="both"/>
        <w:rPr>
          <w:rFonts w:ascii="Times New Roman" w:hAnsi="Times New Roman"/>
          <w:sz w:val="28"/>
          <w:szCs w:val="28"/>
        </w:rPr>
      </w:pPr>
      <w:r w:rsidRPr="00BF20FB">
        <w:rPr>
          <w:rFonts w:ascii="Times New Roman" w:hAnsi="Times New Roman"/>
          <w:sz w:val="28"/>
          <w:szCs w:val="28"/>
        </w:rPr>
        <w:t>An order for the award of general and exemplary damages for the psychological torture, mental anguish and emotion</w:t>
      </w:r>
      <w:r w:rsidR="00E454A4" w:rsidRPr="00BF20FB">
        <w:rPr>
          <w:rFonts w:ascii="Times New Roman" w:hAnsi="Times New Roman"/>
          <w:sz w:val="28"/>
          <w:szCs w:val="28"/>
        </w:rPr>
        <w:t>al</w:t>
      </w:r>
      <w:r w:rsidRPr="00BF20FB">
        <w:rPr>
          <w:rFonts w:ascii="Times New Roman" w:hAnsi="Times New Roman"/>
          <w:sz w:val="28"/>
          <w:szCs w:val="28"/>
        </w:rPr>
        <w:t xml:space="preserve"> stress suffered by the Applicant.</w:t>
      </w:r>
    </w:p>
    <w:p w:rsidR="00D77AB2" w:rsidRPr="00BF20FB" w:rsidRDefault="00D77AB2" w:rsidP="00C7230F">
      <w:pPr>
        <w:pStyle w:val="NoSpacing"/>
        <w:spacing w:line="360" w:lineRule="auto"/>
        <w:jc w:val="both"/>
        <w:rPr>
          <w:rFonts w:ascii="Times New Roman" w:hAnsi="Times New Roman"/>
          <w:sz w:val="28"/>
          <w:szCs w:val="28"/>
        </w:rPr>
      </w:pPr>
    </w:p>
    <w:p w:rsidR="00D77AB2" w:rsidRPr="00BF20FB" w:rsidRDefault="00D77AB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grounds for this application are contained in the affirmation of the application but briefly are </w:t>
      </w:r>
      <w:r w:rsidR="00E454A4" w:rsidRPr="00BF20FB">
        <w:rPr>
          <w:rFonts w:ascii="Times New Roman" w:hAnsi="Times New Roman"/>
          <w:sz w:val="28"/>
          <w:szCs w:val="28"/>
        </w:rPr>
        <w:t>said</w:t>
      </w:r>
      <w:r w:rsidRPr="00BF20FB">
        <w:rPr>
          <w:rFonts w:ascii="Times New Roman" w:hAnsi="Times New Roman"/>
          <w:sz w:val="28"/>
          <w:szCs w:val="28"/>
        </w:rPr>
        <w:t xml:space="preserve"> to be as follows:</w:t>
      </w:r>
    </w:p>
    <w:p w:rsidR="00D77AB2" w:rsidRPr="00BF20FB" w:rsidRDefault="00D77AB2" w:rsidP="00C7230F">
      <w:pPr>
        <w:pStyle w:val="NoSpacing"/>
        <w:spacing w:line="360" w:lineRule="auto"/>
        <w:jc w:val="both"/>
        <w:rPr>
          <w:rFonts w:ascii="Times New Roman" w:hAnsi="Times New Roman"/>
          <w:sz w:val="28"/>
          <w:szCs w:val="28"/>
        </w:rPr>
      </w:pPr>
    </w:p>
    <w:p w:rsidR="00D77AB2" w:rsidRPr="00BF20FB" w:rsidRDefault="00D77AB2"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That the Minister received a petition by 16 Councilors of the Authority and acted on it without serving a copy to the Applicant.</w:t>
      </w:r>
    </w:p>
    <w:p w:rsidR="00D77AB2" w:rsidRPr="00BF20FB" w:rsidRDefault="00D77AB2"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That Minister acting in the course of his duty appointed a tribunal to investigate allegations against the Applicant without providing for regulations governing its conduct as required by law.</w:t>
      </w:r>
    </w:p>
    <w:p w:rsidR="00D77AB2" w:rsidRPr="00BF20FB" w:rsidRDefault="00D77AB2"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 xml:space="preserve">That the tribunal appointed three none members to wit, Mr. Dan </w:t>
      </w:r>
      <w:proofErr w:type="spellStart"/>
      <w:r w:rsidRPr="00BF20FB">
        <w:rPr>
          <w:rFonts w:ascii="Times New Roman" w:hAnsi="Times New Roman"/>
          <w:sz w:val="28"/>
          <w:szCs w:val="28"/>
        </w:rPr>
        <w:t>Rutiba</w:t>
      </w:r>
      <w:proofErr w:type="spellEnd"/>
      <w:r w:rsidRPr="00BF20FB">
        <w:rPr>
          <w:rFonts w:ascii="Times New Roman" w:hAnsi="Times New Roman"/>
          <w:sz w:val="28"/>
          <w:szCs w:val="28"/>
        </w:rPr>
        <w:t xml:space="preserve"> as Lead Counsel, Titus </w:t>
      </w:r>
      <w:proofErr w:type="spellStart"/>
      <w:r w:rsidRPr="00BF20FB">
        <w:rPr>
          <w:rFonts w:ascii="Times New Roman" w:hAnsi="Times New Roman"/>
          <w:sz w:val="28"/>
          <w:szCs w:val="28"/>
        </w:rPr>
        <w:t>Kamya</w:t>
      </w:r>
      <w:proofErr w:type="spellEnd"/>
      <w:r w:rsidRPr="00BF20FB">
        <w:rPr>
          <w:rFonts w:ascii="Times New Roman" w:hAnsi="Times New Roman"/>
          <w:sz w:val="28"/>
          <w:szCs w:val="28"/>
        </w:rPr>
        <w:t xml:space="preserve"> as Co-Counsel and Mr. Robert Kirunda as Secretary without powers to do so.</w:t>
      </w:r>
    </w:p>
    <w:p w:rsidR="00D77AB2" w:rsidRPr="00BF20FB" w:rsidRDefault="0019574A"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 xml:space="preserve">That the Tribunal went ahead to </w:t>
      </w:r>
      <w:r w:rsidR="00AA182C" w:rsidRPr="00BF20FB">
        <w:rPr>
          <w:rFonts w:ascii="Times New Roman" w:hAnsi="Times New Roman"/>
          <w:sz w:val="28"/>
          <w:szCs w:val="28"/>
        </w:rPr>
        <w:t>issue</w:t>
      </w:r>
      <w:r w:rsidRPr="00BF20FB">
        <w:rPr>
          <w:rFonts w:ascii="Times New Roman" w:hAnsi="Times New Roman"/>
          <w:sz w:val="28"/>
          <w:szCs w:val="28"/>
        </w:rPr>
        <w:t xml:space="preserve"> rules without the mandate to do so which act is improper in law and ultravires its powers. </w:t>
      </w:r>
    </w:p>
    <w:p w:rsidR="0019574A" w:rsidRPr="00BF20FB" w:rsidRDefault="0019574A"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 xml:space="preserve">That the Tribunal made Rules which deny the Applicant right to effective legal representation.  </w:t>
      </w:r>
    </w:p>
    <w:p w:rsidR="00DD1A43" w:rsidRPr="00BF20FB" w:rsidRDefault="00DD1A43"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That the tribunal started working in a hurried manner before the members took oath.</w:t>
      </w:r>
    </w:p>
    <w:p w:rsidR="00DD1A43" w:rsidRPr="00BF20FB" w:rsidRDefault="00DD1A43"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That the 2</w:t>
      </w:r>
      <w:r w:rsidRPr="00BF20FB">
        <w:rPr>
          <w:rFonts w:ascii="Times New Roman" w:hAnsi="Times New Roman"/>
          <w:sz w:val="28"/>
          <w:szCs w:val="28"/>
          <w:vertAlign w:val="superscript"/>
        </w:rPr>
        <w:t>nd</w:t>
      </w:r>
      <w:r w:rsidRPr="00BF20FB">
        <w:rPr>
          <w:rFonts w:ascii="Times New Roman" w:hAnsi="Times New Roman"/>
          <w:sz w:val="28"/>
          <w:szCs w:val="28"/>
        </w:rPr>
        <w:t xml:space="preserve"> Respondent has threatened to start hearing in unauthorized manner.  </w:t>
      </w:r>
    </w:p>
    <w:p w:rsidR="00DD1A43" w:rsidRPr="00BF20FB" w:rsidRDefault="00DD1A43"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 xml:space="preserve">That the Applicant has been subjected to psychological torture, mental </w:t>
      </w:r>
      <w:r w:rsidR="00C50747" w:rsidRPr="00BF20FB">
        <w:rPr>
          <w:rFonts w:ascii="Times New Roman" w:hAnsi="Times New Roman"/>
          <w:sz w:val="28"/>
          <w:szCs w:val="28"/>
        </w:rPr>
        <w:t>anguish</w:t>
      </w:r>
      <w:r w:rsidRPr="00BF20FB">
        <w:rPr>
          <w:rFonts w:ascii="Times New Roman" w:hAnsi="Times New Roman"/>
          <w:sz w:val="28"/>
          <w:szCs w:val="28"/>
        </w:rPr>
        <w:t xml:space="preserve"> and emotional stress for which the 1</w:t>
      </w:r>
      <w:r w:rsidRPr="00BF20FB">
        <w:rPr>
          <w:rFonts w:ascii="Times New Roman" w:hAnsi="Times New Roman"/>
          <w:sz w:val="28"/>
          <w:szCs w:val="28"/>
          <w:vertAlign w:val="superscript"/>
        </w:rPr>
        <w:t>st</w:t>
      </w:r>
      <w:r w:rsidRPr="00BF20FB">
        <w:rPr>
          <w:rFonts w:ascii="Times New Roman" w:hAnsi="Times New Roman"/>
          <w:sz w:val="28"/>
          <w:szCs w:val="28"/>
        </w:rPr>
        <w:t xml:space="preserve"> </w:t>
      </w:r>
      <w:r w:rsidR="00C50747" w:rsidRPr="00BF20FB">
        <w:rPr>
          <w:rFonts w:ascii="Times New Roman" w:hAnsi="Times New Roman"/>
          <w:sz w:val="28"/>
          <w:szCs w:val="28"/>
        </w:rPr>
        <w:t>Respondent</w:t>
      </w:r>
      <w:r w:rsidRPr="00BF20FB">
        <w:rPr>
          <w:rFonts w:ascii="Times New Roman" w:hAnsi="Times New Roman"/>
          <w:sz w:val="28"/>
          <w:szCs w:val="28"/>
        </w:rPr>
        <w:t xml:space="preserve"> is vicariously </w:t>
      </w:r>
      <w:r w:rsidR="00E454A4" w:rsidRPr="00BF20FB">
        <w:rPr>
          <w:rFonts w:ascii="Times New Roman" w:hAnsi="Times New Roman"/>
          <w:sz w:val="28"/>
          <w:szCs w:val="28"/>
        </w:rPr>
        <w:t>liable</w:t>
      </w:r>
      <w:r w:rsidRPr="00BF20FB">
        <w:rPr>
          <w:rFonts w:ascii="Times New Roman" w:hAnsi="Times New Roman"/>
          <w:sz w:val="28"/>
          <w:szCs w:val="28"/>
        </w:rPr>
        <w:t xml:space="preserve">.  </w:t>
      </w:r>
    </w:p>
    <w:p w:rsidR="00C50747" w:rsidRPr="00BF20FB" w:rsidRDefault="00C50747" w:rsidP="00C7230F">
      <w:pPr>
        <w:pStyle w:val="NoSpacing"/>
        <w:numPr>
          <w:ilvl w:val="0"/>
          <w:numId w:val="4"/>
        </w:numPr>
        <w:spacing w:line="360" w:lineRule="auto"/>
        <w:jc w:val="both"/>
        <w:rPr>
          <w:rFonts w:ascii="Times New Roman" w:hAnsi="Times New Roman"/>
          <w:sz w:val="28"/>
          <w:szCs w:val="28"/>
        </w:rPr>
      </w:pPr>
      <w:r w:rsidRPr="00BF20FB">
        <w:rPr>
          <w:rFonts w:ascii="Times New Roman" w:hAnsi="Times New Roman"/>
          <w:sz w:val="28"/>
          <w:szCs w:val="28"/>
        </w:rPr>
        <w:t xml:space="preserve">The orders sought are necessary for ends of justice to be met.  </w:t>
      </w:r>
    </w:p>
    <w:p w:rsidR="00C50747" w:rsidRPr="00BF20FB" w:rsidRDefault="00C50747" w:rsidP="00C7230F">
      <w:pPr>
        <w:pStyle w:val="NoSpacing"/>
        <w:spacing w:line="360" w:lineRule="auto"/>
        <w:jc w:val="both"/>
        <w:rPr>
          <w:rFonts w:ascii="Times New Roman" w:hAnsi="Times New Roman"/>
          <w:sz w:val="28"/>
          <w:szCs w:val="28"/>
        </w:rPr>
      </w:pPr>
    </w:p>
    <w:p w:rsidR="00C50747" w:rsidRPr="00BF20FB" w:rsidRDefault="00C50747"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The application is supported by the affirmation of the Applicant, his supplementary affirmation and further supplementary affirmation.  There is an affirmation in rejoinder by one Kiwanuka Abdallah who is one of his Advocates.  The Applicant’s said affirmati</w:t>
      </w:r>
      <w:r w:rsidR="0097357F" w:rsidRPr="00BF20FB">
        <w:rPr>
          <w:rFonts w:ascii="Times New Roman" w:hAnsi="Times New Roman"/>
          <w:sz w:val="28"/>
          <w:szCs w:val="28"/>
        </w:rPr>
        <w:t>on</w:t>
      </w:r>
      <w:r w:rsidRPr="00BF20FB">
        <w:rPr>
          <w:rFonts w:ascii="Times New Roman" w:hAnsi="Times New Roman"/>
          <w:sz w:val="28"/>
          <w:szCs w:val="28"/>
        </w:rPr>
        <w:t xml:space="preserve"> in support of the motion more or less reiterate</w:t>
      </w:r>
      <w:r w:rsidR="00E454A4" w:rsidRPr="00BF20FB">
        <w:rPr>
          <w:rFonts w:ascii="Times New Roman" w:hAnsi="Times New Roman"/>
          <w:sz w:val="28"/>
          <w:szCs w:val="28"/>
        </w:rPr>
        <w:t>s</w:t>
      </w:r>
      <w:r w:rsidRPr="00BF20FB">
        <w:rPr>
          <w:rFonts w:ascii="Times New Roman" w:hAnsi="Times New Roman"/>
          <w:sz w:val="28"/>
          <w:szCs w:val="28"/>
        </w:rPr>
        <w:t xml:space="preserve"> the grounds of this application.  They further spell out the background to the petition against him.  They also </w:t>
      </w:r>
      <w:proofErr w:type="spellStart"/>
      <w:r w:rsidRPr="00BF20FB">
        <w:rPr>
          <w:rFonts w:ascii="Times New Roman" w:hAnsi="Times New Roman"/>
          <w:sz w:val="28"/>
          <w:szCs w:val="28"/>
        </w:rPr>
        <w:t>emphasise</w:t>
      </w:r>
      <w:proofErr w:type="spellEnd"/>
      <w:r w:rsidRPr="00BF20FB">
        <w:rPr>
          <w:rFonts w:ascii="Times New Roman" w:hAnsi="Times New Roman"/>
          <w:sz w:val="28"/>
          <w:szCs w:val="28"/>
        </w:rPr>
        <w:t xml:space="preserve"> the way the tribunal has so far gone about its business, the details of which I will refer to later in this ruling.</w:t>
      </w:r>
    </w:p>
    <w:p w:rsidR="00C50747" w:rsidRPr="00BF20FB" w:rsidRDefault="00C50747" w:rsidP="00C7230F">
      <w:pPr>
        <w:pStyle w:val="NoSpacing"/>
        <w:spacing w:line="360" w:lineRule="auto"/>
        <w:jc w:val="both"/>
        <w:rPr>
          <w:rFonts w:ascii="Times New Roman" w:hAnsi="Times New Roman"/>
          <w:sz w:val="28"/>
          <w:szCs w:val="28"/>
        </w:rPr>
      </w:pPr>
    </w:p>
    <w:p w:rsidR="00C50747" w:rsidRPr="00BF20FB" w:rsidRDefault="00C50747"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In reply the Respondents filed affidavits sworn by Frank Tumwebaze,</w:t>
      </w:r>
      <w:r w:rsidR="00E454A4" w:rsidRPr="00BF20FB">
        <w:rPr>
          <w:rFonts w:ascii="Times New Roman" w:hAnsi="Times New Roman"/>
          <w:sz w:val="28"/>
          <w:szCs w:val="28"/>
        </w:rPr>
        <w:t xml:space="preserve"> the Minister in charge of the P</w:t>
      </w:r>
      <w:r w:rsidRPr="00BF20FB">
        <w:rPr>
          <w:rFonts w:ascii="Times New Roman" w:hAnsi="Times New Roman"/>
          <w:sz w:val="28"/>
          <w:szCs w:val="28"/>
        </w:rPr>
        <w:t xml:space="preserve">residency and Kampala Capital City.  </w:t>
      </w:r>
    </w:p>
    <w:p w:rsidR="0097357F" w:rsidRPr="00BF20FB" w:rsidRDefault="0097357F" w:rsidP="00C7230F">
      <w:pPr>
        <w:pStyle w:val="NoSpacing"/>
        <w:spacing w:line="360" w:lineRule="auto"/>
        <w:jc w:val="both"/>
        <w:rPr>
          <w:rFonts w:ascii="Times New Roman" w:hAnsi="Times New Roman"/>
          <w:sz w:val="28"/>
          <w:szCs w:val="28"/>
        </w:rPr>
      </w:pPr>
    </w:p>
    <w:p w:rsidR="0097357F" w:rsidRPr="00BF20FB" w:rsidRDefault="0097357F"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There are two affidavits sworn by Robert Kirunda who described himself as the Secretary to the KCCA Tribunal and one by Elisha </w:t>
      </w:r>
      <w:proofErr w:type="spellStart"/>
      <w:r w:rsidRPr="00BF20FB">
        <w:rPr>
          <w:rFonts w:ascii="Times New Roman" w:hAnsi="Times New Roman"/>
          <w:sz w:val="28"/>
          <w:szCs w:val="28"/>
        </w:rPr>
        <w:t>Bafilawala</w:t>
      </w:r>
      <w:proofErr w:type="spellEnd"/>
      <w:r w:rsidRPr="00BF20FB">
        <w:rPr>
          <w:rFonts w:ascii="Times New Roman" w:hAnsi="Times New Roman"/>
          <w:sz w:val="28"/>
          <w:szCs w:val="28"/>
        </w:rPr>
        <w:t xml:space="preserve"> a senior state Attorney in the Attorney General’s Chambers.  </w:t>
      </w:r>
    </w:p>
    <w:p w:rsidR="0030460F" w:rsidRPr="00BF20FB" w:rsidRDefault="0030460F" w:rsidP="00C7230F">
      <w:pPr>
        <w:pStyle w:val="NoSpacing"/>
        <w:spacing w:line="360" w:lineRule="auto"/>
        <w:jc w:val="both"/>
        <w:rPr>
          <w:rFonts w:ascii="Times New Roman" w:hAnsi="Times New Roman"/>
          <w:sz w:val="28"/>
          <w:szCs w:val="28"/>
        </w:rPr>
      </w:pPr>
    </w:p>
    <w:p w:rsidR="0030460F" w:rsidRPr="00BF20FB" w:rsidRDefault="0030460F"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gist of Hon. Frank </w:t>
      </w:r>
      <w:proofErr w:type="spellStart"/>
      <w:r w:rsidRPr="00BF20FB">
        <w:rPr>
          <w:rFonts w:ascii="Times New Roman" w:hAnsi="Times New Roman"/>
          <w:sz w:val="28"/>
          <w:szCs w:val="28"/>
        </w:rPr>
        <w:t>Tumwebaze’s</w:t>
      </w:r>
      <w:proofErr w:type="spellEnd"/>
      <w:r w:rsidRPr="00BF20FB">
        <w:rPr>
          <w:rFonts w:ascii="Times New Roman" w:hAnsi="Times New Roman"/>
          <w:sz w:val="28"/>
          <w:szCs w:val="28"/>
        </w:rPr>
        <w:t xml:space="preserve"> affidavit is that on receipt a petition from one third or more of Authority Councilor</w:t>
      </w:r>
      <w:r w:rsidR="00E454A4" w:rsidRPr="00BF20FB">
        <w:rPr>
          <w:rFonts w:ascii="Times New Roman" w:hAnsi="Times New Roman"/>
          <w:sz w:val="28"/>
          <w:szCs w:val="28"/>
        </w:rPr>
        <w:t>s</w:t>
      </w:r>
      <w:r w:rsidRPr="00BF20FB">
        <w:rPr>
          <w:rFonts w:ascii="Times New Roman" w:hAnsi="Times New Roman"/>
          <w:sz w:val="28"/>
          <w:szCs w:val="28"/>
        </w:rPr>
        <w:t xml:space="preserve">, he made consultation with the Attorney General in evaluation of the petition.  He also </w:t>
      </w:r>
      <w:r w:rsidR="00E454A4" w:rsidRPr="00BF20FB">
        <w:rPr>
          <w:rFonts w:ascii="Times New Roman" w:hAnsi="Times New Roman"/>
          <w:sz w:val="28"/>
          <w:szCs w:val="28"/>
        </w:rPr>
        <w:t>consulted</w:t>
      </w:r>
      <w:r w:rsidRPr="00BF20FB">
        <w:rPr>
          <w:rFonts w:ascii="Times New Roman" w:hAnsi="Times New Roman"/>
          <w:sz w:val="28"/>
          <w:szCs w:val="28"/>
        </w:rPr>
        <w:t xml:space="preserve"> the Hon. Chief Justice on constitution of the Tribunal and their subsequent swearing. </w:t>
      </w:r>
    </w:p>
    <w:p w:rsidR="0030460F" w:rsidRPr="00BF20FB" w:rsidRDefault="0030460F" w:rsidP="00C7230F">
      <w:pPr>
        <w:pStyle w:val="NoSpacing"/>
        <w:spacing w:line="360" w:lineRule="auto"/>
        <w:jc w:val="both"/>
        <w:rPr>
          <w:rFonts w:ascii="Times New Roman" w:hAnsi="Times New Roman"/>
          <w:sz w:val="28"/>
          <w:szCs w:val="28"/>
        </w:rPr>
      </w:pPr>
    </w:p>
    <w:p w:rsidR="0030460F" w:rsidRPr="00BF20FB" w:rsidRDefault="0030460F"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affidavit in reply by the said Elisha </w:t>
      </w:r>
      <w:proofErr w:type="spellStart"/>
      <w:r w:rsidRPr="00BF20FB">
        <w:rPr>
          <w:rFonts w:ascii="Times New Roman" w:hAnsi="Times New Roman"/>
          <w:sz w:val="28"/>
          <w:szCs w:val="28"/>
        </w:rPr>
        <w:t>Bafilawala</w:t>
      </w:r>
      <w:proofErr w:type="spellEnd"/>
      <w:r w:rsidRPr="00BF20FB">
        <w:rPr>
          <w:rFonts w:ascii="Times New Roman" w:hAnsi="Times New Roman"/>
          <w:sz w:val="28"/>
          <w:szCs w:val="28"/>
        </w:rPr>
        <w:t xml:space="preserve"> did not add much to this application.  It dwelt mainly on some legal arguments.  </w:t>
      </w:r>
    </w:p>
    <w:p w:rsidR="00515C32" w:rsidRPr="00BF20FB" w:rsidRDefault="00515C32" w:rsidP="00C7230F">
      <w:pPr>
        <w:pStyle w:val="NoSpacing"/>
        <w:spacing w:line="360" w:lineRule="auto"/>
        <w:jc w:val="both"/>
        <w:rPr>
          <w:rFonts w:ascii="Times New Roman" w:hAnsi="Times New Roman"/>
          <w:sz w:val="28"/>
          <w:szCs w:val="28"/>
        </w:rPr>
      </w:pPr>
    </w:p>
    <w:p w:rsidR="00515C32" w:rsidRPr="00BF20FB" w:rsidRDefault="00515C3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Mr. Robert </w:t>
      </w:r>
      <w:proofErr w:type="spellStart"/>
      <w:r w:rsidRPr="00BF20FB">
        <w:rPr>
          <w:rFonts w:ascii="Times New Roman" w:hAnsi="Times New Roman"/>
          <w:sz w:val="28"/>
          <w:szCs w:val="28"/>
        </w:rPr>
        <w:t>Kirunda’s</w:t>
      </w:r>
      <w:proofErr w:type="spellEnd"/>
      <w:r w:rsidRPr="00BF20FB">
        <w:rPr>
          <w:rFonts w:ascii="Times New Roman" w:hAnsi="Times New Roman"/>
          <w:sz w:val="28"/>
          <w:szCs w:val="28"/>
        </w:rPr>
        <w:t xml:space="preserve"> affidavit in reply talks about the setting up of the Tribunal which in turn appointed the support staff.  </w:t>
      </w:r>
    </w:p>
    <w:p w:rsidR="00515C32" w:rsidRPr="00BF20FB" w:rsidRDefault="00515C32" w:rsidP="00C7230F">
      <w:pPr>
        <w:pStyle w:val="NoSpacing"/>
        <w:spacing w:line="360" w:lineRule="auto"/>
        <w:jc w:val="both"/>
        <w:rPr>
          <w:rFonts w:ascii="Times New Roman" w:hAnsi="Times New Roman"/>
          <w:sz w:val="28"/>
          <w:szCs w:val="28"/>
        </w:rPr>
      </w:pPr>
    </w:p>
    <w:p w:rsidR="00515C32" w:rsidRPr="00BF20FB" w:rsidRDefault="00515C3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It further narrates how the tribunal went about serving the Applicant and that he duly filed his defence to the petition on Tuesday 18</w:t>
      </w:r>
      <w:r w:rsidRPr="00BF20FB">
        <w:rPr>
          <w:rFonts w:ascii="Times New Roman" w:hAnsi="Times New Roman"/>
          <w:sz w:val="28"/>
          <w:szCs w:val="28"/>
          <w:vertAlign w:val="superscript"/>
        </w:rPr>
        <w:t>th</w:t>
      </w:r>
      <w:r w:rsidRPr="00BF20FB">
        <w:rPr>
          <w:rFonts w:ascii="Times New Roman" w:hAnsi="Times New Roman"/>
          <w:sz w:val="28"/>
          <w:szCs w:val="28"/>
        </w:rPr>
        <w:t xml:space="preserve"> June 2013.  He contends that the tribunal is acting within its powers.  </w:t>
      </w:r>
    </w:p>
    <w:p w:rsidR="00515C32" w:rsidRPr="00BF20FB" w:rsidRDefault="00515C32" w:rsidP="00C7230F">
      <w:pPr>
        <w:pStyle w:val="NoSpacing"/>
        <w:spacing w:line="360" w:lineRule="auto"/>
        <w:jc w:val="both"/>
        <w:rPr>
          <w:rFonts w:ascii="Times New Roman" w:hAnsi="Times New Roman"/>
          <w:sz w:val="28"/>
          <w:szCs w:val="28"/>
        </w:rPr>
      </w:pPr>
    </w:p>
    <w:p w:rsidR="00515C32" w:rsidRPr="00BF20FB" w:rsidRDefault="00515C3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The said Robert Kirunda swore another affidavit which is in reply to the Applicant’s supplementary affirmation in support of the motion.</w:t>
      </w:r>
    </w:p>
    <w:p w:rsidR="00515C32" w:rsidRPr="00BF20FB" w:rsidRDefault="00515C32" w:rsidP="00C7230F">
      <w:pPr>
        <w:pStyle w:val="NoSpacing"/>
        <w:spacing w:line="360" w:lineRule="auto"/>
        <w:jc w:val="both"/>
        <w:rPr>
          <w:rFonts w:ascii="Times New Roman" w:hAnsi="Times New Roman"/>
          <w:sz w:val="28"/>
          <w:szCs w:val="28"/>
        </w:rPr>
      </w:pPr>
    </w:p>
    <w:p w:rsidR="00515C32" w:rsidRPr="00BF20FB" w:rsidRDefault="00515C3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Besides some legal arguments he deponed on the proceedings in the tribunal on 17/06/2013 and in particular on how the applicant’s Counsel conducted themselves.</w:t>
      </w:r>
    </w:p>
    <w:p w:rsidR="00515C32" w:rsidRPr="00BF20FB" w:rsidRDefault="00515C32" w:rsidP="00C7230F">
      <w:pPr>
        <w:pStyle w:val="NoSpacing"/>
        <w:spacing w:line="360" w:lineRule="auto"/>
        <w:jc w:val="both"/>
        <w:rPr>
          <w:rFonts w:ascii="Times New Roman" w:hAnsi="Times New Roman"/>
          <w:sz w:val="28"/>
          <w:szCs w:val="28"/>
        </w:rPr>
      </w:pPr>
    </w:p>
    <w:p w:rsidR="00515C32" w:rsidRPr="00BF20FB" w:rsidRDefault="00515C3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At the hearing of the application Ms </w:t>
      </w:r>
      <w:proofErr w:type="spellStart"/>
      <w:r w:rsidRPr="00BF20FB">
        <w:rPr>
          <w:rFonts w:ascii="Times New Roman" w:hAnsi="Times New Roman"/>
          <w:sz w:val="28"/>
          <w:szCs w:val="28"/>
        </w:rPr>
        <w:t>Rob</w:t>
      </w:r>
      <w:r w:rsidR="008827FD" w:rsidRPr="00BF20FB">
        <w:rPr>
          <w:rFonts w:ascii="Times New Roman" w:hAnsi="Times New Roman"/>
          <w:sz w:val="28"/>
          <w:szCs w:val="28"/>
        </w:rPr>
        <w:t>i</w:t>
      </w:r>
      <w:r w:rsidRPr="00BF20FB">
        <w:rPr>
          <w:rFonts w:ascii="Times New Roman" w:hAnsi="Times New Roman"/>
          <w:sz w:val="28"/>
          <w:szCs w:val="28"/>
        </w:rPr>
        <w:t>nah</w:t>
      </w:r>
      <w:proofErr w:type="spellEnd"/>
      <w:r w:rsidRPr="00BF20FB">
        <w:rPr>
          <w:rFonts w:ascii="Times New Roman" w:hAnsi="Times New Roman"/>
          <w:sz w:val="28"/>
          <w:szCs w:val="28"/>
        </w:rPr>
        <w:t xml:space="preserve"> </w:t>
      </w:r>
      <w:proofErr w:type="spellStart"/>
      <w:r w:rsidRPr="00BF20FB">
        <w:rPr>
          <w:rFonts w:ascii="Times New Roman" w:hAnsi="Times New Roman"/>
          <w:sz w:val="28"/>
          <w:szCs w:val="28"/>
        </w:rPr>
        <w:t>Rwakojo</w:t>
      </w:r>
      <w:proofErr w:type="spellEnd"/>
      <w:r w:rsidRPr="00BF20FB">
        <w:rPr>
          <w:rFonts w:ascii="Times New Roman" w:hAnsi="Times New Roman"/>
          <w:sz w:val="28"/>
          <w:szCs w:val="28"/>
        </w:rPr>
        <w:t xml:space="preserve"> Commissioner Civil Litigation and </w:t>
      </w:r>
      <w:proofErr w:type="spellStart"/>
      <w:r w:rsidRPr="00BF20FB">
        <w:rPr>
          <w:rFonts w:ascii="Times New Roman" w:hAnsi="Times New Roman"/>
          <w:sz w:val="28"/>
          <w:szCs w:val="28"/>
        </w:rPr>
        <w:t>Wanyama</w:t>
      </w:r>
      <w:proofErr w:type="spellEnd"/>
      <w:r w:rsidRPr="00BF20FB">
        <w:rPr>
          <w:rFonts w:ascii="Times New Roman" w:hAnsi="Times New Roman"/>
          <w:sz w:val="28"/>
          <w:szCs w:val="28"/>
        </w:rPr>
        <w:t xml:space="preserve"> </w:t>
      </w:r>
      <w:proofErr w:type="spellStart"/>
      <w:r w:rsidRPr="00BF20FB">
        <w:rPr>
          <w:rFonts w:ascii="Times New Roman" w:hAnsi="Times New Roman"/>
          <w:sz w:val="28"/>
          <w:szCs w:val="28"/>
        </w:rPr>
        <w:t>Kodoli</w:t>
      </w:r>
      <w:proofErr w:type="spellEnd"/>
      <w:r w:rsidRPr="00BF20FB">
        <w:rPr>
          <w:rFonts w:ascii="Times New Roman" w:hAnsi="Times New Roman"/>
          <w:sz w:val="28"/>
          <w:szCs w:val="28"/>
        </w:rPr>
        <w:t xml:space="preserve"> Principal State Attorney appeared for the Respondents.  The applicant was represented by Mr. A</w:t>
      </w:r>
      <w:r w:rsidR="008827FD" w:rsidRPr="00BF20FB">
        <w:rPr>
          <w:rFonts w:ascii="Times New Roman" w:hAnsi="Times New Roman"/>
          <w:sz w:val="28"/>
          <w:szCs w:val="28"/>
        </w:rPr>
        <w:t>laka Caleb as the Lead Counsel, Mr. Medard L</w:t>
      </w:r>
      <w:r w:rsidR="00BF20FB">
        <w:rPr>
          <w:rFonts w:ascii="Times New Roman" w:hAnsi="Times New Roman"/>
          <w:sz w:val="28"/>
          <w:szCs w:val="28"/>
        </w:rPr>
        <w:t xml:space="preserve">ubega Segona, Katumba </w:t>
      </w:r>
      <w:proofErr w:type="spellStart"/>
      <w:r w:rsidR="00BF20FB">
        <w:rPr>
          <w:rFonts w:ascii="Times New Roman" w:hAnsi="Times New Roman"/>
          <w:sz w:val="28"/>
          <w:szCs w:val="28"/>
        </w:rPr>
        <w:t>Chrysestom</w:t>
      </w:r>
      <w:proofErr w:type="spellEnd"/>
      <w:r w:rsidR="008827FD" w:rsidRPr="00BF20FB">
        <w:rPr>
          <w:rFonts w:ascii="Times New Roman" w:hAnsi="Times New Roman"/>
          <w:sz w:val="28"/>
          <w:szCs w:val="28"/>
        </w:rPr>
        <w:t xml:space="preserve">, Samuel Muyizi and Julius </w:t>
      </w:r>
      <w:proofErr w:type="spellStart"/>
      <w:r w:rsidR="008827FD" w:rsidRPr="00BF20FB">
        <w:rPr>
          <w:rFonts w:ascii="Times New Roman" w:hAnsi="Times New Roman"/>
          <w:sz w:val="28"/>
          <w:szCs w:val="28"/>
        </w:rPr>
        <w:t>Galisanga</w:t>
      </w:r>
      <w:proofErr w:type="spellEnd"/>
      <w:r w:rsidR="008827FD" w:rsidRPr="00BF20FB">
        <w:rPr>
          <w:rFonts w:ascii="Times New Roman" w:hAnsi="Times New Roman"/>
          <w:sz w:val="28"/>
          <w:szCs w:val="28"/>
        </w:rPr>
        <w:t>.</w:t>
      </w:r>
    </w:p>
    <w:p w:rsidR="008827FD" w:rsidRPr="00BF20FB" w:rsidRDefault="008827FD" w:rsidP="00C7230F">
      <w:pPr>
        <w:pStyle w:val="NoSpacing"/>
        <w:spacing w:line="360" w:lineRule="auto"/>
        <w:jc w:val="both"/>
        <w:rPr>
          <w:rFonts w:ascii="Times New Roman" w:hAnsi="Times New Roman"/>
          <w:sz w:val="28"/>
          <w:szCs w:val="28"/>
        </w:rPr>
      </w:pPr>
    </w:p>
    <w:p w:rsidR="008827FD" w:rsidRPr="00BF20FB" w:rsidRDefault="008827FD"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following </w:t>
      </w:r>
      <w:r w:rsidR="00AA182C" w:rsidRPr="00BF20FB">
        <w:rPr>
          <w:rFonts w:ascii="Times New Roman" w:hAnsi="Times New Roman"/>
          <w:sz w:val="28"/>
          <w:szCs w:val="28"/>
        </w:rPr>
        <w:t>issue</w:t>
      </w:r>
      <w:r w:rsidRPr="00BF20FB">
        <w:rPr>
          <w:rFonts w:ascii="Times New Roman" w:hAnsi="Times New Roman"/>
          <w:sz w:val="28"/>
          <w:szCs w:val="28"/>
        </w:rPr>
        <w:t>s were agreed upon for determination by Court.</w:t>
      </w:r>
    </w:p>
    <w:p w:rsidR="008827FD" w:rsidRPr="00BF20FB" w:rsidRDefault="008827FD" w:rsidP="00C7230F">
      <w:pPr>
        <w:pStyle w:val="NoSpacing"/>
        <w:numPr>
          <w:ilvl w:val="0"/>
          <w:numId w:val="5"/>
        </w:numPr>
        <w:spacing w:line="360" w:lineRule="auto"/>
        <w:jc w:val="both"/>
        <w:rPr>
          <w:rFonts w:ascii="Times New Roman" w:hAnsi="Times New Roman"/>
          <w:sz w:val="28"/>
          <w:szCs w:val="28"/>
        </w:rPr>
      </w:pPr>
      <w:r w:rsidRPr="00BF20FB">
        <w:rPr>
          <w:rFonts w:ascii="Times New Roman" w:hAnsi="Times New Roman"/>
          <w:sz w:val="28"/>
          <w:szCs w:val="28"/>
        </w:rPr>
        <w:t>Whether this application is properly before Court</w:t>
      </w:r>
    </w:p>
    <w:p w:rsidR="008827FD" w:rsidRPr="00BF20FB" w:rsidRDefault="008827FD" w:rsidP="00C7230F">
      <w:pPr>
        <w:pStyle w:val="NoSpacing"/>
        <w:numPr>
          <w:ilvl w:val="0"/>
          <w:numId w:val="5"/>
        </w:numPr>
        <w:spacing w:line="360" w:lineRule="auto"/>
        <w:jc w:val="both"/>
        <w:rPr>
          <w:rFonts w:ascii="Times New Roman" w:hAnsi="Times New Roman"/>
          <w:sz w:val="28"/>
          <w:szCs w:val="28"/>
        </w:rPr>
      </w:pPr>
      <w:r w:rsidRPr="00BF20FB">
        <w:rPr>
          <w:rFonts w:ascii="Times New Roman" w:hAnsi="Times New Roman"/>
          <w:sz w:val="28"/>
          <w:szCs w:val="28"/>
        </w:rPr>
        <w:t>Whether the Tribunal was properly established and constituted.</w:t>
      </w:r>
    </w:p>
    <w:p w:rsidR="008827FD" w:rsidRPr="00BF20FB" w:rsidRDefault="008827FD" w:rsidP="00C7230F">
      <w:pPr>
        <w:pStyle w:val="NoSpacing"/>
        <w:numPr>
          <w:ilvl w:val="0"/>
          <w:numId w:val="5"/>
        </w:numPr>
        <w:spacing w:line="360" w:lineRule="auto"/>
        <w:jc w:val="both"/>
        <w:rPr>
          <w:rFonts w:ascii="Times New Roman" w:hAnsi="Times New Roman"/>
          <w:sz w:val="28"/>
          <w:szCs w:val="28"/>
        </w:rPr>
      </w:pPr>
      <w:r w:rsidRPr="00BF20FB">
        <w:rPr>
          <w:rFonts w:ascii="Times New Roman" w:hAnsi="Times New Roman"/>
          <w:sz w:val="28"/>
          <w:szCs w:val="28"/>
        </w:rPr>
        <w:t>Whether the charges before the Tribunal are proper and sustainable.</w:t>
      </w:r>
    </w:p>
    <w:p w:rsidR="008827FD" w:rsidRPr="00BF20FB" w:rsidRDefault="008827FD" w:rsidP="00C7230F">
      <w:pPr>
        <w:pStyle w:val="NoSpacing"/>
        <w:numPr>
          <w:ilvl w:val="0"/>
          <w:numId w:val="5"/>
        </w:numPr>
        <w:spacing w:line="360" w:lineRule="auto"/>
        <w:jc w:val="both"/>
        <w:rPr>
          <w:rFonts w:ascii="Times New Roman" w:hAnsi="Times New Roman"/>
          <w:sz w:val="28"/>
          <w:szCs w:val="28"/>
        </w:rPr>
      </w:pPr>
      <w:r w:rsidRPr="00BF20FB">
        <w:rPr>
          <w:rFonts w:ascii="Times New Roman" w:hAnsi="Times New Roman"/>
          <w:sz w:val="28"/>
          <w:szCs w:val="28"/>
        </w:rPr>
        <w:t>Whether the proceedings in the tribunal are regular.</w:t>
      </w:r>
    </w:p>
    <w:p w:rsidR="008827FD" w:rsidRPr="00BF20FB" w:rsidRDefault="008827FD" w:rsidP="00C7230F">
      <w:pPr>
        <w:pStyle w:val="NoSpacing"/>
        <w:numPr>
          <w:ilvl w:val="0"/>
          <w:numId w:val="5"/>
        </w:numPr>
        <w:spacing w:line="360" w:lineRule="auto"/>
        <w:jc w:val="both"/>
        <w:rPr>
          <w:rFonts w:ascii="Times New Roman" w:hAnsi="Times New Roman"/>
          <w:sz w:val="28"/>
          <w:szCs w:val="28"/>
        </w:rPr>
      </w:pPr>
      <w:r w:rsidRPr="00BF20FB">
        <w:rPr>
          <w:rFonts w:ascii="Times New Roman" w:hAnsi="Times New Roman"/>
          <w:sz w:val="28"/>
          <w:szCs w:val="28"/>
        </w:rPr>
        <w:t>Remedies available to the parties.</w:t>
      </w:r>
    </w:p>
    <w:p w:rsidR="008827FD" w:rsidRPr="00BF20FB" w:rsidRDefault="008827FD" w:rsidP="00C7230F">
      <w:pPr>
        <w:pStyle w:val="NoSpacing"/>
        <w:spacing w:line="360" w:lineRule="auto"/>
        <w:jc w:val="both"/>
        <w:rPr>
          <w:rFonts w:ascii="Times New Roman" w:hAnsi="Times New Roman"/>
          <w:sz w:val="28"/>
          <w:szCs w:val="28"/>
        </w:rPr>
      </w:pPr>
    </w:p>
    <w:p w:rsidR="008827FD" w:rsidRPr="00BF20FB" w:rsidRDefault="008827FD"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Since the 1</w:t>
      </w:r>
      <w:r w:rsidRPr="00BF20FB">
        <w:rPr>
          <w:rFonts w:ascii="Times New Roman" w:hAnsi="Times New Roman"/>
          <w:sz w:val="28"/>
          <w:szCs w:val="28"/>
          <w:vertAlign w:val="superscript"/>
        </w:rPr>
        <w:t>st</w:t>
      </w:r>
      <w:r w:rsidRPr="00BF20FB">
        <w:rPr>
          <w:rFonts w:ascii="Times New Roman" w:hAnsi="Times New Roman"/>
          <w:sz w:val="28"/>
          <w:szCs w:val="28"/>
        </w:rPr>
        <w:t xml:space="preserve"> </w:t>
      </w:r>
      <w:r w:rsidR="00AA182C" w:rsidRPr="00BF20FB">
        <w:rPr>
          <w:rFonts w:ascii="Times New Roman" w:hAnsi="Times New Roman"/>
          <w:sz w:val="28"/>
          <w:szCs w:val="28"/>
        </w:rPr>
        <w:t>issue</w:t>
      </w:r>
      <w:r w:rsidRPr="00BF20FB">
        <w:rPr>
          <w:rFonts w:ascii="Times New Roman" w:hAnsi="Times New Roman"/>
          <w:sz w:val="28"/>
          <w:szCs w:val="28"/>
        </w:rPr>
        <w:t xml:space="preserve"> was intended to cater for preliminary objections against the application, Counsel for the Respondents made their submissions on it first so that Counsel for the Applicants could make their reply as they pro</w:t>
      </w:r>
      <w:r w:rsidR="00E454A4" w:rsidRPr="00BF20FB">
        <w:rPr>
          <w:rFonts w:ascii="Times New Roman" w:hAnsi="Times New Roman"/>
          <w:sz w:val="28"/>
          <w:szCs w:val="28"/>
        </w:rPr>
        <w:t>ce</w:t>
      </w:r>
      <w:r w:rsidRPr="00BF20FB">
        <w:rPr>
          <w:rFonts w:ascii="Times New Roman" w:hAnsi="Times New Roman"/>
          <w:sz w:val="28"/>
          <w:szCs w:val="28"/>
        </w:rPr>
        <w:t xml:space="preserve">ed with their submissions on the rest of the </w:t>
      </w:r>
      <w:r w:rsidR="00AA182C" w:rsidRPr="00BF20FB">
        <w:rPr>
          <w:rFonts w:ascii="Times New Roman" w:hAnsi="Times New Roman"/>
          <w:sz w:val="28"/>
          <w:szCs w:val="28"/>
        </w:rPr>
        <w:t>issue</w:t>
      </w:r>
      <w:r w:rsidRPr="00BF20FB">
        <w:rPr>
          <w:rFonts w:ascii="Times New Roman" w:hAnsi="Times New Roman"/>
          <w:sz w:val="28"/>
          <w:szCs w:val="28"/>
        </w:rPr>
        <w:t xml:space="preserve">s.  </w:t>
      </w:r>
    </w:p>
    <w:p w:rsidR="008827FD" w:rsidRPr="00BF20FB" w:rsidRDefault="008827FD" w:rsidP="00C7230F">
      <w:pPr>
        <w:pStyle w:val="NoSpacing"/>
        <w:spacing w:line="360" w:lineRule="auto"/>
        <w:jc w:val="both"/>
        <w:rPr>
          <w:rFonts w:ascii="Times New Roman" w:hAnsi="Times New Roman"/>
          <w:sz w:val="28"/>
          <w:szCs w:val="28"/>
        </w:rPr>
      </w:pPr>
    </w:p>
    <w:p w:rsidR="008827FD" w:rsidRPr="00BF20FB" w:rsidRDefault="008827FD"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first point of objection according to Ms </w:t>
      </w:r>
      <w:proofErr w:type="spellStart"/>
      <w:r w:rsidRPr="00BF20FB">
        <w:rPr>
          <w:rFonts w:ascii="Times New Roman" w:hAnsi="Times New Roman"/>
          <w:sz w:val="28"/>
          <w:szCs w:val="28"/>
        </w:rPr>
        <w:t>Robinah</w:t>
      </w:r>
      <w:proofErr w:type="spellEnd"/>
      <w:r w:rsidRPr="00BF20FB">
        <w:rPr>
          <w:rFonts w:ascii="Times New Roman" w:hAnsi="Times New Roman"/>
          <w:sz w:val="28"/>
          <w:szCs w:val="28"/>
        </w:rPr>
        <w:t xml:space="preserve"> </w:t>
      </w:r>
      <w:proofErr w:type="spellStart"/>
      <w:r w:rsidRPr="00BF20FB">
        <w:rPr>
          <w:rFonts w:ascii="Times New Roman" w:hAnsi="Times New Roman"/>
          <w:sz w:val="28"/>
          <w:szCs w:val="28"/>
        </w:rPr>
        <w:t>Rwakojo</w:t>
      </w:r>
      <w:proofErr w:type="spellEnd"/>
      <w:r w:rsidRPr="00BF20FB">
        <w:rPr>
          <w:rFonts w:ascii="Times New Roman" w:hAnsi="Times New Roman"/>
          <w:sz w:val="28"/>
          <w:szCs w:val="28"/>
        </w:rPr>
        <w:t xml:space="preserve"> is that Judicial </w:t>
      </w:r>
      <w:r w:rsidR="00120F16" w:rsidRPr="00BF20FB">
        <w:rPr>
          <w:rFonts w:ascii="Times New Roman" w:hAnsi="Times New Roman"/>
          <w:sz w:val="28"/>
          <w:szCs w:val="28"/>
        </w:rPr>
        <w:t>Review is</w:t>
      </w:r>
      <w:r w:rsidRPr="00BF20FB">
        <w:rPr>
          <w:rFonts w:ascii="Times New Roman" w:hAnsi="Times New Roman"/>
          <w:sz w:val="28"/>
          <w:szCs w:val="28"/>
        </w:rPr>
        <w:t xml:space="preserve"> not available to a </w:t>
      </w:r>
      <w:r w:rsidR="00120F16" w:rsidRPr="00BF20FB">
        <w:rPr>
          <w:rFonts w:ascii="Times New Roman" w:hAnsi="Times New Roman"/>
          <w:sz w:val="28"/>
          <w:szCs w:val="28"/>
        </w:rPr>
        <w:t xml:space="preserve">party </w:t>
      </w:r>
      <w:r w:rsidR="00E454A4" w:rsidRPr="00BF20FB">
        <w:rPr>
          <w:rFonts w:ascii="Times New Roman" w:hAnsi="Times New Roman"/>
          <w:sz w:val="28"/>
          <w:szCs w:val="28"/>
        </w:rPr>
        <w:t>where</w:t>
      </w:r>
      <w:r w:rsidR="00120F16" w:rsidRPr="00BF20FB">
        <w:rPr>
          <w:rFonts w:ascii="Times New Roman" w:hAnsi="Times New Roman"/>
          <w:sz w:val="28"/>
          <w:szCs w:val="28"/>
        </w:rPr>
        <w:t xml:space="preserve"> there are alternative remedies.  </w:t>
      </w:r>
    </w:p>
    <w:p w:rsidR="00120F16" w:rsidRPr="00BF20FB" w:rsidRDefault="00120F16" w:rsidP="00C7230F">
      <w:pPr>
        <w:pStyle w:val="NoSpacing"/>
        <w:spacing w:line="360" w:lineRule="auto"/>
        <w:jc w:val="both"/>
        <w:rPr>
          <w:rFonts w:ascii="Times New Roman" w:hAnsi="Times New Roman"/>
          <w:sz w:val="28"/>
          <w:szCs w:val="28"/>
        </w:rPr>
      </w:pPr>
    </w:p>
    <w:p w:rsidR="00120F16" w:rsidRPr="00BF20FB" w:rsidRDefault="00120F16"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was her view that under Section 12 (20) of the Kampala Capital City Act the applicant has a right of appeal.  </w:t>
      </w:r>
      <w:proofErr w:type="gramStart"/>
      <w:r w:rsidRPr="00BF20FB">
        <w:rPr>
          <w:rFonts w:ascii="Times New Roman" w:hAnsi="Times New Roman"/>
          <w:sz w:val="28"/>
          <w:szCs w:val="28"/>
        </w:rPr>
        <w:t>That this application is pre-e</w:t>
      </w:r>
      <w:r w:rsidR="00E454A4" w:rsidRPr="00BF20FB">
        <w:rPr>
          <w:rFonts w:ascii="Times New Roman" w:hAnsi="Times New Roman"/>
          <w:sz w:val="28"/>
          <w:szCs w:val="28"/>
        </w:rPr>
        <w:t>m</w:t>
      </w:r>
      <w:r w:rsidRPr="00BF20FB">
        <w:rPr>
          <w:rFonts w:ascii="Times New Roman" w:hAnsi="Times New Roman"/>
          <w:sz w:val="28"/>
          <w:szCs w:val="28"/>
        </w:rPr>
        <w:t>ptive and an abuse of the remedy of Judicial Review.</w:t>
      </w:r>
      <w:proofErr w:type="gramEnd"/>
    </w:p>
    <w:p w:rsidR="00120F16" w:rsidRPr="00BF20FB" w:rsidRDefault="00120F16" w:rsidP="00C7230F">
      <w:pPr>
        <w:pStyle w:val="NoSpacing"/>
        <w:spacing w:line="360" w:lineRule="auto"/>
        <w:jc w:val="both"/>
        <w:rPr>
          <w:rFonts w:ascii="Times New Roman" w:hAnsi="Times New Roman"/>
          <w:sz w:val="28"/>
          <w:szCs w:val="28"/>
        </w:rPr>
      </w:pPr>
    </w:p>
    <w:p w:rsidR="00120F16" w:rsidRPr="00BF20FB" w:rsidRDefault="00120F16"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She cited </w:t>
      </w:r>
      <w:r w:rsidRPr="00BF20FB">
        <w:rPr>
          <w:rFonts w:ascii="Times New Roman" w:hAnsi="Times New Roman"/>
          <w:sz w:val="28"/>
          <w:szCs w:val="28"/>
          <w:u w:val="single"/>
        </w:rPr>
        <w:t xml:space="preserve">Housing Finance Co. Ltd. V the Commissioner General Uganda Revenue Authority Misc. </w:t>
      </w:r>
      <w:proofErr w:type="spellStart"/>
      <w:r w:rsidRPr="00BF20FB">
        <w:rPr>
          <w:rFonts w:ascii="Times New Roman" w:hAnsi="Times New Roman"/>
          <w:sz w:val="28"/>
          <w:szCs w:val="28"/>
          <w:u w:val="single"/>
        </w:rPr>
        <w:t>Appli</w:t>
      </w:r>
      <w:proofErr w:type="spellEnd"/>
      <w:r w:rsidRPr="00BF20FB">
        <w:rPr>
          <w:rFonts w:ascii="Times New Roman" w:hAnsi="Times New Roman"/>
          <w:sz w:val="28"/>
          <w:szCs w:val="28"/>
          <w:u w:val="single"/>
        </w:rPr>
        <w:t xml:space="preserve">. </w:t>
      </w:r>
      <w:proofErr w:type="gramStart"/>
      <w:r w:rsidRPr="00BF20FB">
        <w:rPr>
          <w:rFonts w:ascii="Times New Roman" w:hAnsi="Times New Roman"/>
          <w:sz w:val="28"/>
          <w:szCs w:val="28"/>
          <w:u w:val="single"/>
        </w:rPr>
        <w:t xml:space="preserve">No. 722 of 2005 </w:t>
      </w:r>
      <w:r w:rsidRPr="00BF20FB">
        <w:rPr>
          <w:rFonts w:ascii="Times New Roman" w:hAnsi="Times New Roman"/>
          <w:sz w:val="28"/>
          <w:szCs w:val="28"/>
        </w:rPr>
        <w:t>and</w:t>
      </w:r>
      <w:r w:rsidRPr="00BF20FB">
        <w:rPr>
          <w:rFonts w:ascii="Times New Roman" w:hAnsi="Times New Roman"/>
          <w:sz w:val="28"/>
          <w:szCs w:val="28"/>
          <w:u w:val="single"/>
        </w:rPr>
        <w:t xml:space="preserve"> Uganda Group Industries Ltd v URA CS No. 5/2009 to drive home her point</w:t>
      </w:r>
      <w:r w:rsidRPr="00BF20FB">
        <w:rPr>
          <w:rFonts w:ascii="Times New Roman" w:hAnsi="Times New Roman"/>
          <w:sz w:val="28"/>
          <w:szCs w:val="28"/>
        </w:rPr>
        <w:t>.</w:t>
      </w:r>
      <w:proofErr w:type="gramEnd"/>
    </w:p>
    <w:p w:rsidR="00120F16" w:rsidRPr="00BF20FB" w:rsidRDefault="00120F16" w:rsidP="00C7230F">
      <w:pPr>
        <w:pStyle w:val="NoSpacing"/>
        <w:spacing w:line="360" w:lineRule="auto"/>
        <w:jc w:val="both"/>
        <w:rPr>
          <w:rFonts w:ascii="Times New Roman" w:hAnsi="Times New Roman"/>
          <w:sz w:val="28"/>
          <w:szCs w:val="28"/>
        </w:rPr>
      </w:pPr>
    </w:p>
    <w:p w:rsidR="00120F16" w:rsidRPr="00BF20FB" w:rsidRDefault="00120F16"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second objection was that the matter for resolution in this case is similar to the matters in the Constitutional Court between the same parties in the Constitutional Petition No. 28 of 2013 and Misc. Application No. 32/2013.  </w:t>
      </w:r>
    </w:p>
    <w:p w:rsidR="0093411C" w:rsidRPr="00BF20FB" w:rsidRDefault="0093411C" w:rsidP="00C7230F">
      <w:pPr>
        <w:pStyle w:val="NoSpacing"/>
        <w:spacing w:line="360" w:lineRule="auto"/>
        <w:jc w:val="both"/>
        <w:rPr>
          <w:rFonts w:ascii="Times New Roman" w:hAnsi="Times New Roman"/>
          <w:sz w:val="28"/>
          <w:szCs w:val="28"/>
        </w:rPr>
      </w:pPr>
    </w:p>
    <w:p w:rsidR="0093411C" w:rsidRPr="00BF20FB" w:rsidRDefault="0093411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She cited </w:t>
      </w:r>
      <w:r w:rsidRPr="00BF20FB">
        <w:rPr>
          <w:rFonts w:ascii="Times New Roman" w:hAnsi="Times New Roman"/>
          <w:b/>
          <w:sz w:val="28"/>
          <w:szCs w:val="28"/>
          <w:u w:val="single"/>
        </w:rPr>
        <w:t xml:space="preserve">Attorney </w:t>
      </w:r>
      <w:r w:rsidR="00BF20FB" w:rsidRPr="00BF20FB">
        <w:rPr>
          <w:rFonts w:ascii="Times New Roman" w:hAnsi="Times New Roman"/>
          <w:b/>
          <w:sz w:val="28"/>
          <w:szCs w:val="28"/>
          <w:u w:val="single"/>
        </w:rPr>
        <w:t>General</w:t>
      </w:r>
      <w:r w:rsidRPr="00BF20FB">
        <w:rPr>
          <w:rFonts w:ascii="Times New Roman" w:hAnsi="Times New Roman"/>
          <w:b/>
          <w:sz w:val="28"/>
          <w:szCs w:val="28"/>
          <w:u w:val="single"/>
        </w:rPr>
        <w:t xml:space="preserve"> V Retired Dr. Col. Kiiza Besigye H.C.  Misc. App. No. 733 of 2005</w:t>
      </w:r>
      <w:r w:rsidRPr="00BF20FB">
        <w:rPr>
          <w:rFonts w:ascii="Times New Roman" w:hAnsi="Times New Roman"/>
          <w:sz w:val="28"/>
          <w:szCs w:val="28"/>
        </w:rPr>
        <w:t xml:space="preserve"> to show that the proceedings before this court cannot be continued with in view of the same matters pending before the Constitutional Court.  </w:t>
      </w:r>
    </w:p>
    <w:p w:rsidR="0093411C" w:rsidRPr="00BF20FB" w:rsidRDefault="0093411C" w:rsidP="00C7230F">
      <w:pPr>
        <w:pStyle w:val="NoSpacing"/>
        <w:spacing w:line="360" w:lineRule="auto"/>
        <w:jc w:val="both"/>
        <w:rPr>
          <w:rFonts w:ascii="Times New Roman" w:hAnsi="Times New Roman"/>
          <w:sz w:val="28"/>
          <w:szCs w:val="28"/>
        </w:rPr>
      </w:pPr>
    </w:p>
    <w:p w:rsidR="0093411C" w:rsidRPr="00BF20FB" w:rsidRDefault="0093411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The 3</w:t>
      </w:r>
      <w:r w:rsidRPr="00BF20FB">
        <w:rPr>
          <w:rFonts w:ascii="Times New Roman" w:hAnsi="Times New Roman"/>
          <w:sz w:val="28"/>
          <w:szCs w:val="28"/>
          <w:vertAlign w:val="superscript"/>
        </w:rPr>
        <w:t>rd</w:t>
      </w:r>
      <w:r w:rsidRPr="00BF20FB">
        <w:rPr>
          <w:rFonts w:ascii="Times New Roman" w:hAnsi="Times New Roman"/>
          <w:sz w:val="28"/>
          <w:szCs w:val="28"/>
        </w:rPr>
        <w:t xml:space="preserve"> objection is that it was erroneous to sue the Tribunal.  </w:t>
      </w:r>
      <w:proofErr w:type="gramStart"/>
      <w:r w:rsidRPr="00BF20FB">
        <w:rPr>
          <w:rFonts w:ascii="Times New Roman" w:hAnsi="Times New Roman"/>
          <w:sz w:val="28"/>
          <w:szCs w:val="28"/>
        </w:rPr>
        <w:t xml:space="preserve">That the Applicant should only have sued the Attorney General under </w:t>
      </w:r>
      <w:r w:rsidRPr="00BF20FB">
        <w:rPr>
          <w:rFonts w:ascii="Times New Roman" w:hAnsi="Times New Roman"/>
          <w:b/>
          <w:sz w:val="28"/>
          <w:szCs w:val="28"/>
          <w:u w:val="single"/>
        </w:rPr>
        <w:t>Article 250 (1) &amp; (2)</w:t>
      </w:r>
      <w:r w:rsidRPr="00BF20FB">
        <w:rPr>
          <w:rFonts w:ascii="Times New Roman" w:hAnsi="Times New Roman"/>
          <w:sz w:val="28"/>
          <w:szCs w:val="28"/>
        </w:rPr>
        <w:t xml:space="preserve"> of the Constitution.</w:t>
      </w:r>
      <w:proofErr w:type="gramEnd"/>
    </w:p>
    <w:p w:rsidR="0093411C" w:rsidRPr="00BF20FB" w:rsidRDefault="0093411C" w:rsidP="00C7230F">
      <w:pPr>
        <w:pStyle w:val="NoSpacing"/>
        <w:spacing w:line="360" w:lineRule="auto"/>
        <w:jc w:val="both"/>
        <w:rPr>
          <w:rFonts w:ascii="Times New Roman" w:hAnsi="Times New Roman"/>
          <w:sz w:val="28"/>
          <w:szCs w:val="28"/>
        </w:rPr>
      </w:pPr>
    </w:p>
    <w:p w:rsidR="0093411C" w:rsidRPr="00BF20FB" w:rsidRDefault="0093411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She cited </w:t>
      </w:r>
      <w:r w:rsidRPr="00BF20FB">
        <w:rPr>
          <w:rFonts w:ascii="Times New Roman" w:hAnsi="Times New Roman"/>
          <w:b/>
          <w:sz w:val="28"/>
          <w:szCs w:val="28"/>
          <w:u w:val="single"/>
        </w:rPr>
        <w:t xml:space="preserve">Peter </w:t>
      </w:r>
      <w:proofErr w:type="spellStart"/>
      <w:r w:rsidRPr="00BF20FB">
        <w:rPr>
          <w:rFonts w:ascii="Times New Roman" w:hAnsi="Times New Roman"/>
          <w:b/>
          <w:sz w:val="28"/>
          <w:szCs w:val="28"/>
          <w:u w:val="single"/>
        </w:rPr>
        <w:t>Apell</w:t>
      </w:r>
      <w:proofErr w:type="spellEnd"/>
      <w:r w:rsidRPr="00BF20FB">
        <w:rPr>
          <w:rFonts w:ascii="Times New Roman" w:hAnsi="Times New Roman"/>
          <w:b/>
          <w:sz w:val="28"/>
          <w:szCs w:val="28"/>
          <w:u w:val="single"/>
        </w:rPr>
        <w:t xml:space="preserve"> &amp; 5 Others V the Permanent Secretary Ministry of Lands, Housing and Urban Development Misc. App. No. 78/2009</w:t>
      </w:r>
      <w:r w:rsidRPr="00BF20FB">
        <w:rPr>
          <w:rFonts w:ascii="Times New Roman" w:hAnsi="Times New Roman"/>
          <w:sz w:val="28"/>
          <w:szCs w:val="28"/>
        </w:rPr>
        <w:t xml:space="preserve">.  She also referred to Frank </w:t>
      </w:r>
      <w:proofErr w:type="spellStart"/>
      <w:r w:rsidRPr="00BF20FB">
        <w:rPr>
          <w:rFonts w:ascii="Times New Roman" w:hAnsi="Times New Roman"/>
          <w:sz w:val="28"/>
          <w:szCs w:val="28"/>
        </w:rPr>
        <w:t>Sebowa</w:t>
      </w:r>
      <w:proofErr w:type="spellEnd"/>
      <w:r w:rsidRPr="00BF20FB">
        <w:rPr>
          <w:rFonts w:ascii="Times New Roman" w:hAnsi="Times New Roman"/>
          <w:sz w:val="28"/>
          <w:szCs w:val="28"/>
        </w:rPr>
        <w:t xml:space="preserve"> V Attorney General.  Counsel prayed that the application be dismissed with costs.  </w:t>
      </w:r>
    </w:p>
    <w:p w:rsidR="0093411C" w:rsidRPr="00BF20FB" w:rsidRDefault="0093411C" w:rsidP="00C7230F">
      <w:pPr>
        <w:pStyle w:val="NoSpacing"/>
        <w:spacing w:line="360" w:lineRule="auto"/>
        <w:jc w:val="both"/>
        <w:rPr>
          <w:rFonts w:ascii="Times New Roman" w:hAnsi="Times New Roman"/>
          <w:sz w:val="28"/>
          <w:szCs w:val="28"/>
        </w:rPr>
      </w:pPr>
    </w:p>
    <w:p w:rsidR="0093411C" w:rsidRPr="00BF20FB" w:rsidRDefault="0093411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In reply to the 1</w:t>
      </w:r>
      <w:r w:rsidRPr="00BF20FB">
        <w:rPr>
          <w:rFonts w:ascii="Times New Roman" w:hAnsi="Times New Roman"/>
          <w:sz w:val="28"/>
          <w:szCs w:val="28"/>
          <w:vertAlign w:val="superscript"/>
        </w:rPr>
        <w:t>st</w:t>
      </w:r>
      <w:r w:rsidRPr="00BF20FB">
        <w:rPr>
          <w:rFonts w:ascii="Times New Roman" w:hAnsi="Times New Roman"/>
          <w:sz w:val="28"/>
          <w:szCs w:val="28"/>
        </w:rPr>
        <w:t xml:space="preserve"> objection Mr. Caleb </w:t>
      </w:r>
      <w:r w:rsidR="00E454A4" w:rsidRPr="00BF20FB">
        <w:rPr>
          <w:rFonts w:ascii="Times New Roman" w:hAnsi="Times New Roman"/>
          <w:sz w:val="28"/>
          <w:szCs w:val="28"/>
        </w:rPr>
        <w:t>Al</w:t>
      </w:r>
      <w:r w:rsidRPr="00BF20FB">
        <w:rPr>
          <w:rFonts w:ascii="Times New Roman" w:hAnsi="Times New Roman"/>
          <w:sz w:val="28"/>
          <w:szCs w:val="28"/>
        </w:rPr>
        <w:t xml:space="preserve">aka contended that </w:t>
      </w:r>
      <w:r w:rsidRPr="00BF20FB">
        <w:rPr>
          <w:rFonts w:ascii="Times New Roman" w:hAnsi="Times New Roman"/>
          <w:b/>
          <w:i/>
          <w:sz w:val="28"/>
          <w:szCs w:val="28"/>
        </w:rPr>
        <w:t>Section 12 (20)</w:t>
      </w:r>
      <w:r w:rsidRPr="00BF20FB">
        <w:rPr>
          <w:rFonts w:ascii="Times New Roman" w:hAnsi="Times New Roman"/>
          <w:sz w:val="28"/>
          <w:szCs w:val="28"/>
        </w:rPr>
        <w:t xml:space="preserve"> of the Act presupposes that the Lord Mayor is already removed and that is wh</w:t>
      </w:r>
      <w:r w:rsidR="00E454A4" w:rsidRPr="00BF20FB">
        <w:rPr>
          <w:rFonts w:ascii="Times New Roman" w:hAnsi="Times New Roman"/>
          <w:sz w:val="28"/>
          <w:szCs w:val="28"/>
        </w:rPr>
        <w:t>en</w:t>
      </w:r>
      <w:r w:rsidRPr="00BF20FB">
        <w:rPr>
          <w:rFonts w:ascii="Times New Roman" w:hAnsi="Times New Roman"/>
          <w:sz w:val="28"/>
          <w:szCs w:val="28"/>
        </w:rPr>
        <w:t xml:space="preserve"> he can appeal to the High Court which is not the case in this application.</w:t>
      </w:r>
    </w:p>
    <w:p w:rsidR="0093411C" w:rsidRPr="00BF20FB" w:rsidRDefault="0093411C" w:rsidP="00C7230F">
      <w:pPr>
        <w:pStyle w:val="NoSpacing"/>
        <w:spacing w:line="360" w:lineRule="auto"/>
        <w:jc w:val="both"/>
        <w:rPr>
          <w:rFonts w:ascii="Times New Roman" w:hAnsi="Times New Roman"/>
          <w:sz w:val="28"/>
          <w:szCs w:val="28"/>
        </w:rPr>
      </w:pPr>
    </w:p>
    <w:p w:rsidR="0093411C" w:rsidRPr="00BF20FB" w:rsidRDefault="0093411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He explained that the Applicant is aggrieved by the impropriety </w:t>
      </w:r>
      <w:r w:rsidR="00B14096" w:rsidRPr="00BF20FB">
        <w:rPr>
          <w:rFonts w:ascii="Times New Roman" w:hAnsi="Times New Roman"/>
          <w:sz w:val="28"/>
          <w:szCs w:val="28"/>
        </w:rPr>
        <w:t xml:space="preserve">of the mechanism put in place to remove him.  That the </w:t>
      </w:r>
      <w:r w:rsidR="00AA182C" w:rsidRPr="00BF20FB">
        <w:rPr>
          <w:rFonts w:ascii="Times New Roman" w:hAnsi="Times New Roman"/>
          <w:sz w:val="28"/>
          <w:szCs w:val="28"/>
        </w:rPr>
        <w:t>issue</w:t>
      </w:r>
      <w:r w:rsidR="00B14096" w:rsidRPr="00BF20FB">
        <w:rPr>
          <w:rFonts w:ascii="Times New Roman" w:hAnsi="Times New Roman"/>
          <w:sz w:val="28"/>
          <w:szCs w:val="28"/>
        </w:rPr>
        <w:t>s raised are in regard to illegalities and violation of r</w:t>
      </w:r>
      <w:r w:rsidR="00E454A4" w:rsidRPr="00BF20FB">
        <w:rPr>
          <w:rFonts w:ascii="Times New Roman" w:hAnsi="Times New Roman"/>
          <w:sz w:val="28"/>
          <w:szCs w:val="28"/>
        </w:rPr>
        <w:t>u</w:t>
      </w:r>
      <w:r w:rsidR="00B14096" w:rsidRPr="00BF20FB">
        <w:rPr>
          <w:rFonts w:ascii="Times New Roman" w:hAnsi="Times New Roman"/>
          <w:sz w:val="28"/>
          <w:szCs w:val="28"/>
        </w:rPr>
        <w:t>les of natural justice and that the only re</w:t>
      </w:r>
      <w:r w:rsidR="00B61665" w:rsidRPr="00BF20FB">
        <w:rPr>
          <w:rFonts w:ascii="Times New Roman" w:hAnsi="Times New Roman"/>
          <w:sz w:val="28"/>
          <w:szCs w:val="28"/>
        </w:rPr>
        <w:t xml:space="preserve">medy available is by way of Judicial Review.  </w:t>
      </w:r>
      <w:r w:rsidR="00B61665" w:rsidRPr="00BF20FB">
        <w:rPr>
          <w:rFonts w:ascii="Times New Roman" w:hAnsi="Times New Roman"/>
          <w:b/>
          <w:sz w:val="28"/>
          <w:szCs w:val="28"/>
          <w:u w:val="single"/>
        </w:rPr>
        <w:t xml:space="preserve">He cited Magellan </w:t>
      </w:r>
      <w:proofErr w:type="spellStart"/>
      <w:r w:rsidR="00B61665" w:rsidRPr="00BF20FB">
        <w:rPr>
          <w:rFonts w:ascii="Times New Roman" w:hAnsi="Times New Roman"/>
          <w:b/>
          <w:sz w:val="28"/>
          <w:szCs w:val="28"/>
          <w:u w:val="single"/>
        </w:rPr>
        <w:t>Kazibwe</w:t>
      </w:r>
      <w:proofErr w:type="spellEnd"/>
      <w:r w:rsidR="00B61665" w:rsidRPr="00BF20FB">
        <w:rPr>
          <w:rFonts w:ascii="Times New Roman" w:hAnsi="Times New Roman"/>
          <w:b/>
          <w:sz w:val="28"/>
          <w:szCs w:val="28"/>
          <w:u w:val="single"/>
        </w:rPr>
        <w:t xml:space="preserve"> V Law Council-Misc. Appl. No. 1 of 2012</w:t>
      </w:r>
      <w:r w:rsidR="00B61665" w:rsidRPr="00BF20FB">
        <w:rPr>
          <w:rFonts w:ascii="Times New Roman" w:hAnsi="Times New Roman"/>
          <w:sz w:val="28"/>
          <w:szCs w:val="28"/>
        </w:rPr>
        <w:t>.</w:t>
      </w:r>
    </w:p>
    <w:p w:rsidR="00B61665" w:rsidRPr="00BF20FB" w:rsidRDefault="00B61665" w:rsidP="00C7230F">
      <w:pPr>
        <w:pStyle w:val="NoSpacing"/>
        <w:spacing w:line="360" w:lineRule="auto"/>
        <w:jc w:val="both"/>
        <w:rPr>
          <w:rFonts w:ascii="Times New Roman" w:hAnsi="Times New Roman"/>
          <w:sz w:val="28"/>
          <w:szCs w:val="28"/>
        </w:rPr>
      </w:pPr>
    </w:p>
    <w:p w:rsidR="00B61665" w:rsidRPr="00BF20FB" w:rsidRDefault="00B61665"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On the 2</w:t>
      </w:r>
      <w:r w:rsidRPr="00BF20FB">
        <w:rPr>
          <w:rFonts w:ascii="Times New Roman" w:hAnsi="Times New Roman"/>
          <w:sz w:val="28"/>
          <w:szCs w:val="28"/>
          <w:vertAlign w:val="superscript"/>
        </w:rPr>
        <w:t>nd</w:t>
      </w:r>
      <w:r w:rsidRPr="00BF20FB">
        <w:rPr>
          <w:rFonts w:ascii="Times New Roman" w:hAnsi="Times New Roman"/>
          <w:sz w:val="28"/>
          <w:szCs w:val="28"/>
        </w:rPr>
        <w:t xml:space="preserve"> objection Counsel contended that the matters before the Consti</w:t>
      </w:r>
      <w:r w:rsidR="004136A4" w:rsidRPr="00BF20FB">
        <w:rPr>
          <w:rFonts w:ascii="Times New Roman" w:hAnsi="Times New Roman"/>
          <w:sz w:val="28"/>
          <w:szCs w:val="28"/>
        </w:rPr>
        <w:t>tu</w:t>
      </w:r>
      <w:r w:rsidR="00E454A4" w:rsidRPr="00BF20FB">
        <w:rPr>
          <w:rFonts w:ascii="Times New Roman" w:hAnsi="Times New Roman"/>
          <w:sz w:val="28"/>
          <w:szCs w:val="28"/>
        </w:rPr>
        <w:t>tional Court were with</w:t>
      </w:r>
      <w:r w:rsidRPr="00BF20FB">
        <w:rPr>
          <w:rFonts w:ascii="Times New Roman" w:hAnsi="Times New Roman"/>
          <w:sz w:val="28"/>
          <w:szCs w:val="28"/>
        </w:rPr>
        <w:t>drawn so that as of now the</w:t>
      </w:r>
      <w:r w:rsidR="004136A4" w:rsidRPr="00BF20FB">
        <w:rPr>
          <w:rFonts w:ascii="Times New Roman" w:hAnsi="Times New Roman"/>
          <w:sz w:val="28"/>
          <w:szCs w:val="28"/>
        </w:rPr>
        <w:t>re</w:t>
      </w:r>
      <w:r w:rsidRPr="00BF20FB">
        <w:rPr>
          <w:rFonts w:ascii="Times New Roman" w:hAnsi="Times New Roman"/>
          <w:sz w:val="28"/>
          <w:szCs w:val="28"/>
        </w:rPr>
        <w:t xml:space="preserve"> is no matter similar to </w:t>
      </w:r>
      <w:r w:rsidR="00E454A4" w:rsidRPr="00BF20FB">
        <w:rPr>
          <w:rFonts w:ascii="Times New Roman" w:hAnsi="Times New Roman"/>
          <w:sz w:val="28"/>
          <w:szCs w:val="28"/>
        </w:rPr>
        <w:t>this</w:t>
      </w:r>
      <w:r w:rsidRPr="00BF20FB">
        <w:rPr>
          <w:rFonts w:ascii="Times New Roman" w:hAnsi="Times New Roman"/>
          <w:sz w:val="28"/>
          <w:szCs w:val="28"/>
        </w:rPr>
        <w:t xml:space="preserve"> application before any other court.  </w:t>
      </w:r>
    </w:p>
    <w:p w:rsidR="004136A4" w:rsidRPr="00BF20FB" w:rsidRDefault="004136A4" w:rsidP="00C7230F">
      <w:pPr>
        <w:pStyle w:val="NoSpacing"/>
        <w:spacing w:line="360" w:lineRule="auto"/>
        <w:jc w:val="both"/>
        <w:rPr>
          <w:rFonts w:ascii="Times New Roman" w:hAnsi="Times New Roman"/>
          <w:sz w:val="28"/>
          <w:szCs w:val="28"/>
        </w:rPr>
      </w:pPr>
    </w:p>
    <w:p w:rsidR="004136A4" w:rsidRPr="00BF20FB" w:rsidRDefault="004136A4"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On the last objection regarding the inclusion of the Tribunal as a co-Respondent Counsel contended that this is a contentions matter before </w:t>
      </w:r>
      <w:r w:rsidR="002866C6" w:rsidRPr="00BF20FB">
        <w:rPr>
          <w:rFonts w:ascii="Times New Roman" w:hAnsi="Times New Roman"/>
          <w:sz w:val="28"/>
          <w:szCs w:val="28"/>
        </w:rPr>
        <w:t xml:space="preserve">the High Court-He cited </w:t>
      </w:r>
      <w:r w:rsidR="002866C6" w:rsidRPr="00BF20FB">
        <w:rPr>
          <w:rFonts w:ascii="Times New Roman" w:hAnsi="Times New Roman"/>
          <w:b/>
          <w:sz w:val="28"/>
          <w:szCs w:val="28"/>
          <w:u w:val="single"/>
        </w:rPr>
        <w:t xml:space="preserve">John Jet Tumwebaze V Makerere </w:t>
      </w:r>
      <w:r w:rsidR="00BF20FB" w:rsidRPr="00BF20FB">
        <w:rPr>
          <w:rFonts w:ascii="Times New Roman" w:hAnsi="Times New Roman"/>
          <w:b/>
          <w:sz w:val="28"/>
          <w:szCs w:val="28"/>
          <w:u w:val="single"/>
        </w:rPr>
        <w:t>University</w:t>
      </w:r>
      <w:r w:rsidR="00BF20FB">
        <w:rPr>
          <w:rFonts w:ascii="Times New Roman" w:hAnsi="Times New Roman"/>
          <w:b/>
          <w:sz w:val="28"/>
          <w:szCs w:val="28"/>
          <w:u w:val="single"/>
        </w:rPr>
        <w:t xml:space="preserve"> Council</w:t>
      </w:r>
      <w:r w:rsidR="002866C6" w:rsidRPr="00BF20FB">
        <w:rPr>
          <w:rFonts w:ascii="Times New Roman" w:hAnsi="Times New Roman"/>
          <w:b/>
          <w:sz w:val="28"/>
          <w:szCs w:val="28"/>
          <w:u w:val="single"/>
        </w:rPr>
        <w:t xml:space="preserve"> and Others Civil Appl. No. 353 of 2005</w:t>
      </w:r>
      <w:r w:rsidR="002866C6" w:rsidRPr="00BF20FB">
        <w:rPr>
          <w:rFonts w:ascii="Times New Roman" w:hAnsi="Times New Roman"/>
          <w:sz w:val="28"/>
          <w:szCs w:val="28"/>
        </w:rPr>
        <w:t xml:space="preserve"> where court held </w:t>
      </w:r>
      <w:r w:rsidR="00D34682" w:rsidRPr="00BF20FB">
        <w:rPr>
          <w:rFonts w:ascii="Times New Roman" w:hAnsi="Times New Roman"/>
          <w:sz w:val="28"/>
          <w:szCs w:val="28"/>
        </w:rPr>
        <w:t xml:space="preserve">that non Corporate Bodies are amenable to Judicial Review.  </w:t>
      </w:r>
    </w:p>
    <w:p w:rsidR="00D34682" w:rsidRPr="00BF20FB" w:rsidRDefault="00D34682" w:rsidP="00C7230F">
      <w:pPr>
        <w:pStyle w:val="NoSpacing"/>
        <w:spacing w:line="360" w:lineRule="auto"/>
        <w:jc w:val="both"/>
        <w:rPr>
          <w:rFonts w:ascii="Times New Roman" w:hAnsi="Times New Roman"/>
          <w:sz w:val="28"/>
          <w:szCs w:val="28"/>
        </w:rPr>
      </w:pPr>
    </w:p>
    <w:p w:rsidR="00D34682" w:rsidRPr="00BF20FB" w:rsidRDefault="00D3468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 have considered submissions by both sides on the</w:t>
      </w:r>
      <w:r w:rsidR="00E454A4" w:rsidRPr="00BF20FB">
        <w:rPr>
          <w:rFonts w:ascii="Times New Roman" w:hAnsi="Times New Roman"/>
          <w:sz w:val="28"/>
          <w:szCs w:val="28"/>
        </w:rPr>
        <w:t>se</w:t>
      </w:r>
      <w:r w:rsidRPr="00BF20FB">
        <w:rPr>
          <w:rFonts w:ascii="Times New Roman" w:hAnsi="Times New Roman"/>
          <w:sz w:val="28"/>
          <w:szCs w:val="28"/>
        </w:rPr>
        <w:t xml:space="preserve"> preliminary objections.  On whether this case should have been brought in this court by way of appeal instead of an application for Judicial Review, Section 12 (20) of Kampala Capital City Act which was relied on by Counsel for the Respondents is quite clear and it states:</w:t>
      </w:r>
    </w:p>
    <w:p w:rsidR="00D34682" w:rsidRPr="00BF20FB" w:rsidRDefault="00D34682" w:rsidP="00C7230F">
      <w:pPr>
        <w:pStyle w:val="NoSpacing"/>
        <w:spacing w:line="360" w:lineRule="auto"/>
        <w:jc w:val="both"/>
        <w:rPr>
          <w:rFonts w:ascii="Times New Roman" w:hAnsi="Times New Roman"/>
          <w:sz w:val="28"/>
          <w:szCs w:val="28"/>
        </w:rPr>
      </w:pPr>
    </w:p>
    <w:p w:rsidR="00D34682" w:rsidRPr="00BF20FB" w:rsidRDefault="00D34682" w:rsidP="00C7230F">
      <w:pPr>
        <w:pStyle w:val="NoSpacing"/>
        <w:spacing w:line="360" w:lineRule="auto"/>
        <w:jc w:val="both"/>
        <w:rPr>
          <w:rFonts w:ascii="Times New Roman" w:hAnsi="Times New Roman"/>
          <w:b/>
          <w:sz w:val="28"/>
          <w:szCs w:val="28"/>
        </w:rPr>
      </w:pPr>
      <w:r w:rsidRPr="00BF20FB">
        <w:rPr>
          <w:rFonts w:ascii="Times New Roman" w:hAnsi="Times New Roman"/>
          <w:b/>
          <w:sz w:val="28"/>
          <w:szCs w:val="28"/>
        </w:rPr>
        <w:t xml:space="preserve">“(20) A person who is removed as Lord Mayor or Deputy Lord Mayor may appeal to the High Court within twenty one days after a decision is communicated to him or her and the High Court may confirm or revoke the decision to remove him or her and make any order that Court considers </w:t>
      </w:r>
      <w:r w:rsidR="00E454A4" w:rsidRPr="00BF20FB">
        <w:rPr>
          <w:rFonts w:ascii="Times New Roman" w:hAnsi="Times New Roman"/>
          <w:b/>
          <w:sz w:val="28"/>
          <w:szCs w:val="28"/>
        </w:rPr>
        <w:t>ju</w:t>
      </w:r>
      <w:r w:rsidRPr="00BF20FB">
        <w:rPr>
          <w:rFonts w:ascii="Times New Roman" w:hAnsi="Times New Roman"/>
          <w:b/>
          <w:sz w:val="28"/>
          <w:szCs w:val="28"/>
        </w:rPr>
        <w:t>st in the matter.”</w:t>
      </w:r>
    </w:p>
    <w:p w:rsidR="00D34682" w:rsidRPr="00BF20FB" w:rsidRDefault="00D34682" w:rsidP="00C7230F">
      <w:pPr>
        <w:pStyle w:val="NoSpacing"/>
        <w:spacing w:line="360" w:lineRule="auto"/>
        <w:jc w:val="both"/>
        <w:rPr>
          <w:rFonts w:ascii="Times New Roman" w:hAnsi="Times New Roman"/>
          <w:sz w:val="28"/>
          <w:szCs w:val="28"/>
        </w:rPr>
      </w:pPr>
    </w:p>
    <w:p w:rsidR="00D34682" w:rsidRPr="00BF20FB" w:rsidRDefault="00D3468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It is clear to me that this provision of the Act does not apply to the instant case.  The Applicant has not been removed as provided for under section 12 (8) of the Act.</w:t>
      </w:r>
    </w:p>
    <w:p w:rsidR="00D34682" w:rsidRPr="00BF20FB" w:rsidRDefault="00411879"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In this</w:t>
      </w:r>
      <w:r w:rsidR="00D34682" w:rsidRPr="00BF20FB">
        <w:rPr>
          <w:rFonts w:ascii="Times New Roman" w:hAnsi="Times New Roman"/>
          <w:sz w:val="28"/>
          <w:szCs w:val="28"/>
        </w:rPr>
        <w:t xml:space="preserve"> application, the Applicant contests the propriety of the Constitution of the Tribunal and the regularity of its proceedings.  There is no any other course of action he can take except by proceeding by way of Judicial Review.  It appears to be the only remedy available to him.</w:t>
      </w:r>
    </w:p>
    <w:p w:rsidR="00411879" w:rsidRPr="00BF20FB" w:rsidRDefault="00411879" w:rsidP="00C7230F">
      <w:pPr>
        <w:pStyle w:val="NoSpacing"/>
        <w:spacing w:line="360" w:lineRule="auto"/>
        <w:jc w:val="both"/>
        <w:rPr>
          <w:rFonts w:ascii="Times New Roman" w:hAnsi="Times New Roman"/>
          <w:sz w:val="28"/>
          <w:szCs w:val="28"/>
        </w:rPr>
      </w:pPr>
    </w:p>
    <w:p w:rsidR="00411879" w:rsidRPr="00BF20FB" w:rsidRDefault="00411879"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The second leg of objection is whether there are similar matters before the Co</w:t>
      </w:r>
      <w:r w:rsidR="008F59F2" w:rsidRPr="00BF20FB">
        <w:rPr>
          <w:rFonts w:ascii="Times New Roman" w:hAnsi="Times New Roman"/>
          <w:sz w:val="28"/>
          <w:szCs w:val="28"/>
        </w:rPr>
        <w:t>nstitutional Court such that this application is barred by Section 6 of the Civil Procedure Act.</w:t>
      </w:r>
    </w:p>
    <w:p w:rsidR="008F59F2" w:rsidRPr="00BF20FB" w:rsidRDefault="008F59F2" w:rsidP="00C7230F">
      <w:pPr>
        <w:pStyle w:val="NoSpacing"/>
        <w:spacing w:line="360" w:lineRule="auto"/>
        <w:jc w:val="both"/>
        <w:rPr>
          <w:rFonts w:ascii="Times New Roman" w:hAnsi="Times New Roman"/>
          <w:sz w:val="28"/>
          <w:szCs w:val="28"/>
        </w:rPr>
      </w:pPr>
    </w:p>
    <w:p w:rsidR="008F59F2" w:rsidRPr="00BF20FB" w:rsidRDefault="008F59F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The evidence on record d</w:t>
      </w:r>
      <w:r w:rsidR="00E454A4" w:rsidRPr="00BF20FB">
        <w:rPr>
          <w:rFonts w:ascii="Times New Roman" w:hAnsi="Times New Roman"/>
          <w:sz w:val="28"/>
          <w:szCs w:val="28"/>
        </w:rPr>
        <w:t>is</w:t>
      </w:r>
      <w:r w:rsidRPr="00BF20FB">
        <w:rPr>
          <w:rFonts w:ascii="Times New Roman" w:hAnsi="Times New Roman"/>
          <w:sz w:val="28"/>
          <w:szCs w:val="28"/>
        </w:rPr>
        <w:t>cl</w:t>
      </w:r>
      <w:r w:rsidR="00E454A4" w:rsidRPr="00BF20FB">
        <w:rPr>
          <w:rFonts w:ascii="Times New Roman" w:hAnsi="Times New Roman"/>
          <w:sz w:val="28"/>
          <w:szCs w:val="28"/>
        </w:rPr>
        <w:t>os</w:t>
      </w:r>
      <w:r w:rsidRPr="00BF20FB">
        <w:rPr>
          <w:rFonts w:ascii="Times New Roman" w:hAnsi="Times New Roman"/>
          <w:sz w:val="28"/>
          <w:szCs w:val="28"/>
        </w:rPr>
        <w:t xml:space="preserve">es that Constitutional Petition No. 28 of 2013 and the application made under it in which the matter in </w:t>
      </w:r>
      <w:r w:rsidR="00AA182C" w:rsidRPr="00BF20FB">
        <w:rPr>
          <w:rFonts w:ascii="Times New Roman" w:hAnsi="Times New Roman"/>
          <w:sz w:val="28"/>
          <w:szCs w:val="28"/>
        </w:rPr>
        <w:t>issue</w:t>
      </w:r>
      <w:r w:rsidRPr="00BF20FB">
        <w:rPr>
          <w:rFonts w:ascii="Times New Roman" w:hAnsi="Times New Roman"/>
          <w:sz w:val="28"/>
          <w:szCs w:val="28"/>
        </w:rPr>
        <w:t xml:space="preserve"> was substantially the name as the matter in issue i</w:t>
      </w:r>
      <w:r w:rsidR="00E454A4" w:rsidRPr="00BF20FB">
        <w:rPr>
          <w:rFonts w:ascii="Times New Roman" w:hAnsi="Times New Roman"/>
          <w:sz w:val="28"/>
          <w:szCs w:val="28"/>
        </w:rPr>
        <w:t>n</w:t>
      </w:r>
      <w:r w:rsidRPr="00BF20FB">
        <w:rPr>
          <w:rFonts w:ascii="Times New Roman" w:hAnsi="Times New Roman"/>
          <w:sz w:val="28"/>
          <w:szCs w:val="28"/>
        </w:rPr>
        <w:t xml:space="preserve"> the instant case and between the same parties was withdrawn on 24/06/2013.</w:t>
      </w:r>
    </w:p>
    <w:p w:rsidR="008F59F2" w:rsidRPr="00BF20FB" w:rsidRDefault="008F59F2" w:rsidP="00C7230F">
      <w:pPr>
        <w:pStyle w:val="NoSpacing"/>
        <w:spacing w:line="360" w:lineRule="auto"/>
        <w:jc w:val="both"/>
        <w:rPr>
          <w:rFonts w:ascii="Times New Roman" w:hAnsi="Times New Roman"/>
          <w:sz w:val="28"/>
          <w:szCs w:val="28"/>
        </w:rPr>
      </w:pPr>
    </w:p>
    <w:p w:rsidR="008F59F2" w:rsidRPr="00BF20FB" w:rsidRDefault="008F59F2"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The provision for consent of all the parties to the petition under rule 16 (4) of the Consti</w:t>
      </w:r>
      <w:r w:rsidR="00702957" w:rsidRPr="00BF20FB">
        <w:rPr>
          <w:rFonts w:ascii="Times New Roman" w:hAnsi="Times New Roman"/>
          <w:sz w:val="28"/>
          <w:szCs w:val="28"/>
        </w:rPr>
        <w:t>tu</w:t>
      </w:r>
      <w:r w:rsidRPr="00BF20FB">
        <w:rPr>
          <w:rFonts w:ascii="Times New Roman" w:hAnsi="Times New Roman"/>
          <w:sz w:val="28"/>
          <w:szCs w:val="28"/>
        </w:rPr>
        <w:t xml:space="preserve">tional Court (Petitions and References) Rules 2005 is for </w:t>
      </w:r>
      <w:r w:rsidR="00E454A4" w:rsidRPr="00BF20FB">
        <w:rPr>
          <w:rFonts w:ascii="Times New Roman" w:hAnsi="Times New Roman"/>
          <w:sz w:val="28"/>
          <w:szCs w:val="28"/>
        </w:rPr>
        <w:t>purposes</w:t>
      </w:r>
      <w:r w:rsidRPr="00BF20FB">
        <w:rPr>
          <w:rFonts w:ascii="Times New Roman" w:hAnsi="Times New Roman"/>
          <w:sz w:val="28"/>
          <w:szCs w:val="28"/>
        </w:rPr>
        <w:t xml:space="preserve"> of dealing with the </w:t>
      </w:r>
      <w:r w:rsidR="00AA182C" w:rsidRPr="00BF20FB">
        <w:rPr>
          <w:rFonts w:ascii="Times New Roman" w:hAnsi="Times New Roman"/>
          <w:sz w:val="28"/>
          <w:szCs w:val="28"/>
        </w:rPr>
        <w:t>issue</w:t>
      </w:r>
      <w:r w:rsidRPr="00BF20FB">
        <w:rPr>
          <w:rFonts w:ascii="Times New Roman" w:hAnsi="Times New Roman"/>
          <w:sz w:val="28"/>
          <w:szCs w:val="28"/>
        </w:rPr>
        <w:t xml:space="preserve"> of </w:t>
      </w:r>
      <w:r w:rsidR="00702957" w:rsidRPr="00BF20FB">
        <w:rPr>
          <w:rFonts w:ascii="Times New Roman" w:hAnsi="Times New Roman"/>
          <w:sz w:val="28"/>
          <w:szCs w:val="28"/>
        </w:rPr>
        <w:t>co</w:t>
      </w:r>
      <w:r w:rsidR="00AC378C" w:rsidRPr="00BF20FB">
        <w:rPr>
          <w:rFonts w:ascii="Times New Roman" w:hAnsi="Times New Roman"/>
          <w:sz w:val="28"/>
          <w:szCs w:val="28"/>
        </w:rPr>
        <w:t>s</w:t>
      </w:r>
      <w:r w:rsidR="00702957" w:rsidRPr="00BF20FB">
        <w:rPr>
          <w:rFonts w:ascii="Times New Roman" w:hAnsi="Times New Roman"/>
          <w:sz w:val="28"/>
          <w:szCs w:val="28"/>
        </w:rPr>
        <w:t>ts</w:t>
      </w:r>
      <w:r w:rsidRPr="00BF20FB">
        <w:rPr>
          <w:rFonts w:ascii="Times New Roman" w:hAnsi="Times New Roman"/>
          <w:sz w:val="28"/>
          <w:szCs w:val="28"/>
        </w:rPr>
        <w:t>.</w:t>
      </w:r>
    </w:p>
    <w:p w:rsidR="00D34682" w:rsidRPr="00BF20FB" w:rsidRDefault="00702957"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w:t>
      </w:r>
      <w:r w:rsidR="00111AF4" w:rsidRPr="00BF20FB">
        <w:rPr>
          <w:rFonts w:ascii="Times New Roman" w:hAnsi="Times New Roman"/>
          <w:sz w:val="28"/>
          <w:szCs w:val="28"/>
        </w:rPr>
        <w:t>u</w:t>
      </w:r>
      <w:r w:rsidRPr="00BF20FB">
        <w:rPr>
          <w:rFonts w:ascii="Times New Roman" w:hAnsi="Times New Roman"/>
          <w:sz w:val="28"/>
          <w:szCs w:val="28"/>
        </w:rPr>
        <w:t>s if all the parties to the petition consent to the withdrawal</w:t>
      </w:r>
      <w:r w:rsidR="00111AF4" w:rsidRPr="00BF20FB">
        <w:rPr>
          <w:rFonts w:ascii="Times New Roman" w:hAnsi="Times New Roman"/>
          <w:sz w:val="28"/>
          <w:szCs w:val="28"/>
        </w:rPr>
        <w:t>,</w:t>
      </w:r>
      <w:r w:rsidRPr="00BF20FB">
        <w:rPr>
          <w:rFonts w:ascii="Times New Roman" w:hAnsi="Times New Roman"/>
          <w:sz w:val="28"/>
          <w:szCs w:val="28"/>
        </w:rPr>
        <w:t xml:space="preserve"> the petition is dismissed without co</w:t>
      </w:r>
      <w:r w:rsidR="00AC378C" w:rsidRPr="00BF20FB">
        <w:rPr>
          <w:rFonts w:ascii="Times New Roman" w:hAnsi="Times New Roman"/>
          <w:sz w:val="28"/>
          <w:szCs w:val="28"/>
        </w:rPr>
        <w:t>s</w:t>
      </w:r>
      <w:r w:rsidRPr="00BF20FB">
        <w:rPr>
          <w:rFonts w:ascii="Times New Roman" w:hAnsi="Times New Roman"/>
          <w:sz w:val="28"/>
          <w:szCs w:val="28"/>
        </w:rPr>
        <w:t>ts.  But if not all the parties consent to the withdrawal of the petition it will stand dismissed with co</w:t>
      </w:r>
      <w:r w:rsidR="00AC378C" w:rsidRPr="00BF20FB">
        <w:rPr>
          <w:rFonts w:ascii="Times New Roman" w:hAnsi="Times New Roman"/>
          <w:sz w:val="28"/>
          <w:szCs w:val="28"/>
        </w:rPr>
        <w:t>s</w:t>
      </w:r>
      <w:r w:rsidRPr="00BF20FB">
        <w:rPr>
          <w:rFonts w:ascii="Times New Roman" w:hAnsi="Times New Roman"/>
          <w:sz w:val="28"/>
          <w:szCs w:val="28"/>
        </w:rPr>
        <w:t xml:space="preserve">ts to the non </w:t>
      </w:r>
      <w:r w:rsidR="00955F23" w:rsidRPr="00BF20FB">
        <w:rPr>
          <w:rFonts w:ascii="Times New Roman" w:hAnsi="Times New Roman"/>
          <w:sz w:val="28"/>
          <w:szCs w:val="28"/>
        </w:rPr>
        <w:t>consenting parties</w:t>
      </w:r>
      <w:r w:rsidR="00AC378C" w:rsidRPr="00BF20FB">
        <w:rPr>
          <w:rFonts w:ascii="Times New Roman" w:hAnsi="Times New Roman"/>
          <w:sz w:val="28"/>
          <w:szCs w:val="28"/>
        </w:rPr>
        <w:t xml:space="preserve"> under sub-rule 5 of rule 16.  F</w:t>
      </w:r>
      <w:r w:rsidR="00955F23" w:rsidRPr="00BF20FB">
        <w:rPr>
          <w:rFonts w:ascii="Times New Roman" w:hAnsi="Times New Roman"/>
          <w:sz w:val="28"/>
          <w:szCs w:val="28"/>
        </w:rPr>
        <w:t>ailure or omission to obtain consent</w:t>
      </w:r>
      <w:r w:rsidR="00443120" w:rsidRPr="00BF20FB">
        <w:rPr>
          <w:rFonts w:ascii="Times New Roman" w:hAnsi="Times New Roman"/>
          <w:sz w:val="28"/>
          <w:szCs w:val="28"/>
        </w:rPr>
        <w:t xml:space="preserve"> from the Respondent does not in any way hinder the withdrawal of the petition from being </w:t>
      </w:r>
      <w:proofErr w:type="spellStart"/>
      <w:r w:rsidR="00443120" w:rsidRPr="00BF20FB">
        <w:rPr>
          <w:rFonts w:ascii="Times New Roman" w:hAnsi="Times New Roman"/>
          <w:sz w:val="28"/>
          <w:szCs w:val="28"/>
        </w:rPr>
        <w:t>effected</w:t>
      </w:r>
      <w:proofErr w:type="spellEnd"/>
      <w:r w:rsidR="00443120" w:rsidRPr="00BF20FB">
        <w:rPr>
          <w:rFonts w:ascii="Times New Roman" w:hAnsi="Times New Roman"/>
          <w:sz w:val="28"/>
          <w:szCs w:val="28"/>
        </w:rPr>
        <w:t>.</w:t>
      </w:r>
    </w:p>
    <w:p w:rsidR="00443120" w:rsidRPr="00BF20FB" w:rsidRDefault="00443120" w:rsidP="00C7230F">
      <w:pPr>
        <w:pStyle w:val="NoSpacing"/>
        <w:spacing w:line="360" w:lineRule="auto"/>
        <w:jc w:val="both"/>
        <w:rPr>
          <w:rFonts w:ascii="Times New Roman" w:hAnsi="Times New Roman"/>
          <w:sz w:val="28"/>
          <w:szCs w:val="28"/>
        </w:rPr>
      </w:pPr>
    </w:p>
    <w:p w:rsidR="00443120" w:rsidRPr="00BF20FB" w:rsidRDefault="000D3FBA"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 am of the consider</w:t>
      </w:r>
      <w:r w:rsidR="00443120" w:rsidRPr="00BF20FB">
        <w:rPr>
          <w:rFonts w:ascii="Times New Roman" w:hAnsi="Times New Roman"/>
          <w:sz w:val="28"/>
          <w:szCs w:val="28"/>
        </w:rPr>
        <w:t>ed view that upon filing of the Notice of withdrawal</w:t>
      </w:r>
      <w:r w:rsidR="00111AF4" w:rsidRPr="00BF20FB">
        <w:rPr>
          <w:rFonts w:ascii="Times New Roman" w:hAnsi="Times New Roman"/>
          <w:sz w:val="28"/>
          <w:szCs w:val="28"/>
        </w:rPr>
        <w:t>,</w:t>
      </w:r>
      <w:r w:rsidR="00443120" w:rsidRPr="00BF20FB">
        <w:rPr>
          <w:rFonts w:ascii="Times New Roman" w:hAnsi="Times New Roman"/>
          <w:sz w:val="28"/>
          <w:szCs w:val="28"/>
        </w:rPr>
        <w:t xml:space="preserve"> the petition in the constitutional Court was dismissed.  The </w:t>
      </w:r>
      <w:r w:rsidRPr="00BF20FB">
        <w:rPr>
          <w:rFonts w:ascii="Times New Roman" w:hAnsi="Times New Roman"/>
          <w:sz w:val="28"/>
          <w:szCs w:val="28"/>
        </w:rPr>
        <w:t xml:space="preserve">Respondents would only pursue the </w:t>
      </w:r>
      <w:r w:rsidR="00AA182C" w:rsidRPr="00BF20FB">
        <w:rPr>
          <w:rFonts w:ascii="Times New Roman" w:hAnsi="Times New Roman"/>
          <w:sz w:val="28"/>
          <w:szCs w:val="28"/>
        </w:rPr>
        <w:t>issue</w:t>
      </w:r>
      <w:r w:rsidRPr="00BF20FB">
        <w:rPr>
          <w:rFonts w:ascii="Times New Roman" w:hAnsi="Times New Roman"/>
          <w:sz w:val="28"/>
          <w:szCs w:val="28"/>
        </w:rPr>
        <w:t xml:space="preserve"> of costs.</w:t>
      </w:r>
    </w:p>
    <w:p w:rsidR="000D3FBA" w:rsidRPr="00BF20FB" w:rsidRDefault="000D3FBA"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So </w:t>
      </w:r>
      <w:r w:rsidR="00111AF4" w:rsidRPr="00BF20FB">
        <w:rPr>
          <w:rFonts w:ascii="Times New Roman" w:hAnsi="Times New Roman"/>
          <w:sz w:val="28"/>
          <w:szCs w:val="28"/>
        </w:rPr>
        <w:t>when</w:t>
      </w:r>
      <w:r w:rsidRPr="00BF20FB">
        <w:rPr>
          <w:rFonts w:ascii="Times New Roman" w:hAnsi="Times New Roman"/>
          <w:sz w:val="28"/>
          <w:szCs w:val="28"/>
        </w:rPr>
        <w:t xml:space="preserve"> this application came up for hearing </w:t>
      </w:r>
      <w:r w:rsidR="001D560E" w:rsidRPr="00BF20FB">
        <w:rPr>
          <w:rFonts w:ascii="Times New Roman" w:hAnsi="Times New Roman"/>
          <w:sz w:val="28"/>
          <w:szCs w:val="28"/>
        </w:rPr>
        <w:t>o</w:t>
      </w:r>
      <w:r w:rsidRPr="00BF20FB">
        <w:rPr>
          <w:rFonts w:ascii="Times New Roman" w:hAnsi="Times New Roman"/>
          <w:sz w:val="28"/>
          <w:szCs w:val="28"/>
        </w:rPr>
        <w:t>n 27/06/2013 there was no more petition or proceedings in the constitutional Court to warrant calling into operation the provisions of Section 6 of the Civil Procedure Act.</w:t>
      </w:r>
    </w:p>
    <w:p w:rsidR="000D3FBA" w:rsidRPr="00BF20FB" w:rsidRDefault="000D3FBA" w:rsidP="00C7230F">
      <w:pPr>
        <w:pStyle w:val="NoSpacing"/>
        <w:spacing w:line="360" w:lineRule="auto"/>
        <w:jc w:val="both"/>
        <w:rPr>
          <w:rFonts w:ascii="Times New Roman" w:hAnsi="Times New Roman"/>
          <w:sz w:val="28"/>
          <w:szCs w:val="28"/>
        </w:rPr>
      </w:pPr>
    </w:p>
    <w:p w:rsidR="000D3FBA" w:rsidRPr="00BF20FB" w:rsidRDefault="000D3FBA"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On whether the 2</w:t>
      </w:r>
      <w:r w:rsidRPr="00BF20FB">
        <w:rPr>
          <w:rFonts w:ascii="Times New Roman" w:hAnsi="Times New Roman"/>
          <w:sz w:val="28"/>
          <w:szCs w:val="28"/>
          <w:vertAlign w:val="superscript"/>
        </w:rPr>
        <w:t>nd</w:t>
      </w:r>
      <w:r w:rsidRPr="00BF20FB">
        <w:rPr>
          <w:rFonts w:ascii="Times New Roman" w:hAnsi="Times New Roman"/>
          <w:sz w:val="28"/>
          <w:szCs w:val="28"/>
        </w:rPr>
        <w:t xml:space="preserve"> Respondent was properly joined in this application, I do agree with Counsel for the Applicant that this </w:t>
      </w:r>
      <w:r w:rsidR="00AA182C" w:rsidRPr="00BF20FB">
        <w:rPr>
          <w:rFonts w:ascii="Times New Roman" w:hAnsi="Times New Roman"/>
          <w:sz w:val="28"/>
          <w:szCs w:val="28"/>
        </w:rPr>
        <w:t>issue</w:t>
      </w:r>
      <w:r w:rsidRPr="00BF20FB">
        <w:rPr>
          <w:rFonts w:ascii="Times New Roman" w:hAnsi="Times New Roman"/>
          <w:sz w:val="28"/>
          <w:szCs w:val="28"/>
        </w:rPr>
        <w:t xml:space="preserve"> is</w:t>
      </w:r>
      <w:r w:rsidR="00111AF4" w:rsidRPr="00BF20FB">
        <w:rPr>
          <w:rFonts w:ascii="Times New Roman" w:hAnsi="Times New Roman"/>
          <w:sz w:val="28"/>
          <w:szCs w:val="28"/>
        </w:rPr>
        <w:t xml:space="preserve"> a</w:t>
      </w:r>
      <w:r w:rsidRPr="00BF20FB">
        <w:rPr>
          <w:rFonts w:ascii="Times New Roman" w:hAnsi="Times New Roman"/>
          <w:sz w:val="28"/>
          <w:szCs w:val="28"/>
        </w:rPr>
        <w:t xml:space="preserve"> matter of c</w:t>
      </w:r>
      <w:r w:rsidR="00966C5B" w:rsidRPr="00BF20FB">
        <w:rPr>
          <w:rFonts w:ascii="Times New Roman" w:hAnsi="Times New Roman"/>
          <w:sz w:val="28"/>
          <w:szCs w:val="28"/>
        </w:rPr>
        <w:t>ontroversy in the High Court.  T</w:t>
      </w:r>
      <w:r w:rsidRPr="00BF20FB">
        <w:rPr>
          <w:rFonts w:ascii="Times New Roman" w:hAnsi="Times New Roman"/>
          <w:sz w:val="28"/>
          <w:szCs w:val="28"/>
        </w:rPr>
        <w:t xml:space="preserve">here </w:t>
      </w:r>
      <w:r w:rsidR="00BF20FB" w:rsidRPr="00BF20FB">
        <w:rPr>
          <w:rFonts w:ascii="Times New Roman" w:hAnsi="Times New Roman"/>
          <w:sz w:val="28"/>
          <w:szCs w:val="28"/>
        </w:rPr>
        <w:t>are conflicting decisions</w:t>
      </w:r>
      <w:r w:rsidRPr="00BF20FB">
        <w:rPr>
          <w:rFonts w:ascii="Times New Roman" w:hAnsi="Times New Roman"/>
          <w:sz w:val="28"/>
          <w:szCs w:val="28"/>
        </w:rPr>
        <w:t xml:space="preserve"> </w:t>
      </w:r>
      <w:r w:rsidR="00111AF4" w:rsidRPr="00BF20FB">
        <w:rPr>
          <w:rFonts w:ascii="Times New Roman" w:hAnsi="Times New Roman"/>
          <w:sz w:val="28"/>
          <w:szCs w:val="28"/>
        </w:rPr>
        <w:t>a</w:t>
      </w:r>
      <w:r w:rsidRPr="00BF20FB">
        <w:rPr>
          <w:rFonts w:ascii="Times New Roman" w:hAnsi="Times New Roman"/>
          <w:sz w:val="28"/>
          <w:szCs w:val="28"/>
        </w:rPr>
        <w:t xml:space="preserve">s pointed at by Counsel.  </w:t>
      </w:r>
    </w:p>
    <w:p w:rsidR="000D3FBA" w:rsidRPr="00BF20FB" w:rsidRDefault="000D3FBA" w:rsidP="00C7230F">
      <w:pPr>
        <w:pStyle w:val="NoSpacing"/>
        <w:spacing w:line="360" w:lineRule="auto"/>
        <w:jc w:val="both"/>
        <w:rPr>
          <w:rFonts w:ascii="Times New Roman" w:hAnsi="Times New Roman"/>
          <w:sz w:val="28"/>
          <w:szCs w:val="28"/>
        </w:rPr>
      </w:pPr>
    </w:p>
    <w:p w:rsidR="000D3FBA" w:rsidRPr="00BF20FB" w:rsidRDefault="000D3FBA"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 my view I find that any order in Judicial </w:t>
      </w:r>
      <w:r w:rsidR="00966C5B" w:rsidRPr="00BF20FB">
        <w:rPr>
          <w:rFonts w:ascii="Times New Roman" w:hAnsi="Times New Roman"/>
          <w:sz w:val="28"/>
          <w:szCs w:val="28"/>
        </w:rPr>
        <w:t>R</w:t>
      </w:r>
      <w:r w:rsidRPr="00BF20FB">
        <w:rPr>
          <w:rFonts w:ascii="Times New Roman" w:hAnsi="Times New Roman"/>
          <w:sz w:val="28"/>
          <w:szCs w:val="28"/>
        </w:rPr>
        <w:t xml:space="preserve">eview is directed at the decision maker.  It is the decision making process of the public body or official that is being contested.  </w:t>
      </w:r>
    </w:p>
    <w:p w:rsidR="000D3FBA" w:rsidRPr="00BF20FB" w:rsidRDefault="000D3FBA" w:rsidP="00C7230F">
      <w:pPr>
        <w:pStyle w:val="NoSpacing"/>
        <w:spacing w:line="360" w:lineRule="auto"/>
        <w:jc w:val="both"/>
        <w:rPr>
          <w:rFonts w:ascii="Times New Roman" w:hAnsi="Times New Roman"/>
          <w:sz w:val="28"/>
          <w:szCs w:val="28"/>
        </w:rPr>
      </w:pPr>
    </w:p>
    <w:p w:rsidR="000D3FBA" w:rsidRPr="00BF20FB" w:rsidRDefault="000D3FBA"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 think it is good practice to join the decision maker with the Attorney General.  This is what was done in the instant case.  </w:t>
      </w:r>
    </w:p>
    <w:p w:rsidR="000D3FBA" w:rsidRPr="00BF20FB" w:rsidRDefault="000D3FBA" w:rsidP="00C7230F">
      <w:pPr>
        <w:pStyle w:val="NoSpacing"/>
        <w:spacing w:line="360" w:lineRule="auto"/>
        <w:jc w:val="both"/>
        <w:rPr>
          <w:rFonts w:ascii="Times New Roman" w:hAnsi="Times New Roman"/>
          <w:sz w:val="28"/>
          <w:szCs w:val="28"/>
        </w:rPr>
      </w:pPr>
    </w:p>
    <w:p w:rsidR="000D3FBA" w:rsidRPr="00BF20FB" w:rsidRDefault="000D3FBA"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 do not find any illegality here to warrant the dismissal of the application.</w:t>
      </w:r>
    </w:p>
    <w:p w:rsidR="000D3FBA" w:rsidRPr="00BF20FB" w:rsidRDefault="000D3FBA" w:rsidP="00C7230F">
      <w:pPr>
        <w:pStyle w:val="NoSpacing"/>
        <w:spacing w:line="360" w:lineRule="auto"/>
        <w:jc w:val="both"/>
        <w:rPr>
          <w:rFonts w:ascii="Times New Roman" w:hAnsi="Times New Roman"/>
          <w:sz w:val="28"/>
          <w:szCs w:val="28"/>
        </w:rPr>
      </w:pPr>
    </w:p>
    <w:p w:rsidR="000D3FBA" w:rsidRPr="00BF20FB" w:rsidRDefault="000D3FBA"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All in all I find no merit in the preliminary objections.  They are rejected.  I will go ahead to consider the application on its merits.</w:t>
      </w:r>
    </w:p>
    <w:p w:rsidR="009C3E71" w:rsidRPr="00BF20FB" w:rsidRDefault="009C3E71" w:rsidP="00C7230F">
      <w:pPr>
        <w:pStyle w:val="NoSpacing"/>
        <w:spacing w:line="360" w:lineRule="auto"/>
        <w:jc w:val="both"/>
        <w:rPr>
          <w:rFonts w:ascii="Times New Roman" w:hAnsi="Times New Roman"/>
          <w:sz w:val="28"/>
          <w:szCs w:val="28"/>
        </w:rPr>
      </w:pPr>
    </w:p>
    <w:p w:rsidR="009C3E71" w:rsidRPr="00BF20FB" w:rsidRDefault="009C3E71" w:rsidP="00C7230F">
      <w:pPr>
        <w:pStyle w:val="NoSpacing"/>
        <w:spacing w:line="360" w:lineRule="auto"/>
        <w:jc w:val="both"/>
        <w:rPr>
          <w:rFonts w:ascii="Times New Roman" w:hAnsi="Times New Roman"/>
          <w:b/>
          <w:i/>
          <w:sz w:val="28"/>
          <w:szCs w:val="28"/>
          <w:u w:val="single"/>
        </w:rPr>
      </w:pPr>
      <w:r w:rsidRPr="00BF20FB">
        <w:rPr>
          <w:rFonts w:ascii="Times New Roman" w:hAnsi="Times New Roman"/>
          <w:b/>
          <w:i/>
          <w:sz w:val="28"/>
          <w:szCs w:val="28"/>
          <w:u w:val="single"/>
        </w:rPr>
        <w:t>Whether the Tribunal was properly established and constituted.</w:t>
      </w:r>
    </w:p>
    <w:p w:rsidR="009C3E71" w:rsidRPr="00BF20FB" w:rsidRDefault="009C3E7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It was contended for the Applicant that the Authority is not fully constituted in accordance with the provisions of Section 6 of Kampala Capital City Act (hereinafter referred to as the Act)</w:t>
      </w:r>
    </w:p>
    <w:p w:rsidR="009C3E71" w:rsidRPr="00BF20FB" w:rsidRDefault="009C3E7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They pointed out that Councilors representing the professional bodies mentioned under paragraph (g) of subsection 1 of Section 6 of the Act have not </w:t>
      </w:r>
      <w:r w:rsidR="00111AF4" w:rsidRPr="00BF20FB">
        <w:rPr>
          <w:rFonts w:ascii="Times New Roman" w:hAnsi="Times New Roman"/>
          <w:sz w:val="28"/>
          <w:szCs w:val="28"/>
        </w:rPr>
        <w:t>been elected</w:t>
      </w:r>
      <w:r w:rsidRPr="00BF20FB">
        <w:rPr>
          <w:rFonts w:ascii="Times New Roman" w:hAnsi="Times New Roman"/>
          <w:sz w:val="28"/>
          <w:szCs w:val="28"/>
        </w:rPr>
        <w:t>.</w:t>
      </w:r>
      <w:r w:rsidR="00111AF4" w:rsidRPr="00BF20FB">
        <w:rPr>
          <w:rFonts w:ascii="Times New Roman" w:hAnsi="Times New Roman"/>
          <w:sz w:val="28"/>
          <w:szCs w:val="28"/>
        </w:rPr>
        <w:t xml:space="preserve">  They would be four in number.</w:t>
      </w:r>
    </w:p>
    <w:p w:rsidR="009C3E71" w:rsidRPr="00BF20FB" w:rsidRDefault="009C3E71" w:rsidP="00C7230F">
      <w:pPr>
        <w:pStyle w:val="NoSpacing"/>
        <w:spacing w:line="360" w:lineRule="auto"/>
        <w:jc w:val="both"/>
        <w:rPr>
          <w:rFonts w:ascii="Times New Roman" w:hAnsi="Times New Roman"/>
          <w:sz w:val="28"/>
          <w:szCs w:val="28"/>
        </w:rPr>
      </w:pPr>
    </w:p>
    <w:p w:rsidR="009C3E71" w:rsidRPr="00BF20FB" w:rsidRDefault="009C3E7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That </w:t>
      </w:r>
      <w:r w:rsidR="00111AF4" w:rsidRPr="00BF20FB">
        <w:rPr>
          <w:rFonts w:ascii="Times New Roman" w:hAnsi="Times New Roman"/>
          <w:sz w:val="28"/>
          <w:szCs w:val="28"/>
        </w:rPr>
        <w:t xml:space="preserve">since </w:t>
      </w:r>
      <w:r w:rsidRPr="00BF20FB">
        <w:rPr>
          <w:rFonts w:ascii="Times New Roman" w:hAnsi="Times New Roman"/>
          <w:sz w:val="28"/>
          <w:szCs w:val="28"/>
        </w:rPr>
        <w:t xml:space="preserve">the Authority is not fully constituted and it is not capable of acting under Sction12 of the Act to remove the Lord Mayor.  </w:t>
      </w:r>
    </w:p>
    <w:p w:rsidR="009C3E71" w:rsidRPr="00BF20FB" w:rsidRDefault="009C3E7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It was argued that the law requires that at least 1/3 of all the members of the Authority shall sign the petition to the Minister for the removal of the Lord Mayor and that the resolution to remove the Lord Mayor has to be supported by not less than two thirds majority of all the members of the Authority.</w:t>
      </w:r>
    </w:p>
    <w:p w:rsidR="009C3E71" w:rsidRPr="00BF20FB" w:rsidRDefault="009C3E71" w:rsidP="00C7230F">
      <w:pPr>
        <w:pStyle w:val="NoSpacing"/>
        <w:spacing w:line="360" w:lineRule="auto"/>
        <w:jc w:val="both"/>
        <w:rPr>
          <w:rFonts w:ascii="Times New Roman" w:hAnsi="Times New Roman"/>
          <w:sz w:val="28"/>
          <w:szCs w:val="28"/>
        </w:rPr>
      </w:pPr>
    </w:p>
    <w:p w:rsidR="009C3E71" w:rsidRPr="00BF20FB" w:rsidRDefault="009C3E7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That in absence of a fully constituted Authority the above two steps for the removal of the applicant cannot be legally undertaken.</w:t>
      </w:r>
    </w:p>
    <w:p w:rsidR="009C3E71" w:rsidRPr="00BF20FB" w:rsidRDefault="009C3E71" w:rsidP="00C7230F">
      <w:pPr>
        <w:pStyle w:val="NoSpacing"/>
        <w:spacing w:line="360" w:lineRule="auto"/>
        <w:jc w:val="both"/>
        <w:rPr>
          <w:rFonts w:ascii="Times New Roman" w:hAnsi="Times New Roman"/>
          <w:sz w:val="28"/>
          <w:szCs w:val="28"/>
        </w:rPr>
      </w:pPr>
    </w:p>
    <w:p w:rsidR="009C3E71" w:rsidRPr="00BF20FB" w:rsidRDefault="009C3E7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was argued that the Minister could not act on a petition emanating from </w:t>
      </w:r>
      <w:r w:rsidR="00111AF4" w:rsidRPr="00BF20FB">
        <w:rPr>
          <w:rFonts w:ascii="Times New Roman" w:hAnsi="Times New Roman"/>
          <w:sz w:val="28"/>
          <w:szCs w:val="28"/>
        </w:rPr>
        <w:t>som</w:t>
      </w:r>
      <w:r w:rsidRPr="00BF20FB">
        <w:rPr>
          <w:rFonts w:ascii="Times New Roman" w:hAnsi="Times New Roman"/>
          <w:sz w:val="28"/>
          <w:szCs w:val="28"/>
        </w:rPr>
        <w:t xml:space="preserve">e members of the Authority which is not fully constituted.  Hence the Tribunal was not properly established and constituted.  </w:t>
      </w:r>
    </w:p>
    <w:p w:rsidR="00111AF4" w:rsidRPr="00BF20FB" w:rsidRDefault="004C2AE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Reference was made to </w:t>
      </w:r>
      <w:r w:rsidRPr="00BF20FB">
        <w:rPr>
          <w:rFonts w:ascii="Times New Roman" w:hAnsi="Times New Roman"/>
          <w:b/>
          <w:sz w:val="28"/>
          <w:szCs w:val="28"/>
          <w:u w:val="single"/>
        </w:rPr>
        <w:t>C</w:t>
      </w:r>
      <w:r w:rsidR="009C3E71" w:rsidRPr="00BF20FB">
        <w:rPr>
          <w:rFonts w:ascii="Times New Roman" w:hAnsi="Times New Roman"/>
          <w:b/>
          <w:sz w:val="28"/>
          <w:szCs w:val="28"/>
          <w:u w:val="single"/>
        </w:rPr>
        <w:t xml:space="preserve">onstitutional Petition No. 46 of 2011 and Constitutional reference No. 54 of 2011 Hon. </w:t>
      </w:r>
      <w:r w:rsidR="00A47A68" w:rsidRPr="00BF20FB">
        <w:rPr>
          <w:rFonts w:ascii="Times New Roman" w:hAnsi="Times New Roman"/>
          <w:b/>
          <w:sz w:val="28"/>
          <w:szCs w:val="28"/>
          <w:u w:val="single"/>
        </w:rPr>
        <w:t>Sam Kuteesa and 2 others V. Attorney General</w:t>
      </w:r>
      <w:r w:rsidRPr="00BF20FB">
        <w:rPr>
          <w:rFonts w:ascii="Times New Roman" w:hAnsi="Times New Roman"/>
          <w:sz w:val="28"/>
          <w:szCs w:val="28"/>
        </w:rPr>
        <w:t xml:space="preserve"> on the need for Public bodies being fully constituted as prescribed by law.  </w:t>
      </w:r>
    </w:p>
    <w:p w:rsidR="00111AF4" w:rsidRPr="00BF20FB" w:rsidRDefault="00111AF4" w:rsidP="00C7230F">
      <w:pPr>
        <w:pStyle w:val="NoSpacing"/>
        <w:spacing w:line="360" w:lineRule="auto"/>
        <w:jc w:val="both"/>
        <w:rPr>
          <w:rFonts w:ascii="Times New Roman" w:hAnsi="Times New Roman"/>
          <w:sz w:val="28"/>
          <w:szCs w:val="28"/>
        </w:rPr>
      </w:pPr>
    </w:p>
    <w:p w:rsidR="009C3E71" w:rsidRPr="00BF20FB" w:rsidRDefault="004C2AE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is contended that before appointing a Tribunal the Minister has to first evaluate the petition and contesting himself that there are sufficient grounds to do so.  That he cannot reach this decision unless he has heard from both sides.  </w:t>
      </w:r>
    </w:p>
    <w:p w:rsidR="004C2AE8" w:rsidRPr="00BF20FB" w:rsidRDefault="004C2AE8" w:rsidP="00C7230F">
      <w:pPr>
        <w:pStyle w:val="NoSpacing"/>
        <w:spacing w:line="360" w:lineRule="auto"/>
        <w:jc w:val="both"/>
        <w:rPr>
          <w:rFonts w:ascii="Times New Roman" w:hAnsi="Times New Roman"/>
          <w:sz w:val="28"/>
          <w:szCs w:val="28"/>
        </w:rPr>
      </w:pPr>
    </w:p>
    <w:p w:rsidR="004C2AE8" w:rsidRPr="00BF20FB" w:rsidRDefault="004C2AE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That the Applicant should have been given a copy of the petition to enable him make his reply upon which the Minister would find whether he is satisfied with the grounds before appointing the Tribunal.</w:t>
      </w:r>
    </w:p>
    <w:p w:rsidR="004C2AE8" w:rsidRPr="00BF20FB" w:rsidRDefault="004C2AE8" w:rsidP="00C7230F">
      <w:pPr>
        <w:pStyle w:val="NoSpacing"/>
        <w:spacing w:line="360" w:lineRule="auto"/>
        <w:jc w:val="both"/>
        <w:rPr>
          <w:rFonts w:ascii="Times New Roman" w:hAnsi="Times New Roman"/>
          <w:sz w:val="28"/>
          <w:szCs w:val="28"/>
        </w:rPr>
      </w:pPr>
    </w:p>
    <w:p w:rsidR="004C2AE8" w:rsidRPr="00BF20FB" w:rsidRDefault="004C2AE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That since this was not done the Tribunal was not properly established and constituted.  </w:t>
      </w:r>
    </w:p>
    <w:p w:rsidR="004C2AE8" w:rsidRPr="00BF20FB" w:rsidRDefault="004C2AE8" w:rsidP="00C7230F">
      <w:pPr>
        <w:pStyle w:val="NoSpacing"/>
        <w:spacing w:line="360" w:lineRule="auto"/>
        <w:jc w:val="both"/>
        <w:rPr>
          <w:rFonts w:ascii="Times New Roman" w:hAnsi="Times New Roman"/>
          <w:sz w:val="28"/>
          <w:szCs w:val="28"/>
        </w:rPr>
      </w:pPr>
    </w:p>
    <w:p w:rsidR="004C2AE8" w:rsidRPr="00BF20FB" w:rsidRDefault="004C2AE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Another forceful argument is that when the Attorney General was consulted by the Minister in evaluation of the petition, he found all the grounds in the petition had no merit.  That in view of this the Minister should not have appointed the Tribunal contrary to the Attorney General’s opinion which is binding.</w:t>
      </w:r>
    </w:p>
    <w:p w:rsidR="004C2AE8" w:rsidRPr="00BF20FB" w:rsidRDefault="004C2AE8" w:rsidP="00C7230F">
      <w:pPr>
        <w:pStyle w:val="NoSpacing"/>
        <w:spacing w:line="360" w:lineRule="auto"/>
        <w:jc w:val="both"/>
        <w:rPr>
          <w:rFonts w:ascii="Times New Roman" w:hAnsi="Times New Roman"/>
          <w:sz w:val="28"/>
          <w:szCs w:val="28"/>
        </w:rPr>
      </w:pPr>
    </w:p>
    <w:p w:rsidR="004C2AE8" w:rsidRPr="00BF20FB" w:rsidRDefault="004C2AE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It was further pointed out that it was illegal to the Tribunal to include another ground which was not originally in the petition simply because the Attorney General opined that it was the possible ground.</w:t>
      </w:r>
    </w:p>
    <w:p w:rsidR="004C2AE8" w:rsidRPr="00BF20FB" w:rsidRDefault="004C2AE8" w:rsidP="00C7230F">
      <w:pPr>
        <w:pStyle w:val="NoSpacing"/>
        <w:spacing w:line="360" w:lineRule="auto"/>
        <w:jc w:val="both"/>
        <w:rPr>
          <w:rFonts w:ascii="Times New Roman" w:hAnsi="Times New Roman"/>
          <w:sz w:val="28"/>
          <w:szCs w:val="28"/>
        </w:rPr>
      </w:pPr>
    </w:p>
    <w:p w:rsidR="004C2AE8" w:rsidRPr="00BF20FB" w:rsidRDefault="004C2AE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is also contended that </w:t>
      </w:r>
      <w:r w:rsidR="00111AF4" w:rsidRPr="00BF20FB">
        <w:rPr>
          <w:rFonts w:ascii="Times New Roman" w:hAnsi="Times New Roman"/>
          <w:sz w:val="28"/>
          <w:szCs w:val="28"/>
        </w:rPr>
        <w:t>the</w:t>
      </w:r>
      <w:r w:rsidRPr="00BF20FB">
        <w:rPr>
          <w:rFonts w:ascii="Times New Roman" w:hAnsi="Times New Roman"/>
          <w:sz w:val="28"/>
          <w:szCs w:val="28"/>
        </w:rPr>
        <w:t xml:space="preserve"> Tribunal was not properly appointed in absence of </w:t>
      </w:r>
      <w:r w:rsidR="00303891" w:rsidRPr="00BF20FB">
        <w:rPr>
          <w:rFonts w:ascii="Times New Roman" w:hAnsi="Times New Roman"/>
          <w:sz w:val="28"/>
          <w:szCs w:val="28"/>
        </w:rPr>
        <w:t xml:space="preserve">a statutory instrument duly </w:t>
      </w:r>
      <w:r w:rsidR="00BF20FB" w:rsidRPr="00BF20FB">
        <w:rPr>
          <w:rFonts w:ascii="Times New Roman" w:hAnsi="Times New Roman"/>
          <w:sz w:val="28"/>
          <w:szCs w:val="28"/>
        </w:rPr>
        <w:t>published</w:t>
      </w:r>
      <w:r w:rsidR="00303891" w:rsidRPr="00BF20FB">
        <w:rPr>
          <w:rFonts w:ascii="Times New Roman" w:hAnsi="Times New Roman"/>
          <w:sz w:val="28"/>
          <w:szCs w:val="28"/>
        </w:rPr>
        <w:t xml:space="preserve"> in the Gazette which would be judicially noticed.  That merely announcing the Tribunal has no force of law and consequently the Tribunal was not properly constituted.</w:t>
      </w:r>
    </w:p>
    <w:p w:rsidR="00303891" w:rsidRPr="00BF20FB" w:rsidRDefault="00303891" w:rsidP="00C7230F">
      <w:pPr>
        <w:pStyle w:val="NoSpacing"/>
        <w:spacing w:line="360" w:lineRule="auto"/>
        <w:jc w:val="both"/>
        <w:rPr>
          <w:rFonts w:ascii="Times New Roman" w:hAnsi="Times New Roman"/>
          <w:sz w:val="28"/>
          <w:szCs w:val="28"/>
        </w:rPr>
      </w:pPr>
    </w:p>
    <w:p w:rsidR="00303891" w:rsidRPr="00BF20FB" w:rsidRDefault="0030389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It was further submitted that the Tribunal appointed other three persons namely the Lead Counsel, Co-Lead Counsel and Secretary without powers to do so.</w:t>
      </w:r>
    </w:p>
    <w:p w:rsidR="00303891" w:rsidRPr="00BF20FB" w:rsidRDefault="00303891" w:rsidP="00C7230F">
      <w:pPr>
        <w:pStyle w:val="NoSpacing"/>
        <w:spacing w:line="360" w:lineRule="auto"/>
        <w:jc w:val="both"/>
        <w:rPr>
          <w:rFonts w:ascii="Times New Roman" w:hAnsi="Times New Roman"/>
          <w:sz w:val="28"/>
          <w:szCs w:val="28"/>
        </w:rPr>
      </w:pPr>
    </w:p>
    <w:p w:rsidR="00111AF4" w:rsidRPr="00BF20FB" w:rsidRDefault="00111AF4" w:rsidP="00C7230F">
      <w:pPr>
        <w:pStyle w:val="NoSpacing"/>
        <w:spacing w:line="360" w:lineRule="auto"/>
        <w:jc w:val="both"/>
        <w:rPr>
          <w:rFonts w:ascii="Times New Roman" w:hAnsi="Times New Roman"/>
          <w:sz w:val="28"/>
          <w:szCs w:val="28"/>
        </w:rPr>
      </w:pPr>
      <w:proofErr w:type="gramStart"/>
      <w:r w:rsidRPr="00BF20FB">
        <w:rPr>
          <w:rFonts w:ascii="Times New Roman" w:hAnsi="Times New Roman"/>
          <w:sz w:val="28"/>
          <w:szCs w:val="28"/>
        </w:rPr>
        <w:t>That since thes</w:t>
      </w:r>
      <w:r w:rsidR="00303891" w:rsidRPr="00BF20FB">
        <w:rPr>
          <w:rFonts w:ascii="Times New Roman" w:hAnsi="Times New Roman"/>
          <w:sz w:val="28"/>
          <w:szCs w:val="28"/>
        </w:rPr>
        <w:t>e three persons have</w:t>
      </w:r>
      <w:proofErr w:type="gramEnd"/>
      <w:r w:rsidR="00303891" w:rsidRPr="00BF20FB">
        <w:rPr>
          <w:rFonts w:ascii="Times New Roman" w:hAnsi="Times New Roman"/>
          <w:sz w:val="28"/>
          <w:szCs w:val="28"/>
        </w:rPr>
        <w:t xml:space="preserve"> legal and executive powers, that makes them members of the tribunal when they were not appointed by the Minister.  That for this reason also, the tribunal is not properly constituted.  </w:t>
      </w:r>
    </w:p>
    <w:p w:rsidR="00111AF4" w:rsidRPr="00BF20FB" w:rsidRDefault="00111AF4" w:rsidP="00C7230F">
      <w:pPr>
        <w:pStyle w:val="NoSpacing"/>
        <w:spacing w:line="360" w:lineRule="auto"/>
        <w:jc w:val="both"/>
        <w:rPr>
          <w:rFonts w:ascii="Times New Roman" w:hAnsi="Times New Roman"/>
          <w:sz w:val="28"/>
          <w:szCs w:val="28"/>
        </w:rPr>
      </w:pPr>
    </w:p>
    <w:p w:rsidR="00303891" w:rsidRPr="00BF20FB" w:rsidRDefault="0030389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Hon. Lubega Segona </w:t>
      </w:r>
      <w:proofErr w:type="spellStart"/>
      <w:r w:rsidR="00111AF4" w:rsidRPr="00BF20FB">
        <w:rPr>
          <w:rFonts w:ascii="Times New Roman" w:hAnsi="Times New Roman"/>
          <w:sz w:val="28"/>
          <w:szCs w:val="28"/>
        </w:rPr>
        <w:t>emphasised</w:t>
      </w:r>
      <w:proofErr w:type="spellEnd"/>
      <w:r w:rsidRPr="00BF20FB">
        <w:rPr>
          <w:rFonts w:ascii="Times New Roman" w:hAnsi="Times New Roman"/>
          <w:sz w:val="28"/>
          <w:szCs w:val="28"/>
        </w:rPr>
        <w:t xml:space="preserve"> that the Minister erred in appointing a tribunal in absence of Annextures accompanying the petition as required under S</w:t>
      </w:r>
      <w:r w:rsidR="00111AF4" w:rsidRPr="00BF20FB">
        <w:rPr>
          <w:rFonts w:ascii="Times New Roman" w:hAnsi="Times New Roman"/>
          <w:sz w:val="28"/>
          <w:szCs w:val="28"/>
        </w:rPr>
        <w:t>e</w:t>
      </w:r>
      <w:r w:rsidRPr="00BF20FB">
        <w:rPr>
          <w:rFonts w:ascii="Times New Roman" w:hAnsi="Times New Roman"/>
          <w:sz w:val="28"/>
          <w:szCs w:val="28"/>
        </w:rPr>
        <w:t>ction</w:t>
      </w:r>
      <w:r w:rsidR="00111AF4" w:rsidRPr="00BF20FB">
        <w:rPr>
          <w:rFonts w:ascii="Times New Roman" w:hAnsi="Times New Roman"/>
          <w:sz w:val="28"/>
          <w:szCs w:val="28"/>
        </w:rPr>
        <w:t xml:space="preserve"> </w:t>
      </w:r>
      <w:r w:rsidRPr="00BF20FB">
        <w:rPr>
          <w:rFonts w:ascii="Times New Roman" w:hAnsi="Times New Roman"/>
          <w:sz w:val="28"/>
          <w:szCs w:val="28"/>
        </w:rPr>
        <w:t>12 (3) (b) of the Act.</w:t>
      </w:r>
    </w:p>
    <w:p w:rsidR="00303891" w:rsidRPr="00BF20FB" w:rsidRDefault="00303891" w:rsidP="00C7230F">
      <w:pPr>
        <w:pStyle w:val="NoSpacing"/>
        <w:spacing w:line="360" w:lineRule="auto"/>
        <w:jc w:val="both"/>
        <w:rPr>
          <w:rFonts w:ascii="Times New Roman" w:hAnsi="Times New Roman"/>
          <w:sz w:val="28"/>
          <w:szCs w:val="28"/>
        </w:rPr>
      </w:pPr>
    </w:p>
    <w:p w:rsidR="00303891" w:rsidRPr="00BF20FB" w:rsidRDefault="0030389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Counsel at</w:t>
      </w:r>
      <w:r w:rsidR="00111AF4" w:rsidRPr="00BF20FB">
        <w:rPr>
          <w:rFonts w:ascii="Times New Roman" w:hAnsi="Times New Roman"/>
          <w:sz w:val="28"/>
          <w:szCs w:val="28"/>
        </w:rPr>
        <w:t>tacked</w:t>
      </w:r>
      <w:r w:rsidRPr="00BF20FB">
        <w:rPr>
          <w:rFonts w:ascii="Times New Roman" w:hAnsi="Times New Roman"/>
          <w:sz w:val="28"/>
          <w:szCs w:val="28"/>
        </w:rPr>
        <w:t xml:space="preserve"> what the 2</w:t>
      </w:r>
      <w:r w:rsidRPr="00BF20FB">
        <w:rPr>
          <w:rFonts w:ascii="Times New Roman" w:hAnsi="Times New Roman"/>
          <w:sz w:val="28"/>
          <w:szCs w:val="28"/>
          <w:vertAlign w:val="superscript"/>
        </w:rPr>
        <w:t>nd</w:t>
      </w:r>
      <w:r w:rsidRPr="00BF20FB">
        <w:rPr>
          <w:rFonts w:ascii="Times New Roman" w:hAnsi="Times New Roman"/>
          <w:sz w:val="28"/>
          <w:szCs w:val="28"/>
        </w:rPr>
        <w:t xml:space="preserve"> </w:t>
      </w:r>
      <w:r w:rsidR="00BF20FB" w:rsidRPr="00BF20FB">
        <w:rPr>
          <w:rFonts w:ascii="Times New Roman" w:hAnsi="Times New Roman"/>
          <w:sz w:val="28"/>
          <w:szCs w:val="28"/>
        </w:rPr>
        <w:t>Respondent</w:t>
      </w:r>
      <w:r w:rsidRPr="00BF20FB">
        <w:rPr>
          <w:rFonts w:ascii="Times New Roman" w:hAnsi="Times New Roman"/>
          <w:sz w:val="28"/>
          <w:szCs w:val="28"/>
        </w:rPr>
        <w:t xml:space="preserve"> treats as terms of reference.  H</w:t>
      </w:r>
      <w:r w:rsidR="00111AF4" w:rsidRPr="00BF20FB">
        <w:rPr>
          <w:rFonts w:ascii="Times New Roman" w:hAnsi="Times New Roman"/>
          <w:sz w:val="28"/>
          <w:szCs w:val="28"/>
        </w:rPr>
        <w:t xml:space="preserve">e argued that there is nothing </w:t>
      </w:r>
      <w:r w:rsidRPr="00BF20FB">
        <w:rPr>
          <w:rFonts w:ascii="Times New Roman" w:hAnsi="Times New Roman"/>
          <w:sz w:val="28"/>
          <w:szCs w:val="28"/>
        </w:rPr>
        <w:t xml:space="preserve">to show that it is an official document because it is not signed, dated nor does it show who authored it.  </w:t>
      </w:r>
      <w:proofErr w:type="gramStart"/>
      <w:r w:rsidRPr="00BF20FB">
        <w:rPr>
          <w:rFonts w:ascii="Times New Roman" w:hAnsi="Times New Roman"/>
          <w:sz w:val="28"/>
          <w:szCs w:val="28"/>
        </w:rPr>
        <w:t>That the terms of reference should have been gazette</w:t>
      </w:r>
      <w:r w:rsidR="00111AF4" w:rsidRPr="00BF20FB">
        <w:rPr>
          <w:rFonts w:ascii="Times New Roman" w:hAnsi="Times New Roman"/>
          <w:sz w:val="28"/>
          <w:szCs w:val="28"/>
        </w:rPr>
        <w:t>d</w:t>
      </w:r>
      <w:r w:rsidRPr="00BF20FB">
        <w:rPr>
          <w:rFonts w:ascii="Times New Roman" w:hAnsi="Times New Roman"/>
          <w:sz w:val="28"/>
          <w:szCs w:val="28"/>
        </w:rPr>
        <w:t>.</w:t>
      </w:r>
      <w:proofErr w:type="gramEnd"/>
      <w:r w:rsidRPr="00BF20FB">
        <w:rPr>
          <w:rFonts w:ascii="Times New Roman" w:hAnsi="Times New Roman"/>
          <w:sz w:val="28"/>
          <w:szCs w:val="28"/>
        </w:rPr>
        <w:t xml:space="preserve">  </w:t>
      </w:r>
    </w:p>
    <w:p w:rsidR="00303891" w:rsidRPr="00BF20FB" w:rsidRDefault="00303891" w:rsidP="00C7230F">
      <w:pPr>
        <w:pStyle w:val="NoSpacing"/>
        <w:spacing w:line="360" w:lineRule="auto"/>
        <w:jc w:val="both"/>
        <w:rPr>
          <w:rFonts w:ascii="Times New Roman" w:hAnsi="Times New Roman"/>
          <w:sz w:val="28"/>
          <w:szCs w:val="28"/>
        </w:rPr>
      </w:pPr>
    </w:p>
    <w:p w:rsidR="00303891" w:rsidRPr="00BF20FB" w:rsidRDefault="0030389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He argued that the Tribunal had no power to make the rules, as there is no Act of Parliament which empowers the Tribunal to make them.</w:t>
      </w:r>
    </w:p>
    <w:p w:rsidR="00111AF4" w:rsidRPr="00BF20FB" w:rsidRDefault="00111AF4" w:rsidP="00C7230F">
      <w:pPr>
        <w:pStyle w:val="NoSpacing"/>
        <w:spacing w:line="360" w:lineRule="auto"/>
        <w:jc w:val="both"/>
        <w:rPr>
          <w:rFonts w:ascii="Times New Roman" w:hAnsi="Times New Roman"/>
          <w:sz w:val="28"/>
          <w:szCs w:val="28"/>
        </w:rPr>
      </w:pPr>
    </w:p>
    <w:p w:rsidR="00303891" w:rsidRPr="00BF20FB" w:rsidRDefault="0030389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He referred court to the Provisions of article 79 (2) of the Constitution to </w:t>
      </w:r>
      <w:r w:rsidR="00C12FC5" w:rsidRPr="00BF20FB">
        <w:rPr>
          <w:rFonts w:ascii="Times New Roman" w:hAnsi="Times New Roman"/>
          <w:sz w:val="28"/>
          <w:szCs w:val="28"/>
        </w:rPr>
        <w:t xml:space="preserve">forty his point that it is only the Minister who could make </w:t>
      </w:r>
      <w:r w:rsidR="00111AF4" w:rsidRPr="00BF20FB">
        <w:rPr>
          <w:rFonts w:ascii="Times New Roman" w:hAnsi="Times New Roman"/>
          <w:sz w:val="28"/>
          <w:szCs w:val="28"/>
        </w:rPr>
        <w:t>these</w:t>
      </w:r>
      <w:r w:rsidR="00C12FC5" w:rsidRPr="00BF20FB">
        <w:rPr>
          <w:rFonts w:ascii="Times New Roman" w:hAnsi="Times New Roman"/>
          <w:sz w:val="28"/>
          <w:szCs w:val="28"/>
        </w:rPr>
        <w:t xml:space="preserve"> rules under Section 82 of the Kampala Capital City Act.</w:t>
      </w:r>
    </w:p>
    <w:p w:rsidR="00C12FC5" w:rsidRPr="00BF20FB" w:rsidRDefault="00C12FC5" w:rsidP="00C7230F">
      <w:pPr>
        <w:pStyle w:val="NoSpacing"/>
        <w:spacing w:line="360" w:lineRule="auto"/>
        <w:jc w:val="both"/>
        <w:rPr>
          <w:rFonts w:ascii="Times New Roman" w:hAnsi="Times New Roman"/>
          <w:sz w:val="28"/>
          <w:szCs w:val="28"/>
        </w:rPr>
      </w:pPr>
    </w:p>
    <w:p w:rsidR="00C12FC5" w:rsidRPr="00BF20FB" w:rsidRDefault="00C12FC5"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 reply Mr. </w:t>
      </w:r>
      <w:proofErr w:type="spellStart"/>
      <w:r w:rsidRPr="00BF20FB">
        <w:rPr>
          <w:rFonts w:ascii="Times New Roman" w:hAnsi="Times New Roman"/>
          <w:sz w:val="28"/>
          <w:szCs w:val="28"/>
        </w:rPr>
        <w:t>Wanyama</w:t>
      </w:r>
      <w:proofErr w:type="spellEnd"/>
      <w:r w:rsidRPr="00BF20FB">
        <w:rPr>
          <w:rFonts w:ascii="Times New Roman" w:hAnsi="Times New Roman"/>
          <w:sz w:val="28"/>
          <w:szCs w:val="28"/>
        </w:rPr>
        <w:t xml:space="preserve"> </w:t>
      </w:r>
      <w:proofErr w:type="spellStart"/>
      <w:r w:rsidRPr="00BF20FB">
        <w:rPr>
          <w:rFonts w:ascii="Times New Roman" w:hAnsi="Times New Roman"/>
          <w:sz w:val="28"/>
          <w:szCs w:val="28"/>
        </w:rPr>
        <w:t>Kadoli</w:t>
      </w:r>
      <w:proofErr w:type="spellEnd"/>
      <w:r w:rsidRPr="00BF20FB">
        <w:rPr>
          <w:rFonts w:ascii="Times New Roman" w:hAnsi="Times New Roman"/>
          <w:sz w:val="28"/>
          <w:szCs w:val="28"/>
        </w:rPr>
        <w:t xml:space="preserve"> for the Respondents submitted that the Tribunal is a creature of the law, </w:t>
      </w:r>
      <w:r w:rsidR="00111AF4" w:rsidRPr="00BF20FB">
        <w:rPr>
          <w:rFonts w:ascii="Times New Roman" w:hAnsi="Times New Roman"/>
          <w:sz w:val="28"/>
          <w:szCs w:val="28"/>
        </w:rPr>
        <w:t>under</w:t>
      </w:r>
      <w:r w:rsidRPr="00BF20FB">
        <w:rPr>
          <w:rFonts w:ascii="Times New Roman" w:hAnsi="Times New Roman"/>
          <w:sz w:val="28"/>
          <w:szCs w:val="28"/>
        </w:rPr>
        <w:t xml:space="preserve"> Section12 (5) of the Act.</w:t>
      </w:r>
    </w:p>
    <w:p w:rsidR="00C12FC5" w:rsidRPr="00BF20FB" w:rsidRDefault="00A94FD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H</w:t>
      </w:r>
      <w:r w:rsidR="00C12FC5" w:rsidRPr="00BF20FB">
        <w:rPr>
          <w:rFonts w:ascii="Times New Roman" w:hAnsi="Times New Roman"/>
          <w:sz w:val="28"/>
          <w:szCs w:val="28"/>
        </w:rPr>
        <w:t xml:space="preserve">e contended that the absence of Councilors representing professional bodies envisaged under Section 6 (1) (g) cannot and does not amount to the authority not being fully constituted.  </w:t>
      </w:r>
    </w:p>
    <w:p w:rsidR="00C12FC5" w:rsidRPr="00BF20FB" w:rsidRDefault="00C12FC5" w:rsidP="00C7230F">
      <w:pPr>
        <w:pStyle w:val="NoSpacing"/>
        <w:spacing w:line="360" w:lineRule="auto"/>
        <w:jc w:val="both"/>
        <w:rPr>
          <w:rFonts w:ascii="Times New Roman" w:hAnsi="Times New Roman"/>
          <w:sz w:val="28"/>
          <w:szCs w:val="28"/>
        </w:rPr>
      </w:pPr>
    </w:p>
    <w:p w:rsidR="00C12FC5" w:rsidRPr="00BF20FB" w:rsidRDefault="00C12FC5"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She relied on rule 2 of the </w:t>
      </w:r>
      <w:r w:rsidR="00A94FD1" w:rsidRPr="00BF20FB">
        <w:rPr>
          <w:rFonts w:ascii="Times New Roman" w:hAnsi="Times New Roman"/>
          <w:sz w:val="28"/>
          <w:szCs w:val="28"/>
        </w:rPr>
        <w:t>4</w:t>
      </w:r>
      <w:r w:rsidR="00A94FD1" w:rsidRPr="00BF20FB">
        <w:rPr>
          <w:rFonts w:ascii="Times New Roman" w:hAnsi="Times New Roman"/>
          <w:sz w:val="28"/>
          <w:szCs w:val="28"/>
          <w:vertAlign w:val="superscript"/>
        </w:rPr>
        <w:t>th</w:t>
      </w:r>
      <w:r w:rsidR="00A94FD1" w:rsidRPr="00BF20FB">
        <w:rPr>
          <w:rFonts w:ascii="Times New Roman" w:hAnsi="Times New Roman"/>
          <w:sz w:val="28"/>
          <w:szCs w:val="28"/>
        </w:rPr>
        <w:t xml:space="preserve"> schedule</w:t>
      </w:r>
      <w:r w:rsidRPr="00BF20FB">
        <w:rPr>
          <w:rFonts w:ascii="Times New Roman" w:hAnsi="Times New Roman"/>
          <w:sz w:val="28"/>
          <w:szCs w:val="28"/>
        </w:rPr>
        <w:t xml:space="preserve"> to the Act which provides that the quorum for a meeting of the Authority shall be one half of all members of the Authority.</w:t>
      </w:r>
    </w:p>
    <w:p w:rsidR="00C12FC5" w:rsidRPr="00BF20FB" w:rsidRDefault="00C12FC5" w:rsidP="00C7230F">
      <w:pPr>
        <w:pStyle w:val="NoSpacing"/>
        <w:spacing w:line="360" w:lineRule="auto"/>
        <w:jc w:val="both"/>
        <w:rPr>
          <w:rFonts w:ascii="Times New Roman" w:hAnsi="Times New Roman"/>
          <w:sz w:val="28"/>
          <w:szCs w:val="28"/>
        </w:rPr>
      </w:pPr>
    </w:p>
    <w:p w:rsidR="00C12FC5" w:rsidRPr="00BF20FB" w:rsidRDefault="00C12FC5"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She also referred to Section 30 of the Interpretation Act, which I find irrelevant to this application.</w:t>
      </w:r>
    </w:p>
    <w:p w:rsidR="00C12FC5" w:rsidRPr="00BF20FB" w:rsidRDefault="00C12FC5" w:rsidP="00C7230F">
      <w:pPr>
        <w:pStyle w:val="NoSpacing"/>
        <w:spacing w:line="360" w:lineRule="auto"/>
        <w:jc w:val="both"/>
        <w:rPr>
          <w:rFonts w:ascii="Times New Roman" w:hAnsi="Times New Roman"/>
          <w:sz w:val="28"/>
          <w:szCs w:val="28"/>
        </w:rPr>
      </w:pPr>
    </w:p>
    <w:p w:rsidR="00C12FC5" w:rsidRPr="00BF20FB" w:rsidRDefault="00C12FC5"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On the argument that there is no </w:t>
      </w:r>
      <w:r w:rsidR="00211197" w:rsidRPr="00BF20FB">
        <w:rPr>
          <w:rFonts w:ascii="Times New Roman" w:hAnsi="Times New Roman"/>
          <w:sz w:val="28"/>
          <w:szCs w:val="28"/>
        </w:rPr>
        <w:t>instrument</w:t>
      </w:r>
      <w:r w:rsidRPr="00BF20FB">
        <w:rPr>
          <w:rFonts w:ascii="Times New Roman" w:hAnsi="Times New Roman"/>
          <w:sz w:val="28"/>
          <w:szCs w:val="28"/>
        </w:rPr>
        <w:t xml:space="preserve"> for the appointment of the Tribunal Counsel submitted that Section 12 (5) of the Act does not make it a condition that the Minister m</w:t>
      </w:r>
      <w:r w:rsidR="00BF20FB">
        <w:rPr>
          <w:rFonts w:ascii="Times New Roman" w:hAnsi="Times New Roman"/>
          <w:sz w:val="28"/>
          <w:szCs w:val="28"/>
        </w:rPr>
        <w:t>ust have statutory Instrument appointing members</w:t>
      </w:r>
      <w:r w:rsidRPr="00BF20FB">
        <w:rPr>
          <w:rFonts w:ascii="Times New Roman" w:hAnsi="Times New Roman"/>
          <w:sz w:val="28"/>
          <w:szCs w:val="28"/>
        </w:rPr>
        <w:t xml:space="preserve"> of the Tribunal.</w:t>
      </w:r>
    </w:p>
    <w:p w:rsidR="00C12FC5" w:rsidRPr="00BF20FB" w:rsidRDefault="00C12FC5" w:rsidP="00C7230F">
      <w:pPr>
        <w:pStyle w:val="NoSpacing"/>
        <w:spacing w:line="360" w:lineRule="auto"/>
        <w:jc w:val="both"/>
        <w:rPr>
          <w:rFonts w:ascii="Times New Roman" w:hAnsi="Times New Roman"/>
          <w:sz w:val="28"/>
          <w:szCs w:val="28"/>
        </w:rPr>
      </w:pPr>
    </w:p>
    <w:p w:rsidR="00C12FC5" w:rsidRPr="00BF20FB" w:rsidRDefault="00C12FC5"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He went further to argue that Section 82 of the Act is not</w:t>
      </w:r>
      <w:r w:rsidR="00A94FD1" w:rsidRPr="00BF20FB">
        <w:rPr>
          <w:rFonts w:ascii="Times New Roman" w:hAnsi="Times New Roman"/>
          <w:sz w:val="28"/>
          <w:szCs w:val="28"/>
        </w:rPr>
        <w:t xml:space="preserve"> mandatory and that subsection </w:t>
      </w:r>
      <w:r w:rsidRPr="00BF20FB">
        <w:rPr>
          <w:rFonts w:ascii="Times New Roman" w:hAnsi="Times New Roman"/>
          <w:sz w:val="28"/>
          <w:szCs w:val="28"/>
        </w:rPr>
        <w:t>2 of Section 82 enumerates area</w:t>
      </w:r>
      <w:r w:rsidR="00A94FD1" w:rsidRPr="00BF20FB">
        <w:rPr>
          <w:rFonts w:ascii="Times New Roman" w:hAnsi="Times New Roman"/>
          <w:sz w:val="28"/>
          <w:szCs w:val="28"/>
        </w:rPr>
        <w:t>s where a Statutory Instrumen</w:t>
      </w:r>
      <w:r w:rsidRPr="00BF20FB">
        <w:rPr>
          <w:rFonts w:ascii="Times New Roman" w:hAnsi="Times New Roman"/>
          <w:sz w:val="28"/>
          <w:szCs w:val="28"/>
        </w:rPr>
        <w:t xml:space="preserve">t may be necessary but that the Tribunal in </w:t>
      </w:r>
      <w:r w:rsidR="00AA182C" w:rsidRPr="00BF20FB">
        <w:rPr>
          <w:rFonts w:ascii="Times New Roman" w:hAnsi="Times New Roman"/>
          <w:sz w:val="28"/>
          <w:szCs w:val="28"/>
        </w:rPr>
        <w:t>issue</w:t>
      </w:r>
      <w:r w:rsidRPr="00BF20FB">
        <w:rPr>
          <w:rFonts w:ascii="Times New Roman" w:hAnsi="Times New Roman"/>
          <w:sz w:val="28"/>
          <w:szCs w:val="28"/>
        </w:rPr>
        <w:t xml:space="preserve"> is not one of them.</w:t>
      </w:r>
    </w:p>
    <w:p w:rsidR="00C12FC5" w:rsidRPr="00BF20FB" w:rsidRDefault="00C12FC5" w:rsidP="00C7230F">
      <w:pPr>
        <w:pStyle w:val="NoSpacing"/>
        <w:spacing w:line="360" w:lineRule="auto"/>
        <w:jc w:val="both"/>
        <w:rPr>
          <w:rFonts w:ascii="Times New Roman" w:hAnsi="Times New Roman"/>
          <w:sz w:val="28"/>
          <w:szCs w:val="28"/>
        </w:rPr>
      </w:pPr>
    </w:p>
    <w:p w:rsidR="00C12FC5" w:rsidRPr="00BF20FB" w:rsidRDefault="00C12FC5"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was his view </w:t>
      </w:r>
      <w:r w:rsidR="00211197" w:rsidRPr="00BF20FB">
        <w:rPr>
          <w:rFonts w:ascii="Times New Roman" w:hAnsi="Times New Roman"/>
          <w:sz w:val="28"/>
          <w:szCs w:val="28"/>
        </w:rPr>
        <w:t>that the Tribunal was deliberately left out because of the nature of the requirements under Section 12 (5) of the Act where upon the receipt of the petition the Minister has to evaluate it in consultation with the Attorney General and if satisfied that there are sufficient grounds appoint the Tribunal within 21 days after receipt f the petition.</w:t>
      </w:r>
    </w:p>
    <w:p w:rsidR="00211197" w:rsidRPr="00BF20FB" w:rsidRDefault="00A94FD1"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That for this</w:t>
      </w:r>
      <w:r w:rsidR="00211197" w:rsidRPr="00BF20FB">
        <w:rPr>
          <w:rFonts w:ascii="Times New Roman" w:hAnsi="Times New Roman"/>
          <w:sz w:val="28"/>
          <w:szCs w:val="28"/>
        </w:rPr>
        <w:t xml:space="preserve"> reason the section did not provide for </w:t>
      </w:r>
      <w:proofErr w:type="spellStart"/>
      <w:r w:rsidR="00211197" w:rsidRPr="00BF20FB">
        <w:rPr>
          <w:rFonts w:ascii="Times New Roman" w:hAnsi="Times New Roman"/>
          <w:sz w:val="28"/>
          <w:szCs w:val="28"/>
        </w:rPr>
        <w:t>gazetting</w:t>
      </w:r>
      <w:proofErr w:type="spellEnd"/>
      <w:r w:rsidR="00211197" w:rsidRPr="00BF20FB">
        <w:rPr>
          <w:rFonts w:ascii="Times New Roman" w:hAnsi="Times New Roman"/>
          <w:sz w:val="28"/>
          <w:szCs w:val="28"/>
        </w:rPr>
        <w:t xml:space="preserve"> and publication of members of the tribunal.</w:t>
      </w:r>
    </w:p>
    <w:p w:rsidR="00211197" w:rsidRPr="00BF20FB" w:rsidRDefault="00211197" w:rsidP="00C7230F">
      <w:pPr>
        <w:pStyle w:val="NoSpacing"/>
        <w:spacing w:line="360" w:lineRule="auto"/>
        <w:jc w:val="both"/>
        <w:rPr>
          <w:rFonts w:ascii="Times New Roman" w:hAnsi="Times New Roman"/>
          <w:sz w:val="28"/>
          <w:szCs w:val="28"/>
        </w:rPr>
      </w:pPr>
    </w:p>
    <w:p w:rsidR="00211197" w:rsidRPr="00BF20FB" w:rsidRDefault="00211197"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On the Attorney General’s opinion Counsel contended that there is </w:t>
      </w:r>
      <w:r w:rsidR="00BF20FB" w:rsidRPr="00BF20FB">
        <w:rPr>
          <w:rFonts w:ascii="Times New Roman" w:hAnsi="Times New Roman"/>
          <w:sz w:val="28"/>
          <w:szCs w:val="28"/>
        </w:rPr>
        <w:t>nowhere</w:t>
      </w:r>
      <w:r w:rsidRPr="00BF20FB">
        <w:rPr>
          <w:rFonts w:ascii="Times New Roman" w:hAnsi="Times New Roman"/>
          <w:sz w:val="28"/>
          <w:szCs w:val="28"/>
        </w:rPr>
        <w:t xml:space="preserve"> in his evaluation did the Attorney General tell the Minister to stop the </w:t>
      </w:r>
      <w:r w:rsidR="00A94FD1" w:rsidRPr="00BF20FB">
        <w:rPr>
          <w:rFonts w:ascii="Times New Roman" w:hAnsi="Times New Roman"/>
          <w:sz w:val="28"/>
          <w:szCs w:val="28"/>
        </w:rPr>
        <w:t>process</w:t>
      </w:r>
      <w:r w:rsidRPr="00BF20FB">
        <w:rPr>
          <w:rFonts w:ascii="Times New Roman" w:hAnsi="Times New Roman"/>
          <w:sz w:val="28"/>
          <w:szCs w:val="28"/>
        </w:rPr>
        <w:t>.  He contended that evaluation of the Petitio</w:t>
      </w:r>
      <w:r w:rsidR="005674E0" w:rsidRPr="00BF20FB">
        <w:rPr>
          <w:rFonts w:ascii="Times New Roman" w:hAnsi="Times New Roman"/>
          <w:sz w:val="28"/>
          <w:szCs w:val="28"/>
        </w:rPr>
        <w:t>n</w:t>
      </w:r>
      <w:r w:rsidRPr="00BF20FB">
        <w:rPr>
          <w:rFonts w:ascii="Times New Roman" w:hAnsi="Times New Roman"/>
          <w:sz w:val="28"/>
          <w:szCs w:val="28"/>
        </w:rPr>
        <w:t xml:space="preserve"> is the work of the Minister only that he has to do it in con</w:t>
      </w:r>
      <w:r w:rsidR="005674E0" w:rsidRPr="00BF20FB">
        <w:rPr>
          <w:rFonts w:ascii="Times New Roman" w:hAnsi="Times New Roman"/>
          <w:sz w:val="28"/>
          <w:szCs w:val="28"/>
        </w:rPr>
        <w:t>sul</w:t>
      </w:r>
      <w:r w:rsidRPr="00BF20FB">
        <w:rPr>
          <w:rFonts w:ascii="Times New Roman" w:hAnsi="Times New Roman"/>
          <w:sz w:val="28"/>
          <w:szCs w:val="28"/>
        </w:rPr>
        <w:t xml:space="preserve">tation with the </w:t>
      </w:r>
      <w:r w:rsidR="005674E0" w:rsidRPr="00BF20FB">
        <w:rPr>
          <w:rFonts w:ascii="Times New Roman" w:hAnsi="Times New Roman"/>
          <w:sz w:val="28"/>
          <w:szCs w:val="28"/>
        </w:rPr>
        <w:t>Attorney General, which he did.</w:t>
      </w:r>
    </w:p>
    <w:p w:rsidR="005674E0" w:rsidRPr="00BF20FB" w:rsidRDefault="005674E0" w:rsidP="00C7230F">
      <w:pPr>
        <w:pStyle w:val="NoSpacing"/>
        <w:spacing w:line="360" w:lineRule="auto"/>
        <w:jc w:val="both"/>
        <w:rPr>
          <w:rFonts w:ascii="Times New Roman" w:hAnsi="Times New Roman"/>
          <w:sz w:val="28"/>
          <w:szCs w:val="28"/>
        </w:rPr>
      </w:pPr>
    </w:p>
    <w:p w:rsidR="005674E0" w:rsidRPr="00BF20FB" w:rsidRDefault="005674E0"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He further contended that under Section 12 (5) of the Act the Attorney General has no power to direct the Minister on whether or not to evaluate the petition but that he has power under article </w:t>
      </w:r>
      <w:r w:rsidR="00A94FD1" w:rsidRPr="00BF20FB">
        <w:rPr>
          <w:rFonts w:ascii="Times New Roman" w:hAnsi="Times New Roman"/>
          <w:sz w:val="28"/>
          <w:szCs w:val="28"/>
        </w:rPr>
        <w:t xml:space="preserve">119 of the Constitution to </w:t>
      </w:r>
      <w:proofErr w:type="gramStart"/>
      <w:r w:rsidR="00A94FD1" w:rsidRPr="00BF20FB">
        <w:rPr>
          <w:rFonts w:ascii="Times New Roman" w:hAnsi="Times New Roman"/>
          <w:sz w:val="28"/>
          <w:szCs w:val="28"/>
        </w:rPr>
        <w:t>advis</w:t>
      </w:r>
      <w:r w:rsidRPr="00BF20FB">
        <w:rPr>
          <w:rFonts w:ascii="Times New Roman" w:hAnsi="Times New Roman"/>
          <w:sz w:val="28"/>
          <w:szCs w:val="28"/>
        </w:rPr>
        <w:t>e</w:t>
      </w:r>
      <w:proofErr w:type="gramEnd"/>
      <w:r w:rsidRPr="00BF20FB">
        <w:rPr>
          <w:rFonts w:ascii="Times New Roman" w:hAnsi="Times New Roman"/>
          <w:sz w:val="28"/>
          <w:szCs w:val="28"/>
        </w:rPr>
        <w:t xml:space="preserve">.  </w:t>
      </w:r>
    </w:p>
    <w:p w:rsidR="005674E0" w:rsidRPr="00BF20FB" w:rsidRDefault="005674E0" w:rsidP="00C7230F">
      <w:pPr>
        <w:pStyle w:val="NoSpacing"/>
        <w:spacing w:line="360" w:lineRule="auto"/>
        <w:jc w:val="both"/>
        <w:rPr>
          <w:rFonts w:ascii="Times New Roman" w:hAnsi="Times New Roman"/>
          <w:sz w:val="28"/>
          <w:szCs w:val="28"/>
        </w:rPr>
      </w:pPr>
    </w:p>
    <w:p w:rsidR="005674E0" w:rsidRPr="00BF20FB" w:rsidRDefault="005674E0"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On whether the Applicant was entitled to a hearing before </w:t>
      </w:r>
      <w:r w:rsidR="00A94FD1" w:rsidRPr="00BF20FB">
        <w:rPr>
          <w:rFonts w:ascii="Times New Roman" w:hAnsi="Times New Roman"/>
          <w:sz w:val="28"/>
          <w:szCs w:val="28"/>
        </w:rPr>
        <w:t xml:space="preserve">the </w:t>
      </w:r>
      <w:r w:rsidRPr="00BF20FB">
        <w:rPr>
          <w:rFonts w:ascii="Times New Roman" w:hAnsi="Times New Roman"/>
          <w:sz w:val="28"/>
          <w:szCs w:val="28"/>
        </w:rPr>
        <w:t xml:space="preserve">Minister at the time of evaluating the petition, Mr. </w:t>
      </w:r>
      <w:proofErr w:type="spellStart"/>
      <w:r w:rsidRPr="00BF20FB">
        <w:rPr>
          <w:rFonts w:ascii="Times New Roman" w:hAnsi="Times New Roman"/>
          <w:sz w:val="28"/>
          <w:szCs w:val="28"/>
        </w:rPr>
        <w:t>Wanyama</w:t>
      </w:r>
      <w:proofErr w:type="spellEnd"/>
      <w:r w:rsidRPr="00BF20FB">
        <w:rPr>
          <w:rFonts w:ascii="Times New Roman" w:hAnsi="Times New Roman"/>
          <w:sz w:val="28"/>
          <w:szCs w:val="28"/>
        </w:rPr>
        <w:t xml:space="preserve"> </w:t>
      </w:r>
      <w:proofErr w:type="spellStart"/>
      <w:r w:rsidRPr="00BF20FB">
        <w:rPr>
          <w:rFonts w:ascii="Times New Roman" w:hAnsi="Times New Roman"/>
          <w:sz w:val="28"/>
          <w:szCs w:val="28"/>
        </w:rPr>
        <w:t>Kodoli</w:t>
      </w:r>
      <w:proofErr w:type="spellEnd"/>
      <w:r w:rsidRPr="00BF20FB">
        <w:rPr>
          <w:rFonts w:ascii="Times New Roman" w:hAnsi="Times New Roman"/>
          <w:sz w:val="28"/>
          <w:szCs w:val="28"/>
        </w:rPr>
        <w:t xml:space="preserve"> was of the view that since the Minister is not exercising Judicial or quasi-judicial functions the Applicant has no right of a hearing at that stage.  </w:t>
      </w:r>
      <w:r w:rsidRPr="00BF20FB">
        <w:rPr>
          <w:rFonts w:ascii="Times New Roman" w:hAnsi="Times New Roman"/>
          <w:b/>
          <w:sz w:val="28"/>
          <w:szCs w:val="28"/>
          <w:u w:val="single"/>
        </w:rPr>
        <w:t>Counsel cited DO</w:t>
      </w:r>
      <w:r w:rsidR="00A94FD1" w:rsidRPr="00BF20FB">
        <w:rPr>
          <w:rFonts w:ascii="Times New Roman" w:hAnsi="Times New Roman"/>
          <w:b/>
          <w:sz w:val="28"/>
          <w:szCs w:val="28"/>
          <w:u w:val="single"/>
        </w:rPr>
        <w:t>TT</w:t>
      </w:r>
      <w:r w:rsidRPr="00BF20FB">
        <w:rPr>
          <w:rFonts w:ascii="Times New Roman" w:hAnsi="Times New Roman"/>
          <w:b/>
          <w:sz w:val="28"/>
          <w:szCs w:val="28"/>
          <w:u w:val="single"/>
        </w:rPr>
        <w:t xml:space="preserve"> Services Ltd v Attorney General and Auditor General Misc. Appl. No. 125 of 2009 and Peter </w:t>
      </w:r>
      <w:proofErr w:type="spellStart"/>
      <w:r w:rsidRPr="00BF20FB">
        <w:rPr>
          <w:rFonts w:ascii="Times New Roman" w:hAnsi="Times New Roman"/>
          <w:b/>
          <w:sz w:val="28"/>
          <w:szCs w:val="28"/>
          <w:u w:val="single"/>
        </w:rPr>
        <w:t>Apell</w:t>
      </w:r>
      <w:proofErr w:type="spellEnd"/>
      <w:r w:rsidRPr="00BF20FB">
        <w:rPr>
          <w:rFonts w:ascii="Times New Roman" w:hAnsi="Times New Roman"/>
          <w:b/>
          <w:sz w:val="28"/>
          <w:szCs w:val="28"/>
          <w:u w:val="single"/>
        </w:rPr>
        <w:t xml:space="preserve"> &amp; 5 Others V the Permanent Secretary Ministry of Lands, Housing and Urban Development Misc. Appl. No. 78 of 2009</w:t>
      </w:r>
      <w:r w:rsidRPr="00BF20FB">
        <w:rPr>
          <w:rFonts w:ascii="Times New Roman" w:hAnsi="Times New Roman"/>
          <w:sz w:val="28"/>
          <w:szCs w:val="28"/>
        </w:rPr>
        <w:t xml:space="preserve"> to illustrate his argument that not all administrative decisions require the Applicants to be heard before a simple and straight forward decisions are made.</w:t>
      </w:r>
    </w:p>
    <w:p w:rsidR="00AA182C" w:rsidRPr="00BF20FB" w:rsidRDefault="00AA182C" w:rsidP="00C7230F">
      <w:pPr>
        <w:pStyle w:val="NoSpacing"/>
        <w:spacing w:line="360" w:lineRule="auto"/>
        <w:jc w:val="both"/>
        <w:rPr>
          <w:rFonts w:ascii="Times New Roman" w:hAnsi="Times New Roman"/>
          <w:sz w:val="28"/>
          <w:szCs w:val="28"/>
        </w:rPr>
      </w:pPr>
    </w:p>
    <w:p w:rsidR="00AA182C" w:rsidRPr="00BF20FB" w:rsidRDefault="00AA182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Counsel concluded by saying that in the instant case the Applicant did not prove the right which was violated in his capacity as a Lord Mayor.</w:t>
      </w:r>
    </w:p>
    <w:p w:rsidR="00AA182C" w:rsidRPr="00BF20FB" w:rsidRDefault="00AA182C" w:rsidP="00C7230F">
      <w:pPr>
        <w:pStyle w:val="NoSpacing"/>
        <w:spacing w:line="360" w:lineRule="auto"/>
        <w:jc w:val="both"/>
        <w:rPr>
          <w:rFonts w:ascii="Times New Roman" w:hAnsi="Times New Roman"/>
          <w:sz w:val="28"/>
          <w:szCs w:val="28"/>
        </w:rPr>
      </w:pPr>
    </w:p>
    <w:p w:rsidR="00AA182C" w:rsidRPr="00BF20FB" w:rsidRDefault="00AA182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On the issue of the appointments made by the Tribunal</w:t>
      </w:r>
      <w:r w:rsidR="00A94FD1" w:rsidRPr="00BF20FB">
        <w:rPr>
          <w:rFonts w:ascii="Times New Roman" w:hAnsi="Times New Roman"/>
          <w:sz w:val="28"/>
          <w:szCs w:val="28"/>
        </w:rPr>
        <w:t>, Counsel contended that thes</w:t>
      </w:r>
      <w:r w:rsidRPr="00BF20FB">
        <w:rPr>
          <w:rFonts w:ascii="Times New Roman" w:hAnsi="Times New Roman"/>
          <w:sz w:val="28"/>
          <w:szCs w:val="28"/>
        </w:rPr>
        <w:t>e are not members of the Tribunal but support staff to assist the Tribunal in execution of their duties.</w:t>
      </w:r>
    </w:p>
    <w:p w:rsidR="00AA182C" w:rsidRPr="00BF20FB" w:rsidRDefault="00AA182C" w:rsidP="00C7230F">
      <w:pPr>
        <w:pStyle w:val="NoSpacing"/>
        <w:spacing w:line="360" w:lineRule="auto"/>
        <w:jc w:val="both"/>
        <w:rPr>
          <w:rFonts w:ascii="Times New Roman" w:hAnsi="Times New Roman"/>
          <w:sz w:val="28"/>
          <w:szCs w:val="28"/>
        </w:rPr>
      </w:pPr>
    </w:p>
    <w:p w:rsidR="00AA182C" w:rsidRPr="00BF20FB" w:rsidRDefault="00AA182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On what oath the support staff took, Counsel contended that which ever oath they took that court </w:t>
      </w:r>
      <w:r w:rsidR="00A94FD1" w:rsidRPr="00BF20FB">
        <w:rPr>
          <w:rFonts w:ascii="Times New Roman" w:hAnsi="Times New Roman"/>
          <w:sz w:val="28"/>
          <w:szCs w:val="28"/>
        </w:rPr>
        <w:t xml:space="preserve">cannot </w:t>
      </w:r>
      <w:r w:rsidRPr="00BF20FB">
        <w:rPr>
          <w:rFonts w:ascii="Times New Roman" w:hAnsi="Times New Roman"/>
          <w:sz w:val="28"/>
          <w:szCs w:val="28"/>
        </w:rPr>
        <w:t xml:space="preserve">invalidate the holding of their respective offices.  He referred court to Section 43 of the Interpretation Act regarding deviation from form.  </w:t>
      </w:r>
    </w:p>
    <w:p w:rsidR="00AA182C" w:rsidRPr="00BF20FB" w:rsidRDefault="00AA182C" w:rsidP="00C7230F">
      <w:pPr>
        <w:pStyle w:val="NoSpacing"/>
        <w:spacing w:line="360" w:lineRule="auto"/>
        <w:jc w:val="both"/>
        <w:rPr>
          <w:rFonts w:ascii="Times New Roman" w:hAnsi="Times New Roman"/>
          <w:sz w:val="28"/>
          <w:szCs w:val="28"/>
        </w:rPr>
      </w:pPr>
    </w:p>
    <w:p w:rsidR="00AA182C" w:rsidRPr="00BF20FB" w:rsidRDefault="00AA182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In conclusion Counsel a</w:t>
      </w:r>
      <w:r w:rsidR="00A94FD1" w:rsidRPr="00BF20FB">
        <w:rPr>
          <w:rFonts w:ascii="Times New Roman" w:hAnsi="Times New Roman"/>
          <w:sz w:val="28"/>
          <w:szCs w:val="28"/>
        </w:rPr>
        <w:t>ss</w:t>
      </w:r>
      <w:r w:rsidRPr="00BF20FB">
        <w:rPr>
          <w:rFonts w:ascii="Times New Roman" w:hAnsi="Times New Roman"/>
          <w:sz w:val="28"/>
          <w:szCs w:val="28"/>
        </w:rPr>
        <w:t>erted that the Tribunal was lawfully established.</w:t>
      </w:r>
    </w:p>
    <w:p w:rsidR="00AA182C" w:rsidRPr="00BF20FB" w:rsidRDefault="00AA182C" w:rsidP="00C7230F">
      <w:pPr>
        <w:pStyle w:val="NoSpacing"/>
        <w:spacing w:line="360" w:lineRule="auto"/>
        <w:jc w:val="both"/>
        <w:rPr>
          <w:rFonts w:ascii="Times New Roman" w:hAnsi="Times New Roman"/>
          <w:sz w:val="28"/>
          <w:szCs w:val="28"/>
        </w:rPr>
      </w:pPr>
    </w:p>
    <w:p w:rsidR="00120F16" w:rsidRPr="00BF20FB" w:rsidRDefault="00AA182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 have carefully considered submissions by Counsel.</w:t>
      </w:r>
      <w:r w:rsidR="00332F10" w:rsidRPr="00BF20FB">
        <w:rPr>
          <w:rFonts w:ascii="Times New Roman" w:hAnsi="Times New Roman"/>
          <w:sz w:val="28"/>
          <w:szCs w:val="28"/>
        </w:rPr>
        <w:t xml:space="preserve"> In order to resolve this </w:t>
      </w:r>
      <w:r w:rsidR="00A94FD1" w:rsidRPr="00BF20FB">
        <w:rPr>
          <w:rFonts w:ascii="Times New Roman" w:hAnsi="Times New Roman"/>
          <w:sz w:val="28"/>
          <w:szCs w:val="28"/>
        </w:rPr>
        <w:t>issue</w:t>
      </w:r>
      <w:r w:rsidR="00C65058" w:rsidRPr="00BF20FB">
        <w:rPr>
          <w:rFonts w:ascii="Times New Roman" w:hAnsi="Times New Roman"/>
          <w:sz w:val="28"/>
          <w:szCs w:val="28"/>
        </w:rPr>
        <w:t xml:space="preserve"> </w:t>
      </w:r>
      <w:r w:rsidR="00332F10" w:rsidRPr="00BF20FB">
        <w:rPr>
          <w:rFonts w:ascii="Times New Roman" w:hAnsi="Times New Roman"/>
          <w:sz w:val="28"/>
          <w:szCs w:val="28"/>
        </w:rPr>
        <w:t>I will consider each complaint/argument as presented by Counsel for the Applicant.</w:t>
      </w:r>
    </w:p>
    <w:p w:rsidR="00C65058" w:rsidRPr="00BF20FB" w:rsidRDefault="00C65058" w:rsidP="00C7230F">
      <w:pPr>
        <w:pStyle w:val="NoSpacing"/>
        <w:spacing w:line="360" w:lineRule="auto"/>
        <w:jc w:val="both"/>
        <w:rPr>
          <w:rFonts w:ascii="Times New Roman" w:hAnsi="Times New Roman"/>
          <w:sz w:val="28"/>
          <w:szCs w:val="28"/>
        </w:rPr>
      </w:pPr>
    </w:p>
    <w:p w:rsidR="00C65058" w:rsidRPr="00BF20FB" w:rsidRDefault="00C65058" w:rsidP="00C7230F">
      <w:pPr>
        <w:pStyle w:val="NoSpacing"/>
        <w:spacing w:line="360" w:lineRule="auto"/>
        <w:jc w:val="both"/>
        <w:rPr>
          <w:rFonts w:ascii="Times New Roman" w:hAnsi="Times New Roman"/>
          <w:b/>
          <w:i/>
          <w:sz w:val="28"/>
          <w:szCs w:val="28"/>
          <w:u w:val="single"/>
        </w:rPr>
      </w:pPr>
      <w:r w:rsidRPr="00BF20FB">
        <w:rPr>
          <w:rFonts w:ascii="Times New Roman" w:hAnsi="Times New Roman"/>
          <w:b/>
          <w:i/>
          <w:sz w:val="28"/>
          <w:szCs w:val="28"/>
          <w:u w:val="single"/>
        </w:rPr>
        <w:t>Constitution of the Authority</w:t>
      </w:r>
    </w:p>
    <w:p w:rsidR="00C65058" w:rsidRPr="00BF20FB" w:rsidRDefault="00C6505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was argued for the Applicant that the Authority is not fully constituted and for that reason it is not capable of initiating the petition for his removal and subsequently </w:t>
      </w:r>
      <w:proofErr w:type="gramStart"/>
      <w:r w:rsidRPr="00BF20FB">
        <w:rPr>
          <w:rFonts w:ascii="Times New Roman" w:hAnsi="Times New Roman"/>
          <w:sz w:val="28"/>
          <w:szCs w:val="28"/>
        </w:rPr>
        <w:t>pass</w:t>
      </w:r>
      <w:proofErr w:type="gramEnd"/>
      <w:r w:rsidRPr="00BF20FB">
        <w:rPr>
          <w:rFonts w:ascii="Times New Roman" w:hAnsi="Times New Roman"/>
          <w:sz w:val="28"/>
          <w:szCs w:val="28"/>
        </w:rPr>
        <w:t xml:space="preserve"> the necessary resolution.</w:t>
      </w:r>
    </w:p>
    <w:p w:rsidR="00C65058" w:rsidRPr="00BF20FB" w:rsidRDefault="00C65058" w:rsidP="00C7230F">
      <w:pPr>
        <w:pStyle w:val="NoSpacing"/>
        <w:spacing w:line="360" w:lineRule="auto"/>
        <w:jc w:val="both"/>
        <w:rPr>
          <w:rFonts w:ascii="Times New Roman" w:hAnsi="Times New Roman"/>
          <w:sz w:val="28"/>
          <w:szCs w:val="28"/>
        </w:rPr>
      </w:pPr>
    </w:p>
    <w:p w:rsidR="00CE121C" w:rsidRPr="00BF20FB" w:rsidRDefault="00C6505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composition of the Authority is provided for under Section 6 of the Act.  It consists of the Lord Mayor, Deputy Lord Mayor, and </w:t>
      </w:r>
      <w:r w:rsidR="00A94FD1" w:rsidRPr="00BF20FB">
        <w:rPr>
          <w:rFonts w:ascii="Times New Roman" w:hAnsi="Times New Roman"/>
          <w:sz w:val="28"/>
          <w:szCs w:val="28"/>
        </w:rPr>
        <w:t>s</w:t>
      </w:r>
      <w:r w:rsidRPr="00BF20FB">
        <w:rPr>
          <w:rFonts w:ascii="Times New Roman" w:hAnsi="Times New Roman"/>
          <w:sz w:val="28"/>
          <w:szCs w:val="28"/>
        </w:rPr>
        <w:t xml:space="preserve">uch number of Councilors as </w:t>
      </w:r>
      <w:r w:rsidR="00CE121C" w:rsidRPr="00BF20FB">
        <w:rPr>
          <w:rFonts w:ascii="Times New Roman" w:hAnsi="Times New Roman"/>
          <w:sz w:val="28"/>
          <w:szCs w:val="28"/>
        </w:rPr>
        <w:t>stated in paragraph</w:t>
      </w:r>
      <w:r w:rsidR="00A94FD1" w:rsidRPr="00BF20FB">
        <w:rPr>
          <w:rFonts w:ascii="Times New Roman" w:hAnsi="Times New Roman"/>
          <w:sz w:val="28"/>
          <w:szCs w:val="28"/>
        </w:rPr>
        <w:t>s</w:t>
      </w:r>
      <w:r w:rsidR="00CE121C" w:rsidRPr="00BF20FB">
        <w:rPr>
          <w:rFonts w:ascii="Times New Roman" w:hAnsi="Times New Roman"/>
          <w:sz w:val="28"/>
          <w:szCs w:val="28"/>
        </w:rPr>
        <w:t xml:space="preserve"> c, d, e, f, and g of subsection 1 of the said section.</w:t>
      </w:r>
    </w:p>
    <w:p w:rsidR="00CE121C" w:rsidRPr="00BF20FB" w:rsidRDefault="00CE121C" w:rsidP="00C7230F">
      <w:pPr>
        <w:pStyle w:val="NoSpacing"/>
        <w:spacing w:line="360" w:lineRule="auto"/>
        <w:jc w:val="both"/>
        <w:rPr>
          <w:rFonts w:ascii="Times New Roman" w:hAnsi="Times New Roman"/>
          <w:sz w:val="28"/>
          <w:szCs w:val="28"/>
        </w:rPr>
      </w:pPr>
    </w:p>
    <w:p w:rsidR="00332F10" w:rsidRPr="00BF20FB" w:rsidRDefault="00CE121C"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Paragraph (g) in particular provides for the election of one Councilor representing each of the following professional bodies namely;</w:t>
      </w:r>
    </w:p>
    <w:p w:rsidR="00A94FD1" w:rsidRPr="00BF20FB" w:rsidRDefault="00A94FD1" w:rsidP="00C7230F">
      <w:pPr>
        <w:pStyle w:val="NoSpacing"/>
        <w:spacing w:line="360" w:lineRule="auto"/>
        <w:jc w:val="both"/>
        <w:rPr>
          <w:rFonts w:ascii="Times New Roman" w:hAnsi="Times New Roman"/>
          <w:sz w:val="28"/>
          <w:szCs w:val="28"/>
        </w:rPr>
      </w:pPr>
    </w:p>
    <w:p w:rsidR="00CE121C" w:rsidRPr="00BF20FB" w:rsidRDefault="00CE121C" w:rsidP="00CE121C">
      <w:pPr>
        <w:pStyle w:val="NoSpacing"/>
        <w:numPr>
          <w:ilvl w:val="0"/>
          <w:numId w:val="6"/>
        </w:numPr>
        <w:spacing w:line="360" w:lineRule="auto"/>
        <w:jc w:val="both"/>
        <w:rPr>
          <w:rFonts w:ascii="Times New Roman" w:hAnsi="Times New Roman"/>
          <w:sz w:val="28"/>
          <w:szCs w:val="28"/>
        </w:rPr>
      </w:pPr>
      <w:r w:rsidRPr="00BF20FB">
        <w:rPr>
          <w:rFonts w:ascii="Times New Roman" w:hAnsi="Times New Roman"/>
          <w:sz w:val="28"/>
          <w:szCs w:val="28"/>
        </w:rPr>
        <w:t>Uganda Institution of Professional Engineers</w:t>
      </w:r>
    </w:p>
    <w:p w:rsidR="00CE121C" w:rsidRPr="00BF20FB" w:rsidRDefault="00CE121C" w:rsidP="00CE121C">
      <w:pPr>
        <w:pStyle w:val="NoSpacing"/>
        <w:numPr>
          <w:ilvl w:val="0"/>
          <w:numId w:val="6"/>
        </w:numPr>
        <w:spacing w:line="360" w:lineRule="auto"/>
        <w:jc w:val="both"/>
        <w:rPr>
          <w:rFonts w:ascii="Times New Roman" w:hAnsi="Times New Roman"/>
          <w:sz w:val="28"/>
          <w:szCs w:val="28"/>
        </w:rPr>
      </w:pPr>
      <w:r w:rsidRPr="00BF20FB">
        <w:rPr>
          <w:rFonts w:ascii="Times New Roman" w:hAnsi="Times New Roman"/>
          <w:sz w:val="28"/>
          <w:szCs w:val="28"/>
        </w:rPr>
        <w:t>Uganda Society of Architects</w:t>
      </w:r>
    </w:p>
    <w:p w:rsidR="00F31D4B" w:rsidRPr="00BF20FB" w:rsidRDefault="00CE121C" w:rsidP="00CE121C">
      <w:pPr>
        <w:pStyle w:val="NoSpacing"/>
        <w:numPr>
          <w:ilvl w:val="0"/>
          <w:numId w:val="6"/>
        </w:numPr>
        <w:spacing w:line="360" w:lineRule="auto"/>
        <w:jc w:val="both"/>
        <w:rPr>
          <w:rFonts w:ascii="Times New Roman" w:hAnsi="Times New Roman"/>
          <w:sz w:val="28"/>
          <w:szCs w:val="28"/>
        </w:rPr>
      </w:pPr>
      <w:r w:rsidRPr="00BF20FB">
        <w:rPr>
          <w:rFonts w:ascii="Times New Roman" w:hAnsi="Times New Roman"/>
          <w:sz w:val="28"/>
          <w:szCs w:val="28"/>
        </w:rPr>
        <w:t xml:space="preserve">Uganda Medical Association and </w:t>
      </w:r>
    </w:p>
    <w:p w:rsidR="00F31D4B" w:rsidRPr="00BF20FB" w:rsidRDefault="00F31D4B" w:rsidP="00CE121C">
      <w:pPr>
        <w:pStyle w:val="NoSpacing"/>
        <w:numPr>
          <w:ilvl w:val="0"/>
          <w:numId w:val="6"/>
        </w:numPr>
        <w:spacing w:line="360" w:lineRule="auto"/>
        <w:jc w:val="both"/>
        <w:rPr>
          <w:rFonts w:ascii="Times New Roman" w:hAnsi="Times New Roman"/>
          <w:sz w:val="28"/>
          <w:szCs w:val="28"/>
        </w:rPr>
      </w:pPr>
      <w:r w:rsidRPr="00BF20FB">
        <w:rPr>
          <w:rFonts w:ascii="Times New Roman" w:hAnsi="Times New Roman"/>
          <w:sz w:val="28"/>
          <w:szCs w:val="28"/>
        </w:rPr>
        <w:t>Uganda Law Society.</w:t>
      </w:r>
    </w:p>
    <w:p w:rsidR="00F31D4B" w:rsidRPr="00BF20FB" w:rsidRDefault="00F31D4B" w:rsidP="00F31D4B">
      <w:pPr>
        <w:pStyle w:val="NoSpacing"/>
        <w:spacing w:line="360" w:lineRule="auto"/>
        <w:jc w:val="both"/>
        <w:rPr>
          <w:rFonts w:ascii="Times New Roman" w:hAnsi="Times New Roman"/>
          <w:sz w:val="28"/>
          <w:szCs w:val="28"/>
        </w:rPr>
      </w:pPr>
    </w:p>
    <w:p w:rsidR="00F31D4B" w:rsidRPr="00BF20FB" w:rsidRDefault="00F31D4B"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It is not in dispute that these Councilors have not been elected as required under Section 13 (3) of the Act.</w:t>
      </w:r>
    </w:p>
    <w:p w:rsidR="00F31D4B" w:rsidRPr="00BF20FB" w:rsidRDefault="00F31D4B" w:rsidP="00F31D4B">
      <w:pPr>
        <w:pStyle w:val="NoSpacing"/>
        <w:spacing w:line="360" w:lineRule="auto"/>
        <w:jc w:val="both"/>
        <w:rPr>
          <w:rFonts w:ascii="Times New Roman" w:hAnsi="Times New Roman"/>
          <w:sz w:val="28"/>
          <w:szCs w:val="28"/>
        </w:rPr>
      </w:pPr>
    </w:p>
    <w:p w:rsidR="00F31D4B" w:rsidRPr="00BF20FB" w:rsidRDefault="00F31D4B"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Section 12 (3) of the Act Provides, inter alia, that for purposes of rem</w:t>
      </w:r>
      <w:r w:rsidR="00A94FD1" w:rsidRPr="00BF20FB">
        <w:rPr>
          <w:rFonts w:ascii="Times New Roman" w:hAnsi="Times New Roman"/>
          <w:sz w:val="28"/>
          <w:szCs w:val="28"/>
        </w:rPr>
        <w:t>o</w:t>
      </w:r>
      <w:r w:rsidRPr="00BF20FB">
        <w:rPr>
          <w:rFonts w:ascii="Times New Roman" w:hAnsi="Times New Roman"/>
          <w:sz w:val="28"/>
          <w:szCs w:val="28"/>
        </w:rPr>
        <w:t xml:space="preserve">ving the Lord Mayor or Deputy Lord Mayor a petition in writing </w:t>
      </w:r>
      <w:r w:rsidR="00A94FD1" w:rsidRPr="00BF20FB">
        <w:rPr>
          <w:rFonts w:ascii="Times New Roman" w:hAnsi="Times New Roman"/>
          <w:sz w:val="28"/>
          <w:szCs w:val="28"/>
        </w:rPr>
        <w:t>sign</w:t>
      </w:r>
      <w:r w:rsidRPr="00BF20FB">
        <w:rPr>
          <w:rFonts w:ascii="Times New Roman" w:hAnsi="Times New Roman"/>
          <w:sz w:val="28"/>
          <w:szCs w:val="28"/>
        </w:rPr>
        <w:t xml:space="preserve">ed by not less than one third of all the members of the Authority shall be submitted to the Minister stating that the members intend to </w:t>
      </w:r>
      <w:r w:rsidR="00A94FD1" w:rsidRPr="00BF20FB">
        <w:rPr>
          <w:rFonts w:ascii="Times New Roman" w:hAnsi="Times New Roman"/>
          <w:sz w:val="28"/>
          <w:szCs w:val="28"/>
        </w:rPr>
        <w:t>pass</w:t>
      </w:r>
      <w:r w:rsidRPr="00BF20FB">
        <w:rPr>
          <w:rFonts w:ascii="Times New Roman" w:hAnsi="Times New Roman"/>
          <w:sz w:val="28"/>
          <w:szCs w:val="28"/>
        </w:rPr>
        <w:t xml:space="preserve"> a resolution of the Authority to remove the Lord Mayor, Deputy Lord Mayor and setting out the particulars of the charge su</w:t>
      </w:r>
      <w:r w:rsidR="00A94FD1" w:rsidRPr="00BF20FB">
        <w:rPr>
          <w:rFonts w:ascii="Times New Roman" w:hAnsi="Times New Roman"/>
          <w:sz w:val="28"/>
          <w:szCs w:val="28"/>
        </w:rPr>
        <w:t>pport</w:t>
      </w:r>
      <w:r w:rsidRPr="00BF20FB">
        <w:rPr>
          <w:rFonts w:ascii="Times New Roman" w:hAnsi="Times New Roman"/>
          <w:sz w:val="28"/>
          <w:szCs w:val="28"/>
        </w:rPr>
        <w:t>ed by the necessary documents where applicable.</w:t>
      </w:r>
    </w:p>
    <w:p w:rsidR="00F31D4B" w:rsidRPr="00BF20FB" w:rsidRDefault="00F31D4B" w:rsidP="00F31D4B">
      <w:pPr>
        <w:pStyle w:val="NoSpacing"/>
        <w:spacing w:line="360" w:lineRule="auto"/>
        <w:jc w:val="both"/>
        <w:rPr>
          <w:rFonts w:ascii="Times New Roman" w:hAnsi="Times New Roman"/>
          <w:sz w:val="28"/>
          <w:szCs w:val="28"/>
        </w:rPr>
      </w:pPr>
    </w:p>
    <w:p w:rsidR="00CE121C" w:rsidRPr="00BF20FB" w:rsidRDefault="00F31D4B"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Subsection 1 of Section 12 provides that any of the above said officials may be removed fro</w:t>
      </w:r>
      <w:r w:rsidR="00A94FD1" w:rsidRPr="00BF20FB">
        <w:rPr>
          <w:rFonts w:ascii="Times New Roman" w:hAnsi="Times New Roman"/>
          <w:sz w:val="28"/>
          <w:szCs w:val="28"/>
        </w:rPr>
        <w:t>m office by the Authority by res</w:t>
      </w:r>
      <w:r w:rsidRPr="00BF20FB">
        <w:rPr>
          <w:rFonts w:ascii="Times New Roman" w:hAnsi="Times New Roman"/>
          <w:sz w:val="28"/>
          <w:szCs w:val="28"/>
        </w:rPr>
        <w:t xml:space="preserve">olution supported by not less than </w:t>
      </w:r>
      <w:r w:rsidR="00A94FD1" w:rsidRPr="00BF20FB">
        <w:rPr>
          <w:rFonts w:ascii="Times New Roman" w:hAnsi="Times New Roman"/>
          <w:sz w:val="28"/>
          <w:szCs w:val="28"/>
        </w:rPr>
        <w:t xml:space="preserve">two thirds </w:t>
      </w:r>
      <w:r w:rsidRPr="00BF20FB">
        <w:rPr>
          <w:rFonts w:ascii="Times New Roman" w:hAnsi="Times New Roman"/>
          <w:sz w:val="28"/>
          <w:szCs w:val="28"/>
        </w:rPr>
        <w:t>majority of all the members of the Authority on any of the grounds which are set out under this subsection.</w:t>
      </w:r>
      <w:r w:rsidR="00CE121C" w:rsidRPr="00BF20FB">
        <w:rPr>
          <w:rFonts w:ascii="Times New Roman" w:hAnsi="Times New Roman"/>
          <w:sz w:val="28"/>
          <w:szCs w:val="28"/>
        </w:rPr>
        <w:t xml:space="preserve"> </w:t>
      </w:r>
    </w:p>
    <w:p w:rsidR="000F4C5A" w:rsidRPr="00BF20FB" w:rsidRDefault="000F4C5A" w:rsidP="00F31D4B">
      <w:pPr>
        <w:pStyle w:val="NoSpacing"/>
        <w:spacing w:line="360" w:lineRule="auto"/>
        <w:jc w:val="both"/>
        <w:rPr>
          <w:rFonts w:ascii="Times New Roman" w:hAnsi="Times New Roman"/>
          <w:sz w:val="28"/>
          <w:szCs w:val="28"/>
        </w:rPr>
      </w:pPr>
    </w:p>
    <w:p w:rsidR="000F4C5A" w:rsidRPr="00BF20FB" w:rsidRDefault="000F4C5A"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 am inclined to agree with Counsel </w:t>
      </w:r>
      <w:r w:rsidR="00BF20FB" w:rsidRPr="00BF20FB">
        <w:rPr>
          <w:rFonts w:ascii="Times New Roman" w:hAnsi="Times New Roman"/>
          <w:sz w:val="28"/>
          <w:szCs w:val="28"/>
        </w:rPr>
        <w:t>for</w:t>
      </w:r>
      <w:r w:rsidRPr="00BF20FB">
        <w:rPr>
          <w:rFonts w:ascii="Times New Roman" w:hAnsi="Times New Roman"/>
          <w:sz w:val="28"/>
          <w:szCs w:val="28"/>
        </w:rPr>
        <w:t xml:space="preserve"> the Ap</w:t>
      </w:r>
      <w:r w:rsidR="00E507FF" w:rsidRPr="00BF20FB">
        <w:rPr>
          <w:rFonts w:ascii="Times New Roman" w:hAnsi="Times New Roman"/>
          <w:sz w:val="28"/>
          <w:szCs w:val="28"/>
        </w:rPr>
        <w:t>p</w:t>
      </w:r>
      <w:r w:rsidRPr="00BF20FB">
        <w:rPr>
          <w:rFonts w:ascii="Times New Roman" w:hAnsi="Times New Roman"/>
          <w:sz w:val="28"/>
          <w:szCs w:val="28"/>
        </w:rPr>
        <w:t>licant that the Authority is fully constituted of it consists of all the members as provided for under section 6 of the Act.</w:t>
      </w:r>
    </w:p>
    <w:p w:rsidR="000F4C5A" w:rsidRPr="00BF20FB" w:rsidRDefault="000F4C5A" w:rsidP="00F31D4B">
      <w:pPr>
        <w:pStyle w:val="NoSpacing"/>
        <w:spacing w:line="360" w:lineRule="auto"/>
        <w:jc w:val="both"/>
        <w:rPr>
          <w:rFonts w:ascii="Times New Roman" w:hAnsi="Times New Roman"/>
          <w:sz w:val="28"/>
          <w:szCs w:val="28"/>
        </w:rPr>
      </w:pPr>
    </w:p>
    <w:p w:rsidR="000F4C5A" w:rsidRPr="00BF20FB" w:rsidRDefault="000F4C5A"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 other </w:t>
      </w:r>
      <w:r w:rsidR="00BF20FB" w:rsidRPr="00BF20FB">
        <w:rPr>
          <w:rFonts w:ascii="Times New Roman" w:hAnsi="Times New Roman"/>
          <w:sz w:val="28"/>
          <w:szCs w:val="28"/>
        </w:rPr>
        <w:t>words</w:t>
      </w:r>
      <w:r w:rsidRPr="00BF20FB">
        <w:rPr>
          <w:rFonts w:ascii="Times New Roman" w:hAnsi="Times New Roman"/>
          <w:sz w:val="28"/>
          <w:szCs w:val="28"/>
        </w:rPr>
        <w:t xml:space="preserve">, it is only after all the Councilors have been elected </w:t>
      </w:r>
      <w:r w:rsidR="00A94FD1" w:rsidRPr="00BF20FB">
        <w:rPr>
          <w:rFonts w:ascii="Times New Roman" w:hAnsi="Times New Roman"/>
          <w:sz w:val="28"/>
          <w:szCs w:val="28"/>
        </w:rPr>
        <w:t xml:space="preserve">composed of members </w:t>
      </w:r>
      <w:r w:rsidRPr="00BF20FB">
        <w:rPr>
          <w:rFonts w:ascii="Times New Roman" w:hAnsi="Times New Roman"/>
          <w:sz w:val="28"/>
          <w:szCs w:val="28"/>
        </w:rPr>
        <w:t>provided</w:t>
      </w:r>
      <w:r w:rsidR="00A94FD1" w:rsidRPr="00BF20FB">
        <w:rPr>
          <w:rFonts w:ascii="Times New Roman" w:hAnsi="Times New Roman"/>
          <w:sz w:val="28"/>
          <w:szCs w:val="28"/>
        </w:rPr>
        <w:t xml:space="preserve"> for</w:t>
      </w:r>
      <w:r w:rsidRPr="00BF20FB">
        <w:rPr>
          <w:rFonts w:ascii="Times New Roman" w:hAnsi="Times New Roman"/>
          <w:sz w:val="28"/>
          <w:szCs w:val="28"/>
        </w:rPr>
        <w:t xml:space="preserve"> under Section 6 that one can talk of a fully constituted Authority</w:t>
      </w:r>
      <w:r w:rsidR="00E507FF" w:rsidRPr="00BF20FB">
        <w:rPr>
          <w:rFonts w:ascii="Times New Roman" w:hAnsi="Times New Roman"/>
          <w:sz w:val="28"/>
          <w:szCs w:val="28"/>
        </w:rPr>
        <w:t xml:space="preserve"> capable of transacting business </w:t>
      </w:r>
      <w:r w:rsidR="00A94FD1" w:rsidRPr="00BF20FB">
        <w:rPr>
          <w:rFonts w:ascii="Times New Roman" w:hAnsi="Times New Roman"/>
          <w:sz w:val="28"/>
          <w:szCs w:val="28"/>
        </w:rPr>
        <w:t>where</w:t>
      </w:r>
      <w:r w:rsidR="00E507FF" w:rsidRPr="00BF20FB">
        <w:rPr>
          <w:rFonts w:ascii="Times New Roman" w:hAnsi="Times New Roman"/>
          <w:sz w:val="28"/>
          <w:szCs w:val="28"/>
        </w:rPr>
        <w:t xml:space="preserve"> the participation of all the members is required </w:t>
      </w:r>
      <w:r w:rsidR="00A94FD1" w:rsidRPr="00BF20FB">
        <w:rPr>
          <w:rFonts w:ascii="Times New Roman" w:hAnsi="Times New Roman"/>
          <w:sz w:val="28"/>
          <w:szCs w:val="28"/>
        </w:rPr>
        <w:t xml:space="preserve">by </w:t>
      </w:r>
      <w:r w:rsidR="00E507FF" w:rsidRPr="00BF20FB">
        <w:rPr>
          <w:rFonts w:ascii="Times New Roman" w:hAnsi="Times New Roman"/>
          <w:sz w:val="28"/>
          <w:szCs w:val="28"/>
        </w:rPr>
        <w:t>the Act.</w:t>
      </w:r>
    </w:p>
    <w:p w:rsidR="00705D2F" w:rsidRPr="00BF20FB" w:rsidRDefault="00705D2F" w:rsidP="00F31D4B">
      <w:pPr>
        <w:pStyle w:val="NoSpacing"/>
        <w:spacing w:line="360" w:lineRule="auto"/>
        <w:jc w:val="both"/>
        <w:rPr>
          <w:rFonts w:ascii="Times New Roman" w:hAnsi="Times New Roman"/>
          <w:sz w:val="28"/>
          <w:szCs w:val="28"/>
        </w:rPr>
      </w:pPr>
    </w:p>
    <w:p w:rsidR="00705D2F" w:rsidRPr="00BF20FB" w:rsidRDefault="00705D2F"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one third or two thirds majority required under section 12 cannot be calculated against the number of Councilors so far elected.  It must be as against all the members of the authority </w:t>
      </w:r>
      <w:r w:rsidR="00913CA8" w:rsidRPr="00BF20FB">
        <w:rPr>
          <w:rFonts w:ascii="Times New Roman" w:hAnsi="Times New Roman"/>
          <w:sz w:val="28"/>
          <w:szCs w:val="28"/>
        </w:rPr>
        <w:t>as</w:t>
      </w:r>
      <w:r w:rsidRPr="00BF20FB">
        <w:rPr>
          <w:rFonts w:ascii="Times New Roman" w:hAnsi="Times New Roman"/>
          <w:sz w:val="28"/>
          <w:szCs w:val="28"/>
        </w:rPr>
        <w:t xml:space="preserve"> prescribed under Section 6 of the Act.  It is not disputed that presently the authority is composed of 30 Councilors.  They would be 34 if the four Councilors representing the said professional bodies had been elected.</w:t>
      </w:r>
    </w:p>
    <w:p w:rsidR="00705D2F" w:rsidRPr="00BF20FB" w:rsidRDefault="00705D2F" w:rsidP="00F31D4B">
      <w:pPr>
        <w:pStyle w:val="NoSpacing"/>
        <w:spacing w:line="360" w:lineRule="auto"/>
        <w:jc w:val="both"/>
        <w:rPr>
          <w:rFonts w:ascii="Times New Roman" w:hAnsi="Times New Roman"/>
          <w:sz w:val="28"/>
          <w:szCs w:val="28"/>
        </w:rPr>
      </w:pPr>
    </w:p>
    <w:p w:rsidR="00705D2F" w:rsidRPr="00BF20FB" w:rsidRDefault="00705D2F"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Failure to elect the four Councilors re</w:t>
      </w:r>
      <w:r w:rsidR="00913CA8" w:rsidRPr="00BF20FB">
        <w:rPr>
          <w:rFonts w:ascii="Times New Roman" w:hAnsi="Times New Roman"/>
          <w:sz w:val="28"/>
          <w:szCs w:val="28"/>
        </w:rPr>
        <w:t>n</w:t>
      </w:r>
      <w:r w:rsidRPr="00BF20FB">
        <w:rPr>
          <w:rFonts w:ascii="Times New Roman" w:hAnsi="Times New Roman"/>
          <w:sz w:val="28"/>
          <w:szCs w:val="28"/>
        </w:rPr>
        <w:t>d</w:t>
      </w:r>
      <w:r w:rsidR="00913CA8" w:rsidRPr="00BF20FB">
        <w:rPr>
          <w:rFonts w:ascii="Times New Roman" w:hAnsi="Times New Roman"/>
          <w:sz w:val="28"/>
          <w:szCs w:val="28"/>
        </w:rPr>
        <w:t>er</w:t>
      </w:r>
      <w:r w:rsidRPr="00BF20FB">
        <w:rPr>
          <w:rFonts w:ascii="Times New Roman" w:hAnsi="Times New Roman"/>
          <w:sz w:val="28"/>
          <w:szCs w:val="28"/>
        </w:rPr>
        <w:t>ed the Authority not finally constituted and the</w:t>
      </w:r>
      <w:r w:rsidR="00913CA8" w:rsidRPr="00BF20FB">
        <w:rPr>
          <w:rFonts w:ascii="Times New Roman" w:hAnsi="Times New Roman"/>
          <w:sz w:val="28"/>
          <w:szCs w:val="28"/>
        </w:rPr>
        <w:t>y</w:t>
      </w:r>
      <w:r w:rsidRPr="00BF20FB">
        <w:rPr>
          <w:rFonts w:ascii="Times New Roman" w:hAnsi="Times New Roman"/>
          <w:sz w:val="28"/>
          <w:szCs w:val="28"/>
        </w:rPr>
        <w:t xml:space="preserve"> are not capable of transacting business in which all the members of the authority are statutorily required.</w:t>
      </w:r>
    </w:p>
    <w:p w:rsidR="00705D2F" w:rsidRPr="00BF20FB" w:rsidRDefault="00705D2F" w:rsidP="00F31D4B">
      <w:pPr>
        <w:pStyle w:val="NoSpacing"/>
        <w:spacing w:line="360" w:lineRule="auto"/>
        <w:jc w:val="both"/>
        <w:rPr>
          <w:rFonts w:ascii="Times New Roman" w:hAnsi="Times New Roman"/>
          <w:sz w:val="28"/>
          <w:szCs w:val="28"/>
        </w:rPr>
      </w:pPr>
    </w:p>
    <w:p w:rsidR="00705D2F" w:rsidRPr="00BF20FB" w:rsidRDefault="00705D2F"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But this court is alive to the fact that the Authority has been transacting business and taking decisions when it is not fully constituted as required by law.  </w:t>
      </w:r>
    </w:p>
    <w:p w:rsidR="00705D2F" w:rsidRPr="00BF20FB" w:rsidRDefault="00705D2F" w:rsidP="00F31D4B">
      <w:pPr>
        <w:pStyle w:val="NoSpacing"/>
        <w:spacing w:line="360" w:lineRule="auto"/>
        <w:jc w:val="both"/>
        <w:rPr>
          <w:rFonts w:ascii="Times New Roman" w:hAnsi="Times New Roman"/>
          <w:sz w:val="28"/>
          <w:szCs w:val="28"/>
        </w:rPr>
      </w:pPr>
    </w:p>
    <w:p w:rsidR="00705D2F" w:rsidRPr="00BF20FB" w:rsidRDefault="00705D2F"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Such acts done and decision so far taken cannot be declared a nullity in view of the decision in </w:t>
      </w:r>
      <w:r w:rsidRPr="00BF20FB">
        <w:rPr>
          <w:rFonts w:ascii="Times New Roman" w:hAnsi="Times New Roman"/>
          <w:b/>
          <w:sz w:val="28"/>
          <w:szCs w:val="28"/>
          <w:u w:val="single"/>
        </w:rPr>
        <w:t xml:space="preserve">Hon. Sam Kuteesa and 2 </w:t>
      </w:r>
      <w:r w:rsidR="000F5199" w:rsidRPr="00BF20FB">
        <w:rPr>
          <w:rFonts w:ascii="Times New Roman" w:hAnsi="Times New Roman"/>
          <w:b/>
          <w:sz w:val="28"/>
          <w:szCs w:val="28"/>
          <w:u w:val="single"/>
        </w:rPr>
        <w:t>others</w:t>
      </w:r>
      <w:r w:rsidRPr="00BF20FB">
        <w:rPr>
          <w:rFonts w:ascii="Times New Roman" w:hAnsi="Times New Roman"/>
          <w:b/>
          <w:sz w:val="28"/>
          <w:szCs w:val="28"/>
          <w:u w:val="single"/>
        </w:rPr>
        <w:t xml:space="preserve"> (supra)</w:t>
      </w:r>
      <w:r w:rsidRPr="00BF20FB">
        <w:rPr>
          <w:rFonts w:ascii="Times New Roman" w:hAnsi="Times New Roman"/>
          <w:sz w:val="28"/>
          <w:szCs w:val="28"/>
        </w:rPr>
        <w:t>.</w:t>
      </w:r>
    </w:p>
    <w:p w:rsidR="00705D2F" w:rsidRPr="00BF20FB" w:rsidRDefault="00705D2F" w:rsidP="00F31D4B">
      <w:pPr>
        <w:pStyle w:val="NoSpacing"/>
        <w:spacing w:line="360" w:lineRule="auto"/>
        <w:jc w:val="both"/>
        <w:rPr>
          <w:rFonts w:ascii="Times New Roman" w:hAnsi="Times New Roman"/>
          <w:sz w:val="28"/>
          <w:szCs w:val="28"/>
        </w:rPr>
      </w:pPr>
    </w:p>
    <w:p w:rsidR="00705D2F" w:rsidRPr="00BF20FB" w:rsidRDefault="00705D2F" w:rsidP="00F31D4B">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 that case the constitutional Court found that the </w:t>
      </w:r>
      <w:r w:rsidR="000F5199" w:rsidRPr="00BF20FB">
        <w:rPr>
          <w:rFonts w:ascii="Times New Roman" w:hAnsi="Times New Roman"/>
          <w:sz w:val="28"/>
          <w:szCs w:val="28"/>
        </w:rPr>
        <w:t>I</w:t>
      </w:r>
      <w:r w:rsidRPr="00BF20FB">
        <w:rPr>
          <w:rFonts w:ascii="Times New Roman" w:hAnsi="Times New Roman"/>
          <w:sz w:val="28"/>
          <w:szCs w:val="28"/>
        </w:rPr>
        <w:t>ns</w:t>
      </w:r>
      <w:r w:rsidR="000F5199" w:rsidRPr="00BF20FB">
        <w:rPr>
          <w:rFonts w:ascii="Times New Roman" w:hAnsi="Times New Roman"/>
          <w:sz w:val="28"/>
          <w:szCs w:val="28"/>
        </w:rPr>
        <w:t>pectorate of Government was not properly constituted in absence of the two Deputies.  The Inspector General of Government alone could not commence prosecution against any one after the Inspectorate was not legally constituted.</w:t>
      </w:r>
    </w:p>
    <w:p w:rsidR="000F5199" w:rsidRPr="00BF20FB" w:rsidRDefault="000F5199" w:rsidP="00F31D4B">
      <w:pPr>
        <w:pStyle w:val="NoSpacing"/>
        <w:spacing w:line="360" w:lineRule="auto"/>
        <w:jc w:val="both"/>
        <w:rPr>
          <w:rFonts w:ascii="Times New Roman" w:hAnsi="Times New Roman"/>
          <w:sz w:val="28"/>
          <w:szCs w:val="28"/>
        </w:rPr>
      </w:pPr>
    </w:p>
    <w:p w:rsidR="00332F10" w:rsidRPr="00BF20FB" w:rsidRDefault="000F5199"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But mindful of the fact that in the past criminal prosecution had been done and completed, and to ensure that there is no disruptive effect in the administration of justice system the court held that its decision would only be applied prospectively as from the date of delivery of their Judgment.</w:t>
      </w:r>
    </w:p>
    <w:p w:rsidR="000F5199" w:rsidRPr="00BF20FB" w:rsidRDefault="000F5199" w:rsidP="00C7230F">
      <w:pPr>
        <w:pStyle w:val="NoSpacing"/>
        <w:spacing w:line="360" w:lineRule="auto"/>
        <w:jc w:val="both"/>
        <w:rPr>
          <w:rFonts w:ascii="Times New Roman" w:hAnsi="Times New Roman"/>
          <w:sz w:val="28"/>
          <w:szCs w:val="28"/>
        </w:rPr>
      </w:pPr>
    </w:p>
    <w:p w:rsidR="000F5199" w:rsidRPr="00BF20FB" w:rsidRDefault="000F5199"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In the same spirit and following the above authority the decision of this court that the Authority is not capable of legally transacting any busines</w:t>
      </w:r>
      <w:r w:rsidR="00913CA8" w:rsidRPr="00BF20FB">
        <w:rPr>
          <w:rFonts w:ascii="Times New Roman" w:hAnsi="Times New Roman"/>
          <w:sz w:val="28"/>
          <w:szCs w:val="28"/>
        </w:rPr>
        <w:t>s w</w:t>
      </w:r>
      <w:r w:rsidRPr="00BF20FB">
        <w:rPr>
          <w:rFonts w:ascii="Times New Roman" w:hAnsi="Times New Roman"/>
          <w:sz w:val="28"/>
          <w:szCs w:val="28"/>
        </w:rPr>
        <w:t xml:space="preserve">here all the members of the authority are required will be applied prospectively from the date of delivery of this ruling to avoid any disruption in the activities of the </w:t>
      </w:r>
      <w:r w:rsidR="00913CA8" w:rsidRPr="00BF20FB">
        <w:rPr>
          <w:rFonts w:ascii="Times New Roman" w:hAnsi="Times New Roman"/>
          <w:sz w:val="28"/>
          <w:szCs w:val="28"/>
        </w:rPr>
        <w:t>A</w:t>
      </w:r>
      <w:r w:rsidRPr="00BF20FB">
        <w:rPr>
          <w:rFonts w:ascii="Times New Roman" w:hAnsi="Times New Roman"/>
          <w:sz w:val="28"/>
          <w:szCs w:val="28"/>
        </w:rPr>
        <w:t xml:space="preserve">uthority.  </w:t>
      </w:r>
    </w:p>
    <w:p w:rsidR="000F5199" w:rsidRPr="00BF20FB" w:rsidRDefault="000F5199" w:rsidP="00C7230F">
      <w:pPr>
        <w:pStyle w:val="NoSpacing"/>
        <w:spacing w:line="360" w:lineRule="auto"/>
        <w:jc w:val="both"/>
        <w:rPr>
          <w:rFonts w:ascii="Times New Roman" w:hAnsi="Times New Roman"/>
          <w:sz w:val="28"/>
          <w:szCs w:val="28"/>
        </w:rPr>
      </w:pPr>
    </w:p>
    <w:p w:rsidR="000F5199" w:rsidRPr="00BF20FB" w:rsidRDefault="000F5199"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Further, judicial review is a discretionary remedy; which </w:t>
      </w:r>
      <w:r w:rsidR="005470CE" w:rsidRPr="00BF20FB">
        <w:rPr>
          <w:rFonts w:ascii="Times New Roman" w:hAnsi="Times New Roman"/>
          <w:sz w:val="28"/>
          <w:szCs w:val="28"/>
        </w:rPr>
        <w:t>must</w:t>
      </w:r>
      <w:r w:rsidRPr="00BF20FB">
        <w:rPr>
          <w:rFonts w:ascii="Times New Roman" w:hAnsi="Times New Roman"/>
          <w:sz w:val="28"/>
          <w:szCs w:val="28"/>
        </w:rPr>
        <w:t xml:space="preserve"> be exercised judiciously.  Court cannot issue </w:t>
      </w:r>
      <w:r w:rsidR="00913CA8" w:rsidRPr="00BF20FB">
        <w:rPr>
          <w:rFonts w:ascii="Times New Roman" w:hAnsi="Times New Roman"/>
          <w:sz w:val="28"/>
          <w:szCs w:val="28"/>
        </w:rPr>
        <w:t>an or</w:t>
      </w:r>
      <w:r w:rsidR="005470CE" w:rsidRPr="00BF20FB">
        <w:rPr>
          <w:rFonts w:ascii="Times New Roman" w:hAnsi="Times New Roman"/>
          <w:sz w:val="28"/>
          <w:szCs w:val="28"/>
        </w:rPr>
        <w:t xml:space="preserve">der nullifying all the acts and decisions the Authority has done for the last two years or so.  </w:t>
      </w:r>
    </w:p>
    <w:p w:rsidR="005470CE" w:rsidRPr="00BF20FB" w:rsidRDefault="005470CE" w:rsidP="00C7230F">
      <w:pPr>
        <w:pStyle w:val="NoSpacing"/>
        <w:spacing w:line="360" w:lineRule="auto"/>
        <w:jc w:val="both"/>
        <w:rPr>
          <w:rFonts w:ascii="Times New Roman" w:hAnsi="Times New Roman"/>
          <w:sz w:val="28"/>
          <w:szCs w:val="28"/>
        </w:rPr>
      </w:pPr>
    </w:p>
    <w:p w:rsidR="005470CE" w:rsidRPr="00BF20FB" w:rsidRDefault="005470CE"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There must be on-going projects or activities which have been undertaken by the authority, just as there were on-going prosecutions by the IGG in the Kuteesa case.  It would be an imp</w:t>
      </w:r>
      <w:r w:rsidR="00913CA8" w:rsidRPr="00BF20FB">
        <w:rPr>
          <w:rFonts w:ascii="Times New Roman" w:hAnsi="Times New Roman"/>
          <w:sz w:val="28"/>
          <w:szCs w:val="28"/>
        </w:rPr>
        <w:t>roper</w:t>
      </w:r>
      <w:r w:rsidRPr="00BF20FB">
        <w:rPr>
          <w:rFonts w:ascii="Times New Roman" w:hAnsi="Times New Roman"/>
          <w:sz w:val="28"/>
          <w:szCs w:val="28"/>
        </w:rPr>
        <w:t xml:space="preserve"> use of court’s discretion of </w:t>
      </w:r>
      <w:r w:rsidR="00913CA8" w:rsidRPr="00BF20FB">
        <w:rPr>
          <w:rFonts w:ascii="Times New Roman" w:hAnsi="Times New Roman"/>
          <w:sz w:val="28"/>
          <w:szCs w:val="28"/>
        </w:rPr>
        <w:t>su</w:t>
      </w:r>
      <w:r w:rsidRPr="00BF20FB">
        <w:rPr>
          <w:rFonts w:ascii="Times New Roman" w:hAnsi="Times New Roman"/>
          <w:sz w:val="28"/>
          <w:szCs w:val="28"/>
        </w:rPr>
        <w:t xml:space="preserve">ch projects, decisions or activities were to be halted simply because </w:t>
      </w:r>
      <w:r w:rsidR="00177524" w:rsidRPr="00BF20FB">
        <w:rPr>
          <w:rFonts w:ascii="Times New Roman" w:hAnsi="Times New Roman"/>
          <w:sz w:val="28"/>
          <w:szCs w:val="28"/>
        </w:rPr>
        <w:t>the Authority was not fully constituted</w:t>
      </w:r>
      <w:r w:rsidR="00913CA8" w:rsidRPr="00BF20FB">
        <w:rPr>
          <w:rFonts w:ascii="Times New Roman" w:hAnsi="Times New Roman"/>
          <w:sz w:val="28"/>
          <w:szCs w:val="28"/>
        </w:rPr>
        <w:t xml:space="preserve"> when they were undertaken</w:t>
      </w:r>
      <w:r w:rsidR="00177524" w:rsidRPr="00BF20FB">
        <w:rPr>
          <w:rFonts w:ascii="Times New Roman" w:hAnsi="Times New Roman"/>
          <w:sz w:val="28"/>
          <w:szCs w:val="28"/>
        </w:rPr>
        <w:t>.</w:t>
      </w:r>
    </w:p>
    <w:p w:rsidR="00177524" w:rsidRPr="00BF20FB" w:rsidRDefault="00177524" w:rsidP="00C7230F">
      <w:pPr>
        <w:pStyle w:val="NoSpacing"/>
        <w:spacing w:line="360" w:lineRule="auto"/>
        <w:jc w:val="both"/>
        <w:rPr>
          <w:rFonts w:ascii="Times New Roman" w:hAnsi="Times New Roman"/>
          <w:sz w:val="28"/>
          <w:szCs w:val="28"/>
        </w:rPr>
      </w:pPr>
    </w:p>
    <w:p w:rsidR="00177524" w:rsidRPr="00BF20FB" w:rsidRDefault="00177524"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Court cannot use its discretion where the result would be to unleash chaos, confusion, disruption of activities or inevitable legal consequences t</w:t>
      </w:r>
      <w:r w:rsidR="00913CA8" w:rsidRPr="00BF20FB">
        <w:rPr>
          <w:rFonts w:ascii="Times New Roman" w:hAnsi="Times New Roman"/>
          <w:sz w:val="28"/>
          <w:szCs w:val="28"/>
        </w:rPr>
        <w:t>o</w:t>
      </w:r>
      <w:r w:rsidRPr="00BF20FB">
        <w:rPr>
          <w:rFonts w:ascii="Times New Roman" w:hAnsi="Times New Roman"/>
          <w:sz w:val="28"/>
          <w:szCs w:val="28"/>
        </w:rPr>
        <w:t xml:space="preserve"> the Authority.</w:t>
      </w:r>
    </w:p>
    <w:p w:rsidR="00177524" w:rsidRPr="00BF20FB" w:rsidRDefault="00177524" w:rsidP="00C7230F">
      <w:pPr>
        <w:pStyle w:val="NoSpacing"/>
        <w:spacing w:line="360" w:lineRule="auto"/>
        <w:jc w:val="both"/>
        <w:rPr>
          <w:rFonts w:ascii="Times New Roman" w:hAnsi="Times New Roman"/>
          <w:sz w:val="28"/>
          <w:szCs w:val="28"/>
        </w:rPr>
      </w:pPr>
    </w:p>
    <w:p w:rsidR="00177524" w:rsidRPr="00BF20FB" w:rsidRDefault="00177524"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What this means in respect of this case is that the petition which was originated by 1/3 of the members of the Authority cannot be faulted.  </w:t>
      </w:r>
    </w:p>
    <w:p w:rsidR="00177524" w:rsidRPr="00BF20FB" w:rsidRDefault="00177524" w:rsidP="00C7230F">
      <w:pPr>
        <w:pStyle w:val="NoSpacing"/>
        <w:spacing w:line="360" w:lineRule="auto"/>
        <w:jc w:val="both"/>
        <w:rPr>
          <w:rFonts w:ascii="Times New Roman" w:hAnsi="Times New Roman"/>
          <w:sz w:val="28"/>
          <w:szCs w:val="28"/>
        </w:rPr>
      </w:pPr>
    </w:p>
    <w:p w:rsidR="00177524" w:rsidRPr="00BF20FB" w:rsidRDefault="00177524"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Similarly the appointment of the tribunal by the Minister cannot be challenged on the ground that the Authority was not fully constituted</w:t>
      </w:r>
      <w:r w:rsidR="00913CA8" w:rsidRPr="00BF20FB">
        <w:rPr>
          <w:rFonts w:ascii="Times New Roman" w:hAnsi="Times New Roman"/>
          <w:sz w:val="28"/>
          <w:szCs w:val="28"/>
        </w:rPr>
        <w:t xml:space="preserve"> and its proceedings cannot be halted on that ground</w:t>
      </w:r>
      <w:r w:rsidRPr="00BF20FB">
        <w:rPr>
          <w:rFonts w:ascii="Times New Roman" w:hAnsi="Times New Roman"/>
          <w:sz w:val="28"/>
          <w:szCs w:val="28"/>
        </w:rPr>
        <w:t>.</w:t>
      </w:r>
    </w:p>
    <w:p w:rsidR="00177524" w:rsidRPr="00BF20FB" w:rsidRDefault="00177524" w:rsidP="00C7230F">
      <w:pPr>
        <w:pStyle w:val="NoSpacing"/>
        <w:spacing w:line="360" w:lineRule="auto"/>
        <w:jc w:val="both"/>
        <w:rPr>
          <w:rFonts w:ascii="Times New Roman" w:hAnsi="Times New Roman"/>
          <w:sz w:val="28"/>
          <w:szCs w:val="28"/>
        </w:rPr>
      </w:pPr>
    </w:p>
    <w:p w:rsidR="00177524" w:rsidRPr="00BF20FB" w:rsidRDefault="00177524" w:rsidP="00913CA8">
      <w:pPr>
        <w:rPr>
          <w:rFonts w:ascii="Times New Roman" w:hAnsi="Times New Roman"/>
          <w:sz w:val="28"/>
          <w:szCs w:val="28"/>
        </w:rPr>
      </w:pPr>
      <w:r w:rsidRPr="00BF20FB">
        <w:rPr>
          <w:rFonts w:ascii="Times New Roman" w:hAnsi="Times New Roman"/>
          <w:sz w:val="28"/>
          <w:szCs w:val="28"/>
        </w:rPr>
        <w:t>But if the Tribunal determines t</w:t>
      </w:r>
      <w:r w:rsidR="00913CA8" w:rsidRPr="00BF20FB">
        <w:rPr>
          <w:rFonts w:ascii="Times New Roman" w:hAnsi="Times New Roman"/>
          <w:sz w:val="28"/>
          <w:szCs w:val="28"/>
        </w:rPr>
        <w:t>h</w:t>
      </w:r>
      <w:r w:rsidRPr="00BF20FB">
        <w:rPr>
          <w:rFonts w:ascii="Times New Roman" w:hAnsi="Times New Roman"/>
          <w:sz w:val="28"/>
          <w:szCs w:val="28"/>
        </w:rPr>
        <w:t>at there is a prima-facie case for the removal of the Applicant, the authority cannot proceed to pass the resolution for his removal because the Act requires such resolution to be supported by the votes of not less than two thirds of all members of the Authority.</w:t>
      </w:r>
    </w:p>
    <w:p w:rsidR="00177524" w:rsidRPr="00BF20FB" w:rsidRDefault="00177524" w:rsidP="00C7230F">
      <w:pPr>
        <w:pStyle w:val="NoSpacing"/>
        <w:spacing w:line="360" w:lineRule="auto"/>
        <w:jc w:val="both"/>
        <w:rPr>
          <w:rFonts w:ascii="Times New Roman" w:hAnsi="Times New Roman"/>
          <w:sz w:val="28"/>
          <w:szCs w:val="28"/>
        </w:rPr>
      </w:pPr>
    </w:p>
    <w:p w:rsidR="00177524" w:rsidRPr="00BF20FB" w:rsidRDefault="00177524"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This being a new stage in the process of removing the Applicant, the Authority must be fully constituted in accordance with the provisions of Section 6 of th</w:t>
      </w:r>
      <w:r w:rsidR="00913CA8" w:rsidRPr="00BF20FB">
        <w:rPr>
          <w:rFonts w:ascii="Times New Roman" w:hAnsi="Times New Roman"/>
          <w:sz w:val="28"/>
          <w:szCs w:val="28"/>
        </w:rPr>
        <w:t>e Act to be legally capable of pass</w:t>
      </w:r>
      <w:r w:rsidRPr="00BF20FB">
        <w:rPr>
          <w:rFonts w:ascii="Times New Roman" w:hAnsi="Times New Roman"/>
          <w:sz w:val="28"/>
          <w:szCs w:val="28"/>
        </w:rPr>
        <w:t xml:space="preserve">ing the required resolution.  </w:t>
      </w:r>
    </w:p>
    <w:p w:rsidR="009E0E7E" w:rsidRPr="00BF20FB" w:rsidRDefault="009E0E7E" w:rsidP="00C7230F">
      <w:pPr>
        <w:pStyle w:val="NoSpacing"/>
        <w:spacing w:line="360" w:lineRule="auto"/>
        <w:jc w:val="both"/>
        <w:rPr>
          <w:rFonts w:ascii="Times New Roman" w:hAnsi="Times New Roman"/>
          <w:sz w:val="28"/>
          <w:szCs w:val="28"/>
        </w:rPr>
      </w:pPr>
    </w:p>
    <w:p w:rsidR="00913CA8" w:rsidRPr="00BF20FB" w:rsidRDefault="00913CA8">
      <w:pPr>
        <w:rPr>
          <w:rFonts w:ascii="Times New Roman" w:hAnsi="Times New Roman"/>
          <w:sz w:val="28"/>
          <w:szCs w:val="28"/>
        </w:rPr>
      </w:pPr>
      <w:r w:rsidRPr="00BF20FB">
        <w:rPr>
          <w:rFonts w:ascii="Times New Roman" w:hAnsi="Times New Roman"/>
          <w:sz w:val="28"/>
          <w:szCs w:val="28"/>
        </w:rPr>
        <w:br w:type="page"/>
      </w:r>
    </w:p>
    <w:p w:rsidR="00913CA8" w:rsidRPr="00BF20FB" w:rsidRDefault="00913CA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Before I take leave of this point, I wish to state that once the Authority is fully constituted, its decision or other acts cannot be affected simply due to the absence of any member or due to the fall of any vacancy.</w:t>
      </w:r>
    </w:p>
    <w:p w:rsidR="00913CA8" w:rsidRPr="00BF20FB" w:rsidRDefault="00913CA8" w:rsidP="00C7230F">
      <w:pPr>
        <w:pStyle w:val="NoSpacing"/>
        <w:spacing w:line="360" w:lineRule="auto"/>
        <w:jc w:val="both"/>
        <w:rPr>
          <w:rFonts w:ascii="Times New Roman" w:hAnsi="Times New Roman"/>
          <w:sz w:val="28"/>
          <w:szCs w:val="28"/>
        </w:rPr>
      </w:pPr>
    </w:p>
    <w:p w:rsidR="009E0E7E" w:rsidRPr="00BF20FB" w:rsidRDefault="009E0E7E" w:rsidP="00C7230F">
      <w:pPr>
        <w:pStyle w:val="NoSpacing"/>
        <w:spacing w:line="360" w:lineRule="auto"/>
        <w:jc w:val="both"/>
        <w:rPr>
          <w:rFonts w:ascii="Times New Roman" w:hAnsi="Times New Roman"/>
          <w:b/>
          <w:i/>
          <w:sz w:val="28"/>
          <w:szCs w:val="28"/>
          <w:u w:val="single"/>
        </w:rPr>
      </w:pPr>
      <w:r w:rsidRPr="00BF20FB">
        <w:rPr>
          <w:rFonts w:ascii="Times New Roman" w:hAnsi="Times New Roman"/>
          <w:b/>
          <w:i/>
          <w:sz w:val="28"/>
          <w:szCs w:val="28"/>
          <w:u w:val="single"/>
        </w:rPr>
        <w:t>Evaluation of the Petition without hearing the Applicant</w:t>
      </w:r>
    </w:p>
    <w:p w:rsidR="009E0E7E" w:rsidRPr="00BF20FB" w:rsidRDefault="009E0E7E"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was contended that the Tribunal was not properly established since the Minister in evaluating the petition did not hear the Applicant’s side of the story.  </w:t>
      </w:r>
    </w:p>
    <w:p w:rsidR="009E0E7E" w:rsidRPr="00BF20FB" w:rsidRDefault="009E0E7E" w:rsidP="00C7230F">
      <w:pPr>
        <w:pStyle w:val="NoSpacing"/>
        <w:spacing w:line="360" w:lineRule="auto"/>
        <w:jc w:val="both"/>
        <w:rPr>
          <w:rFonts w:ascii="Times New Roman" w:hAnsi="Times New Roman"/>
          <w:sz w:val="28"/>
          <w:szCs w:val="28"/>
        </w:rPr>
      </w:pPr>
    </w:p>
    <w:p w:rsidR="009E0E7E" w:rsidRPr="00BF20FB" w:rsidRDefault="009E0E7E"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Section 12 (5) provides to the effect that upon  receipt of the petition for the removal of the Lord Mayor, as in this case, he shall evaluate the petition in calculation </w:t>
      </w:r>
      <w:r w:rsidR="00BF20FB" w:rsidRPr="00BF20FB">
        <w:rPr>
          <w:rFonts w:ascii="Times New Roman" w:hAnsi="Times New Roman"/>
          <w:sz w:val="28"/>
          <w:szCs w:val="28"/>
        </w:rPr>
        <w:t>with</w:t>
      </w:r>
      <w:r w:rsidRPr="00BF20FB">
        <w:rPr>
          <w:rFonts w:ascii="Times New Roman" w:hAnsi="Times New Roman"/>
          <w:sz w:val="28"/>
          <w:szCs w:val="28"/>
        </w:rPr>
        <w:t xml:space="preserve"> the Attorney General and if satisfied that there are sufficient grounds, constitute a tribunal in consultation with the Chief Justice to investigate the allegations.</w:t>
      </w:r>
    </w:p>
    <w:p w:rsidR="009E0E7E" w:rsidRPr="00BF20FB" w:rsidRDefault="009E0E7E" w:rsidP="00C7230F">
      <w:pPr>
        <w:pStyle w:val="NoSpacing"/>
        <w:spacing w:line="360" w:lineRule="auto"/>
        <w:jc w:val="both"/>
        <w:rPr>
          <w:rFonts w:ascii="Times New Roman" w:hAnsi="Times New Roman"/>
          <w:sz w:val="28"/>
          <w:szCs w:val="28"/>
        </w:rPr>
      </w:pPr>
    </w:p>
    <w:p w:rsidR="009E0E7E" w:rsidRPr="00BF20FB" w:rsidRDefault="009E0E7E"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 am inclined to agree with counsel for the Respondent that the process of evaluating the petition and getting satisfied that there are sufficient grounds to warrant constituting the </w:t>
      </w:r>
      <w:r w:rsidR="00BF20FB" w:rsidRPr="00BF20FB">
        <w:rPr>
          <w:rFonts w:ascii="Times New Roman" w:hAnsi="Times New Roman"/>
          <w:sz w:val="28"/>
          <w:szCs w:val="28"/>
        </w:rPr>
        <w:t>Tribunal</w:t>
      </w:r>
      <w:r w:rsidRPr="00BF20FB">
        <w:rPr>
          <w:rFonts w:ascii="Times New Roman" w:hAnsi="Times New Roman"/>
          <w:sz w:val="28"/>
          <w:szCs w:val="28"/>
        </w:rPr>
        <w:t xml:space="preserve"> is purely administrative and the Minister is not required to hold a hearing where the Applicant is required to state his side of the case.</w:t>
      </w:r>
    </w:p>
    <w:p w:rsidR="009E0E7E" w:rsidRPr="00BF20FB" w:rsidRDefault="009E0E7E" w:rsidP="00C7230F">
      <w:pPr>
        <w:pStyle w:val="NoSpacing"/>
        <w:spacing w:line="360" w:lineRule="auto"/>
        <w:jc w:val="both"/>
        <w:rPr>
          <w:rFonts w:ascii="Times New Roman" w:hAnsi="Times New Roman"/>
          <w:sz w:val="28"/>
          <w:szCs w:val="28"/>
        </w:rPr>
      </w:pPr>
    </w:p>
    <w:p w:rsidR="009E0E7E" w:rsidRPr="00BF20FB" w:rsidRDefault="009E0E7E"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The Act provides for the hearing of both sides during the investigations by the Tribunal.</w:t>
      </w:r>
    </w:p>
    <w:p w:rsidR="009E0E7E" w:rsidRPr="00BF20FB" w:rsidRDefault="009E0E7E" w:rsidP="00C7230F">
      <w:pPr>
        <w:pStyle w:val="NoSpacing"/>
        <w:spacing w:line="360" w:lineRule="auto"/>
        <w:jc w:val="both"/>
        <w:rPr>
          <w:rFonts w:ascii="Times New Roman" w:hAnsi="Times New Roman"/>
          <w:sz w:val="28"/>
          <w:szCs w:val="28"/>
        </w:rPr>
      </w:pPr>
    </w:p>
    <w:p w:rsidR="009E0E7E" w:rsidRPr="00BF20FB" w:rsidRDefault="009E0E7E"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Minister would be acting ultra vires and in excess of his powers if he embarked on a hearing of both sides.  His duty is to process the petition in consultation with the Attorney General before deciding whether or not to constitute the Tribunal. </w:t>
      </w:r>
    </w:p>
    <w:p w:rsidR="009E0E7E" w:rsidRPr="00BF20FB" w:rsidRDefault="009E0E7E" w:rsidP="00C7230F">
      <w:pPr>
        <w:pStyle w:val="NoSpacing"/>
        <w:spacing w:line="360" w:lineRule="auto"/>
        <w:jc w:val="both"/>
        <w:rPr>
          <w:rFonts w:ascii="Times New Roman" w:hAnsi="Times New Roman"/>
          <w:sz w:val="28"/>
          <w:szCs w:val="28"/>
        </w:rPr>
      </w:pPr>
    </w:p>
    <w:p w:rsidR="009E0E7E" w:rsidRPr="00BF20FB" w:rsidRDefault="009E0E7E" w:rsidP="00C7230F">
      <w:pPr>
        <w:pStyle w:val="NoSpacing"/>
        <w:spacing w:line="360" w:lineRule="auto"/>
        <w:jc w:val="both"/>
        <w:rPr>
          <w:rFonts w:ascii="Times New Roman" w:hAnsi="Times New Roman"/>
          <w:b/>
          <w:i/>
          <w:sz w:val="28"/>
          <w:szCs w:val="28"/>
          <w:u w:val="single"/>
        </w:rPr>
      </w:pPr>
      <w:r w:rsidRPr="00BF20FB">
        <w:rPr>
          <w:rFonts w:ascii="Times New Roman" w:hAnsi="Times New Roman"/>
          <w:b/>
          <w:i/>
          <w:sz w:val="28"/>
          <w:szCs w:val="28"/>
          <w:u w:val="single"/>
        </w:rPr>
        <w:t>The opinion of the Attorney General in evaluation of the Petition</w:t>
      </w:r>
    </w:p>
    <w:p w:rsidR="009E0E7E" w:rsidRPr="00BF20FB" w:rsidRDefault="009E0E7E"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Section 12 (5) of the Act provides:</w:t>
      </w:r>
    </w:p>
    <w:p w:rsidR="009E0E7E" w:rsidRPr="00BF20FB" w:rsidRDefault="009E0E7E"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“(5) the Minister shall evaluate the petition in consultation with the Attorney General and if satisfied that there are sufficient grounds for doing so, shall, within twenty one days after receipt of the petition, constitute a tribunal consisting of a Judge of the High Court or a person</w:t>
      </w:r>
      <w:r w:rsidR="00B547F4" w:rsidRPr="00BF20FB">
        <w:rPr>
          <w:rFonts w:ascii="Times New Roman" w:hAnsi="Times New Roman"/>
          <w:sz w:val="28"/>
          <w:szCs w:val="28"/>
        </w:rPr>
        <w:t xml:space="preserve"> qualified to be appointed a Judge of the High Court </w:t>
      </w:r>
      <w:r w:rsidR="00913CA8" w:rsidRPr="00BF20FB">
        <w:rPr>
          <w:rFonts w:ascii="Times New Roman" w:hAnsi="Times New Roman"/>
          <w:sz w:val="28"/>
          <w:szCs w:val="28"/>
        </w:rPr>
        <w:t>as</w:t>
      </w:r>
      <w:r w:rsidR="00B547F4" w:rsidRPr="00BF20FB">
        <w:rPr>
          <w:rFonts w:ascii="Times New Roman" w:hAnsi="Times New Roman"/>
          <w:sz w:val="28"/>
          <w:szCs w:val="28"/>
        </w:rPr>
        <w:t xml:space="preserve"> Chairperson and two other persons all of whom shall be appointed by the Minister in consultation with the Chief Justice, to investigate the allegations.”</w:t>
      </w:r>
    </w:p>
    <w:p w:rsidR="00B547F4" w:rsidRPr="00BF20FB" w:rsidRDefault="00B547F4" w:rsidP="00C7230F">
      <w:pPr>
        <w:pStyle w:val="NoSpacing"/>
        <w:spacing w:line="360" w:lineRule="auto"/>
        <w:jc w:val="both"/>
        <w:rPr>
          <w:rFonts w:ascii="Times New Roman" w:hAnsi="Times New Roman"/>
          <w:sz w:val="28"/>
          <w:szCs w:val="28"/>
        </w:rPr>
      </w:pPr>
    </w:p>
    <w:p w:rsidR="00B547F4" w:rsidRPr="00BF20FB" w:rsidRDefault="00913CA8"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 </w:t>
      </w:r>
      <w:r w:rsidR="00B547F4" w:rsidRPr="00BF20FB">
        <w:rPr>
          <w:rFonts w:ascii="Times New Roman" w:hAnsi="Times New Roman"/>
          <w:sz w:val="28"/>
          <w:szCs w:val="28"/>
        </w:rPr>
        <w:t xml:space="preserve">evaluating the petition the Minister did indeed consult the Attorney General.  </w:t>
      </w:r>
    </w:p>
    <w:p w:rsidR="00B547F4" w:rsidRPr="00BF20FB" w:rsidRDefault="00B547F4"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By letter of 22/5/2013 the Attorney General wrote to the Minister (Hon. Frank Tumwebaze Minister f</w:t>
      </w:r>
      <w:r w:rsidR="00913CA8" w:rsidRPr="00BF20FB">
        <w:rPr>
          <w:rFonts w:ascii="Times New Roman" w:hAnsi="Times New Roman"/>
          <w:sz w:val="28"/>
          <w:szCs w:val="28"/>
        </w:rPr>
        <w:t>or presidency in office of the P</w:t>
      </w:r>
      <w:r w:rsidRPr="00BF20FB">
        <w:rPr>
          <w:rFonts w:ascii="Times New Roman" w:hAnsi="Times New Roman"/>
          <w:sz w:val="28"/>
          <w:szCs w:val="28"/>
        </w:rPr>
        <w:t>resident ) in which he stated the relevant law mainly the meaning of Section 12 of the Act.</w:t>
      </w:r>
    </w:p>
    <w:p w:rsidR="00B547F4" w:rsidRPr="00BF20FB" w:rsidRDefault="00B547F4" w:rsidP="00C7230F">
      <w:pPr>
        <w:pStyle w:val="NoSpacing"/>
        <w:spacing w:line="360" w:lineRule="auto"/>
        <w:jc w:val="both"/>
        <w:rPr>
          <w:rFonts w:ascii="Times New Roman" w:hAnsi="Times New Roman"/>
          <w:sz w:val="28"/>
          <w:szCs w:val="28"/>
        </w:rPr>
      </w:pPr>
    </w:p>
    <w:p w:rsidR="00B547F4" w:rsidRPr="00BF20FB" w:rsidRDefault="00B547F4"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Attorney General went ahead to analyse each of the grounds in the petition pointing out evidential weaknesses in support of the petition.  </w:t>
      </w:r>
      <w:r w:rsidR="008E65A7" w:rsidRPr="00BF20FB">
        <w:rPr>
          <w:rFonts w:ascii="Times New Roman" w:hAnsi="Times New Roman"/>
          <w:sz w:val="28"/>
          <w:szCs w:val="28"/>
        </w:rPr>
        <w:t xml:space="preserve">It was his view that the Petitioners had not assembled the required evidence to back the allegations.  </w:t>
      </w:r>
    </w:p>
    <w:p w:rsidR="008E65A7" w:rsidRPr="00BF20FB" w:rsidRDefault="008E65A7" w:rsidP="00C7230F">
      <w:pPr>
        <w:pStyle w:val="NoSpacing"/>
        <w:spacing w:line="360" w:lineRule="auto"/>
        <w:jc w:val="both"/>
        <w:rPr>
          <w:rFonts w:ascii="Times New Roman" w:hAnsi="Times New Roman"/>
          <w:sz w:val="28"/>
          <w:szCs w:val="28"/>
        </w:rPr>
      </w:pPr>
    </w:p>
    <w:p w:rsidR="008E65A7" w:rsidRPr="00BF20FB" w:rsidRDefault="008E65A7"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In view of the above it was contended for the Applicant that the Minister should not have gone ahead to constitute and appoint the Tribunal.  That the opi</w:t>
      </w:r>
      <w:r w:rsidR="004123A1" w:rsidRPr="00BF20FB">
        <w:rPr>
          <w:rFonts w:ascii="Times New Roman" w:hAnsi="Times New Roman"/>
          <w:sz w:val="28"/>
          <w:szCs w:val="28"/>
        </w:rPr>
        <w:t>ni</w:t>
      </w:r>
      <w:r w:rsidRPr="00BF20FB">
        <w:rPr>
          <w:rFonts w:ascii="Times New Roman" w:hAnsi="Times New Roman"/>
          <w:sz w:val="28"/>
          <w:szCs w:val="28"/>
        </w:rPr>
        <w:t>on of the Attorney General was binding on him.  That for this reason the Tribunal was not properly constituted.</w:t>
      </w:r>
    </w:p>
    <w:p w:rsidR="008E65A7" w:rsidRPr="00BF20FB" w:rsidRDefault="008E65A7" w:rsidP="00C7230F">
      <w:pPr>
        <w:pStyle w:val="NoSpacing"/>
        <w:spacing w:line="360" w:lineRule="auto"/>
        <w:jc w:val="both"/>
        <w:rPr>
          <w:rFonts w:ascii="Times New Roman" w:hAnsi="Times New Roman"/>
          <w:sz w:val="28"/>
          <w:szCs w:val="28"/>
        </w:rPr>
      </w:pPr>
    </w:p>
    <w:p w:rsidR="008E65A7" w:rsidRPr="00BF20FB" w:rsidRDefault="008E65A7" w:rsidP="00C7230F">
      <w:pPr>
        <w:pStyle w:val="NoSpacing"/>
        <w:spacing w:line="360" w:lineRule="auto"/>
        <w:jc w:val="both"/>
        <w:rPr>
          <w:rFonts w:ascii="Times New Roman" w:hAnsi="Times New Roman"/>
          <w:sz w:val="28"/>
          <w:szCs w:val="28"/>
        </w:rPr>
      </w:pPr>
      <w:r w:rsidRPr="00BF20FB">
        <w:rPr>
          <w:rFonts w:ascii="Times New Roman" w:hAnsi="Times New Roman"/>
          <w:sz w:val="28"/>
          <w:szCs w:val="28"/>
        </w:rPr>
        <w:t>According to Section 12 (5) which I have set out above, when the Minister receives the Petition he has to do the following within 21 days.</w:t>
      </w:r>
    </w:p>
    <w:p w:rsidR="008E65A7" w:rsidRPr="00BF20FB" w:rsidRDefault="008E65A7" w:rsidP="008E65A7">
      <w:pPr>
        <w:pStyle w:val="NoSpacing"/>
        <w:numPr>
          <w:ilvl w:val="0"/>
          <w:numId w:val="7"/>
        </w:numPr>
        <w:spacing w:line="360" w:lineRule="auto"/>
        <w:jc w:val="both"/>
        <w:rPr>
          <w:rFonts w:ascii="Times New Roman" w:hAnsi="Times New Roman"/>
          <w:sz w:val="28"/>
          <w:szCs w:val="28"/>
        </w:rPr>
      </w:pPr>
      <w:r w:rsidRPr="00BF20FB">
        <w:rPr>
          <w:rFonts w:ascii="Times New Roman" w:hAnsi="Times New Roman"/>
          <w:sz w:val="28"/>
          <w:szCs w:val="28"/>
        </w:rPr>
        <w:t>He has to evaluate the Petition in consultation with the Attorney General.  My understanding of this is that he has to study and analyse the petition and in so doing seek the assistance of the Attorney General.</w:t>
      </w:r>
    </w:p>
    <w:p w:rsidR="008E65A7" w:rsidRPr="00BF20FB" w:rsidRDefault="008E65A7" w:rsidP="008E65A7">
      <w:pPr>
        <w:pStyle w:val="NoSpacing"/>
        <w:numPr>
          <w:ilvl w:val="0"/>
          <w:numId w:val="7"/>
        </w:numPr>
        <w:spacing w:line="360" w:lineRule="auto"/>
        <w:jc w:val="both"/>
        <w:rPr>
          <w:rFonts w:ascii="Times New Roman" w:hAnsi="Times New Roman"/>
          <w:sz w:val="28"/>
          <w:szCs w:val="28"/>
        </w:rPr>
      </w:pPr>
      <w:r w:rsidRPr="00BF20FB">
        <w:rPr>
          <w:rFonts w:ascii="Times New Roman" w:hAnsi="Times New Roman"/>
          <w:sz w:val="28"/>
          <w:szCs w:val="28"/>
        </w:rPr>
        <w:t>Then h</w:t>
      </w:r>
      <w:r w:rsidR="004123A1" w:rsidRPr="00BF20FB">
        <w:rPr>
          <w:rFonts w:ascii="Times New Roman" w:hAnsi="Times New Roman"/>
          <w:sz w:val="28"/>
          <w:szCs w:val="28"/>
        </w:rPr>
        <w:t>e</w:t>
      </w:r>
      <w:r w:rsidRPr="00BF20FB">
        <w:rPr>
          <w:rFonts w:ascii="Times New Roman" w:hAnsi="Times New Roman"/>
          <w:sz w:val="28"/>
          <w:szCs w:val="28"/>
        </w:rPr>
        <w:t xml:space="preserve"> has to satisfy himself that there are sufficient grounds to constitute a Tribunal to investigate the allegations.</w:t>
      </w:r>
    </w:p>
    <w:p w:rsidR="008E65A7" w:rsidRPr="00BF20FB" w:rsidRDefault="008E65A7" w:rsidP="008E65A7">
      <w:pPr>
        <w:pStyle w:val="NoSpacing"/>
        <w:spacing w:line="360" w:lineRule="auto"/>
        <w:jc w:val="both"/>
        <w:rPr>
          <w:rFonts w:ascii="Times New Roman" w:hAnsi="Times New Roman"/>
          <w:sz w:val="28"/>
          <w:szCs w:val="28"/>
        </w:rPr>
      </w:pPr>
    </w:p>
    <w:p w:rsidR="008E65A7" w:rsidRPr="00BF20FB" w:rsidRDefault="008E65A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Here it is clear to me that the decision to constitute a Tribunal lies with the Minister alone and not together with the Attorney General.</w:t>
      </w:r>
    </w:p>
    <w:p w:rsidR="008E65A7" w:rsidRPr="00BF20FB" w:rsidRDefault="008E65A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In fact in his letter to the Chief Justice (</w:t>
      </w:r>
      <w:r w:rsidRPr="00BF20FB">
        <w:rPr>
          <w:rFonts w:ascii="Times New Roman" w:hAnsi="Times New Roman"/>
          <w:b/>
          <w:i/>
          <w:sz w:val="28"/>
          <w:szCs w:val="28"/>
        </w:rPr>
        <w:t>annexture “A” to his affidavit in reply) the Minister correctly appreciated the</w:t>
      </w:r>
      <w:r w:rsidR="004123A1" w:rsidRPr="00BF20FB">
        <w:rPr>
          <w:rFonts w:ascii="Times New Roman" w:hAnsi="Times New Roman"/>
          <w:b/>
          <w:i/>
          <w:sz w:val="28"/>
          <w:szCs w:val="28"/>
        </w:rPr>
        <w:t xml:space="preserve"> legal position when stated in part</w:t>
      </w:r>
      <w:r w:rsidRPr="00BF20FB">
        <w:rPr>
          <w:rFonts w:ascii="Times New Roman" w:hAnsi="Times New Roman"/>
          <w:b/>
          <w:i/>
          <w:sz w:val="28"/>
          <w:szCs w:val="28"/>
        </w:rPr>
        <w:t>”</w:t>
      </w:r>
      <w:r w:rsidRPr="00BF20FB">
        <w:rPr>
          <w:rFonts w:ascii="Times New Roman" w:hAnsi="Times New Roman"/>
          <w:sz w:val="28"/>
          <w:szCs w:val="28"/>
        </w:rPr>
        <w:t xml:space="preserve"> pursuant to section 12 (5) of the Kampala Capital City Act, 2010, I have evaluated the said petition in consultation with the Attorney General and satisfied myself that there do exist grounds for constituting a Tribunal to investigate the allegations.”</w:t>
      </w:r>
    </w:p>
    <w:p w:rsidR="008E65A7" w:rsidRPr="00BF20FB" w:rsidRDefault="008E65A7" w:rsidP="008E65A7">
      <w:pPr>
        <w:pStyle w:val="NoSpacing"/>
        <w:spacing w:line="360" w:lineRule="auto"/>
        <w:jc w:val="both"/>
        <w:rPr>
          <w:rFonts w:ascii="Times New Roman" w:hAnsi="Times New Roman"/>
          <w:sz w:val="28"/>
          <w:szCs w:val="28"/>
        </w:rPr>
      </w:pPr>
    </w:p>
    <w:p w:rsidR="008E65A7" w:rsidRPr="00BF20FB" w:rsidRDefault="008E65A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 Attorney General was entitled to make a critique of the petition and make the comments that he did.</w:t>
      </w:r>
    </w:p>
    <w:p w:rsidR="008E65A7" w:rsidRPr="00BF20FB" w:rsidRDefault="008E65A7" w:rsidP="008E65A7">
      <w:pPr>
        <w:pStyle w:val="NoSpacing"/>
        <w:spacing w:line="360" w:lineRule="auto"/>
        <w:jc w:val="both"/>
        <w:rPr>
          <w:rFonts w:ascii="Times New Roman" w:hAnsi="Times New Roman"/>
          <w:sz w:val="28"/>
          <w:szCs w:val="28"/>
        </w:rPr>
      </w:pPr>
    </w:p>
    <w:p w:rsidR="008E65A7" w:rsidRPr="00BF20FB" w:rsidRDefault="008E65A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For instance he observed that the petitioners had not assembled enough evidence to back the allegations and stated that they would probably have done better with the technical assistance in assembling the evidence. </w:t>
      </w:r>
    </w:p>
    <w:p w:rsidR="008E65A7" w:rsidRPr="00BF20FB" w:rsidRDefault="008E65A7" w:rsidP="008E65A7">
      <w:pPr>
        <w:pStyle w:val="NoSpacing"/>
        <w:spacing w:line="360" w:lineRule="auto"/>
        <w:jc w:val="both"/>
        <w:rPr>
          <w:rFonts w:ascii="Times New Roman" w:hAnsi="Times New Roman"/>
          <w:sz w:val="28"/>
          <w:szCs w:val="28"/>
        </w:rPr>
      </w:pPr>
    </w:p>
    <w:p w:rsidR="008E65A7" w:rsidRPr="00BF20FB" w:rsidRDefault="008E65A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Whether technical assistance was sought or not is not part of their proceedings.</w:t>
      </w:r>
      <w:r w:rsidR="00AE5313" w:rsidRPr="00BF20FB">
        <w:rPr>
          <w:rFonts w:ascii="Times New Roman" w:hAnsi="Times New Roman"/>
          <w:sz w:val="28"/>
          <w:szCs w:val="28"/>
        </w:rPr>
        <w:t xml:space="preserve">  What is clear is that having </w:t>
      </w:r>
      <w:r w:rsidR="00BF20FB" w:rsidRPr="00BF20FB">
        <w:rPr>
          <w:rFonts w:ascii="Times New Roman" w:hAnsi="Times New Roman"/>
          <w:sz w:val="28"/>
          <w:szCs w:val="28"/>
        </w:rPr>
        <w:t>done what</w:t>
      </w:r>
      <w:r w:rsidR="00AE5313" w:rsidRPr="00BF20FB">
        <w:rPr>
          <w:rFonts w:ascii="Times New Roman" w:hAnsi="Times New Roman"/>
          <w:sz w:val="28"/>
          <w:szCs w:val="28"/>
        </w:rPr>
        <w:t xml:space="preserve"> he was legally obliged to do </w:t>
      </w:r>
      <w:r w:rsidR="000F768A" w:rsidRPr="00BF20FB">
        <w:rPr>
          <w:rFonts w:ascii="Times New Roman" w:hAnsi="Times New Roman"/>
          <w:sz w:val="28"/>
          <w:szCs w:val="28"/>
        </w:rPr>
        <w:t>t</w:t>
      </w:r>
      <w:r w:rsidR="00AE5313" w:rsidRPr="00BF20FB">
        <w:rPr>
          <w:rFonts w:ascii="Times New Roman" w:hAnsi="Times New Roman"/>
          <w:sz w:val="28"/>
          <w:szCs w:val="28"/>
        </w:rPr>
        <w:t>he</w:t>
      </w:r>
      <w:r w:rsidR="000F768A" w:rsidRPr="00BF20FB">
        <w:rPr>
          <w:rFonts w:ascii="Times New Roman" w:hAnsi="Times New Roman"/>
          <w:sz w:val="28"/>
          <w:szCs w:val="28"/>
        </w:rPr>
        <w:t xml:space="preserve"> Minister</w:t>
      </w:r>
      <w:r w:rsidR="00AE5313" w:rsidRPr="00BF20FB">
        <w:rPr>
          <w:rFonts w:ascii="Times New Roman" w:hAnsi="Times New Roman"/>
          <w:sz w:val="28"/>
          <w:szCs w:val="28"/>
        </w:rPr>
        <w:t xml:space="preserve"> was satisfied there are grounds f</w:t>
      </w:r>
      <w:r w:rsidR="000F768A" w:rsidRPr="00BF20FB">
        <w:rPr>
          <w:rFonts w:ascii="Times New Roman" w:hAnsi="Times New Roman"/>
          <w:sz w:val="28"/>
          <w:szCs w:val="28"/>
        </w:rPr>
        <w:t>o</w:t>
      </w:r>
      <w:r w:rsidR="00AE5313" w:rsidRPr="00BF20FB">
        <w:rPr>
          <w:rFonts w:ascii="Times New Roman" w:hAnsi="Times New Roman"/>
          <w:sz w:val="28"/>
          <w:szCs w:val="28"/>
        </w:rPr>
        <w:t>r constituting a tribunal to investigate the allegations.</w:t>
      </w:r>
    </w:p>
    <w:p w:rsidR="00AE5313" w:rsidRPr="00BF20FB" w:rsidRDefault="00AE5313" w:rsidP="008E65A7">
      <w:pPr>
        <w:pStyle w:val="NoSpacing"/>
        <w:spacing w:line="360" w:lineRule="auto"/>
        <w:jc w:val="both"/>
        <w:rPr>
          <w:rFonts w:ascii="Times New Roman" w:hAnsi="Times New Roman"/>
          <w:sz w:val="28"/>
          <w:szCs w:val="28"/>
        </w:rPr>
      </w:pPr>
    </w:p>
    <w:p w:rsidR="00AE5313" w:rsidRPr="00BF20FB" w:rsidRDefault="00AE5313"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What is also clear is that the Attorney General did not advise against the establishment of the tribunal to investigate the allegation</w:t>
      </w:r>
      <w:r w:rsidR="000F768A" w:rsidRPr="00BF20FB">
        <w:rPr>
          <w:rFonts w:ascii="Times New Roman" w:hAnsi="Times New Roman"/>
          <w:sz w:val="28"/>
          <w:szCs w:val="28"/>
        </w:rPr>
        <w:t>s</w:t>
      </w:r>
      <w:r w:rsidRPr="00BF20FB">
        <w:rPr>
          <w:rFonts w:ascii="Times New Roman" w:hAnsi="Times New Roman"/>
          <w:sz w:val="28"/>
          <w:szCs w:val="28"/>
        </w:rPr>
        <w:t xml:space="preserve">.  He knew very well that having made his observation the power and/or discretion to constitute the Tribunal lay with the Minister.  </w:t>
      </w:r>
    </w:p>
    <w:p w:rsidR="00AE5313" w:rsidRPr="00BF20FB" w:rsidRDefault="00AE5313" w:rsidP="008E65A7">
      <w:pPr>
        <w:pStyle w:val="NoSpacing"/>
        <w:spacing w:line="360" w:lineRule="auto"/>
        <w:jc w:val="both"/>
        <w:rPr>
          <w:rFonts w:ascii="Times New Roman" w:hAnsi="Times New Roman"/>
          <w:sz w:val="28"/>
          <w:szCs w:val="28"/>
        </w:rPr>
      </w:pPr>
    </w:p>
    <w:p w:rsidR="00AE5313" w:rsidRPr="00BF20FB" w:rsidRDefault="00AE5313"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Whether the Minister was correct to find that the ground did exist to warrant constituting the Tribunal is a matter outside the ambit of judicial review.  This court cannot delve to the merits or demerits of the petition.  </w:t>
      </w:r>
    </w:p>
    <w:p w:rsidR="00AE5313" w:rsidRPr="00BF20FB" w:rsidRDefault="00AE5313" w:rsidP="008E65A7">
      <w:pPr>
        <w:pStyle w:val="NoSpacing"/>
        <w:spacing w:line="360" w:lineRule="auto"/>
        <w:jc w:val="both"/>
        <w:rPr>
          <w:rFonts w:ascii="Times New Roman" w:hAnsi="Times New Roman"/>
          <w:sz w:val="28"/>
          <w:szCs w:val="28"/>
        </w:rPr>
      </w:pPr>
    </w:p>
    <w:p w:rsidR="00AE5313" w:rsidRPr="00BF20FB" w:rsidRDefault="00AE5313"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 exercising its supervisory powers under judicial review court is not concerned with the merits or demerits of the decision in issue but with the decision making process- </w:t>
      </w:r>
      <w:r w:rsidRPr="00BF20FB">
        <w:rPr>
          <w:rFonts w:ascii="Times New Roman" w:hAnsi="Times New Roman"/>
          <w:b/>
          <w:sz w:val="28"/>
          <w:szCs w:val="28"/>
          <w:u w:val="single"/>
        </w:rPr>
        <w:t xml:space="preserve">see </w:t>
      </w:r>
      <w:proofErr w:type="spellStart"/>
      <w:r w:rsidRPr="00BF20FB">
        <w:rPr>
          <w:rFonts w:ascii="Times New Roman" w:hAnsi="Times New Roman"/>
          <w:b/>
          <w:sz w:val="28"/>
          <w:szCs w:val="28"/>
          <w:u w:val="single"/>
        </w:rPr>
        <w:t>Kulwo</w:t>
      </w:r>
      <w:proofErr w:type="spellEnd"/>
      <w:r w:rsidRPr="00BF20FB">
        <w:rPr>
          <w:rFonts w:ascii="Times New Roman" w:hAnsi="Times New Roman"/>
          <w:b/>
          <w:sz w:val="28"/>
          <w:szCs w:val="28"/>
          <w:u w:val="single"/>
        </w:rPr>
        <w:t xml:space="preserve"> Joseph Andrew and 2 Others v. Attorney General and 6 Others Misc. case No. 106 of 2010</w:t>
      </w:r>
      <w:r w:rsidRPr="00BF20FB">
        <w:rPr>
          <w:rFonts w:ascii="Times New Roman" w:hAnsi="Times New Roman"/>
          <w:sz w:val="28"/>
          <w:szCs w:val="28"/>
        </w:rPr>
        <w:t xml:space="preserve"> where Justice Y. </w:t>
      </w:r>
      <w:r w:rsidR="00BF20FB" w:rsidRPr="00BF20FB">
        <w:rPr>
          <w:rFonts w:ascii="Times New Roman" w:hAnsi="Times New Roman"/>
          <w:sz w:val="28"/>
          <w:szCs w:val="28"/>
        </w:rPr>
        <w:t>Bamwine</w:t>
      </w:r>
      <w:r w:rsidRPr="00BF20FB">
        <w:rPr>
          <w:rFonts w:ascii="Times New Roman" w:hAnsi="Times New Roman"/>
          <w:sz w:val="28"/>
          <w:szCs w:val="28"/>
        </w:rPr>
        <w:t xml:space="preserve"> as he then was followed the British Celebrated case of </w:t>
      </w:r>
      <w:r w:rsidRPr="00BF20FB">
        <w:rPr>
          <w:rFonts w:ascii="Times New Roman" w:hAnsi="Times New Roman"/>
          <w:b/>
          <w:sz w:val="28"/>
          <w:szCs w:val="28"/>
          <w:u w:val="single"/>
        </w:rPr>
        <w:t xml:space="preserve">Chief Constable of North Wales Police V Evans 1982.  </w:t>
      </w:r>
      <w:proofErr w:type="gramStart"/>
      <w:r w:rsidRPr="00BF20FB">
        <w:rPr>
          <w:rFonts w:ascii="Times New Roman" w:hAnsi="Times New Roman"/>
          <w:b/>
          <w:sz w:val="28"/>
          <w:szCs w:val="28"/>
          <w:u w:val="single"/>
        </w:rPr>
        <w:t>UK HL 10, (1982) 3 ALL E.R 141</w:t>
      </w:r>
      <w:r w:rsidRPr="00BF20FB">
        <w:rPr>
          <w:rFonts w:ascii="Times New Roman" w:hAnsi="Times New Roman"/>
          <w:sz w:val="28"/>
          <w:szCs w:val="28"/>
        </w:rPr>
        <w:t>.</w:t>
      </w:r>
      <w:proofErr w:type="gramEnd"/>
      <w:r w:rsidRPr="00BF20FB">
        <w:rPr>
          <w:rFonts w:ascii="Times New Roman" w:hAnsi="Times New Roman"/>
          <w:sz w:val="28"/>
          <w:szCs w:val="28"/>
        </w:rPr>
        <w:t xml:space="preserve"> </w:t>
      </w:r>
    </w:p>
    <w:p w:rsidR="00AE5313" w:rsidRPr="00BF20FB" w:rsidRDefault="00AE5313" w:rsidP="008E65A7">
      <w:pPr>
        <w:pStyle w:val="NoSpacing"/>
        <w:spacing w:line="360" w:lineRule="auto"/>
        <w:jc w:val="both"/>
        <w:rPr>
          <w:rFonts w:ascii="Times New Roman" w:hAnsi="Times New Roman"/>
          <w:sz w:val="28"/>
          <w:szCs w:val="28"/>
        </w:rPr>
      </w:pPr>
    </w:p>
    <w:p w:rsidR="00AE5313" w:rsidRPr="00BF20FB" w:rsidRDefault="00AE5313"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purpose of </w:t>
      </w:r>
      <w:r w:rsidR="000F768A" w:rsidRPr="00BF20FB">
        <w:rPr>
          <w:rFonts w:ascii="Times New Roman" w:hAnsi="Times New Roman"/>
          <w:sz w:val="28"/>
          <w:szCs w:val="28"/>
        </w:rPr>
        <w:t>judicial</w:t>
      </w:r>
      <w:r w:rsidRPr="00BF20FB">
        <w:rPr>
          <w:rFonts w:ascii="Times New Roman" w:hAnsi="Times New Roman"/>
          <w:sz w:val="28"/>
          <w:szCs w:val="28"/>
        </w:rPr>
        <w:t xml:space="preserve"> review is to ensure that lower tribunals, public bodies and officers act in accordance with the law, j</w:t>
      </w:r>
      <w:r w:rsidR="000F768A" w:rsidRPr="00BF20FB">
        <w:rPr>
          <w:rFonts w:ascii="Times New Roman" w:hAnsi="Times New Roman"/>
          <w:sz w:val="28"/>
          <w:szCs w:val="28"/>
        </w:rPr>
        <w:t>ust</w:t>
      </w:r>
      <w:r w:rsidRPr="00BF20FB">
        <w:rPr>
          <w:rFonts w:ascii="Times New Roman" w:hAnsi="Times New Roman"/>
          <w:sz w:val="28"/>
          <w:szCs w:val="28"/>
        </w:rPr>
        <w:t>ly and with fairness.  That the machinery of government works properly.</w:t>
      </w:r>
    </w:p>
    <w:p w:rsidR="00AE5313" w:rsidRPr="00BF20FB" w:rsidRDefault="00AE5313" w:rsidP="008E65A7">
      <w:pPr>
        <w:pStyle w:val="NoSpacing"/>
        <w:spacing w:line="360" w:lineRule="auto"/>
        <w:jc w:val="both"/>
        <w:rPr>
          <w:rFonts w:ascii="Times New Roman" w:hAnsi="Times New Roman"/>
          <w:sz w:val="28"/>
          <w:szCs w:val="28"/>
        </w:rPr>
      </w:pPr>
    </w:p>
    <w:p w:rsidR="00AE5313" w:rsidRPr="00BF20FB" w:rsidRDefault="00AE5313"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is not the duty of the </w:t>
      </w:r>
      <w:r w:rsidR="007567D5" w:rsidRPr="00BF20FB">
        <w:rPr>
          <w:rFonts w:ascii="Times New Roman" w:hAnsi="Times New Roman"/>
          <w:sz w:val="28"/>
          <w:szCs w:val="28"/>
        </w:rPr>
        <w:t>court</w:t>
      </w:r>
      <w:r w:rsidRPr="00BF20FB">
        <w:rPr>
          <w:rFonts w:ascii="Times New Roman" w:hAnsi="Times New Roman"/>
          <w:sz w:val="28"/>
          <w:szCs w:val="28"/>
        </w:rPr>
        <w:t xml:space="preserve"> to substitute its decision with that of the decision making body.  It is not sit</w:t>
      </w:r>
      <w:r w:rsidR="007567D5" w:rsidRPr="00BF20FB">
        <w:rPr>
          <w:rFonts w:ascii="Times New Roman" w:hAnsi="Times New Roman"/>
          <w:sz w:val="28"/>
          <w:szCs w:val="28"/>
        </w:rPr>
        <w:t>t</w:t>
      </w:r>
      <w:r w:rsidRPr="00BF20FB">
        <w:rPr>
          <w:rFonts w:ascii="Times New Roman" w:hAnsi="Times New Roman"/>
          <w:sz w:val="28"/>
          <w:szCs w:val="28"/>
        </w:rPr>
        <w:t xml:space="preserve">ing in its appellate jurisdiction.  </w:t>
      </w:r>
      <w:proofErr w:type="gramStart"/>
      <w:r w:rsidR="0020061D" w:rsidRPr="00BF20FB">
        <w:rPr>
          <w:rFonts w:ascii="Times New Roman" w:hAnsi="Times New Roman"/>
          <w:sz w:val="28"/>
          <w:szCs w:val="28"/>
        </w:rPr>
        <w:t>I</w:t>
      </w:r>
      <w:r w:rsidRPr="00BF20FB">
        <w:rPr>
          <w:rFonts w:ascii="Times New Roman" w:hAnsi="Times New Roman"/>
          <w:sz w:val="28"/>
          <w:szCs w:val="28"/>
        </w:rPr>
        <w:t>f did it would be ac</w:t>
      </w:r>
      <w:r w:rsidR="007567D5" w:rsidRPr="00BF20FB">
        <w:rPr>
          <w:rFonts w:ascii="Times New Roman" w:hAnsi="Times New Roman"/>
          <w:sz w:val="28"/>
          <w:szCs w:val="28"/>
        </w:rPr>
        <w:t>c</w:t>
      </w:r>
      <w:r w:rsidRPr="00BF20FB">
        <w:rPr>
          <w:rFonts w:ascii="Times New Roman" w:hAnsi="Times New Roman"/>
          <w:sz w:val="28"/>
          <w:szCs w:val="28"/>
        </w:rPr>
        <w:t xml:space="preserve">used of usurping the powers of </w:t>
      </w:r>
      <w:r w:rsidR="000F768A" w:rsidRPr="00BF20FB">
        <w:rPr>
          <w:rFonts w:ascii="Times New Roman" w:hAnsi="Times New Roman"/>
          <w:sz w:val="28"/>
          <w:szCs w:val="28"/>
        </w:rPr>
        <w:t>thes</w:t>
      </w:r>
      <w:r w:rsidR="007567D5" w:rsidRPr="00BF20FB">
        <w:rPr>
          <w:rFonts w:ascii="Times New Roman" w:hAnsi="Times New Roman"/>
          <w:sz w:val="28"/>
          <w:szCs w:val="28"/>
        </w:rPr>
        <w:t>e bodies or officers under the guise of judicial review.</w:t>
      </w:r>
      <w:proofErr w:type="gramEnd"/>
      <w:r w:rsidR="007567D5" w:rsidRPr="00BF20FB">
        <w:rPr>
          <w:rFonts w:ascii="Times New Roman" w:hAnsi="Times New Roman"/>
          <w:sz w:val="28"/>
          <w:szCs w:val="28"/>
        </w:rPr>
        <w:t xml:space="preserve">  </w:t>
      </w:r>
    </w:p>
    <w:p w:rsidR="007567D5" w:rsidRPr="00BF20FB" w:rsidRDefault="007567D5" w:rsidP="008E65A7">
      <w:pPr>
        <w:pStyle w:val="NoSpacing"/>
        <w:spacing w:line="360" w:lineRule="auto"/>
        <w:jc w:val="both"/>
        <w:rPr>
          <w:rFonts w:ascii="Times New Roman" w:hAnsi="Times New Roman"/>
          <w:sz w:val="28"/>
          <w:szCs w:val="28"/>
        </w:rPr>
      </w:pPr>
    </w:p>
    <w:p w:rsidR="007567D5" w:rsidRPr="00BF20FB" w:rsidRDefault="007567D5"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 the instant case there is evidence that the Minister followed the proper procedure.  After receiving the petition he evaluated it in </w:t>
      </w:r>
      <w:r w:rsidR="0020061D" w:rsidRPr="00BF20FB">
        <w:rPr>
          <w:rFonts w:ascii="Times New Roman" w:hAnsi="Times New Roman"/>
          <w:sz w:val="28"/>
          <w:szCs w:val="28"/>
        </w:rPr>
        <w:t xml:space="preserve">consultation with the Attorney General.  Having been satisfied that there are sufficient grounds to constitute the Tribunal, he appointed the same in consultation with the Chief Justice.  </w:t>
      </w:r>
    </w:p>
    <w:p w:rsidR="00011C9D" w:rsidRPr="00BF20FB" w:rsidRDefault="00011C9D" w:rsidP="008E65A7">
      <w:pPr>
        <w:pStyle w:val="NoSpacing"/>
        <w:spacing w:line="360" w:lineRule="auto"/>
        <w:jc w:val="both"/>
        <w:rPr>
          <w:rFonts w:ascii="Times New Roman" w:hAnsi="Times New Roman"/>
          <w:sz w:val="28"/>
          <w:szCs w:val="28"/>
        </w:rPr>
      </w:pPr>
    </w:p>
    <w:p w:rsidR="00011C9D" w:rsidRPr="00BF20FB" w:rsidRDefault="00011C9D"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He did all this with</w:t>
      </w:r>
      <w:r w:rsidR="000F768A" w:rsidRPr="00BF20FB">
        <w:rPr>
          <w:rFonts w:ascii="Times New Roman" w:hAnsi="Times New Roman"/>
          <w:sz w:val="28"/>
          <w:szCs w:val="28"/>
        </w:rPr>
        <w:t>in</w:t>
      </w:r>
      <w:r w:rsidRPr="00BF20FB">
        <w:rPr>
          <w:rFonts w:ascii="Times New Roman" w:hAnsi="Times New Roman"/>
          <w:sz w:val="28"/>
          <w:szCs w:val="28"/>
        </w:rPr>
        <w:t xml:space="preserve"> the statutory period of 21 days.  As I have already stated, whether in fact there are sufficient grounds for this petition or not is a matter this court can</w:t>
      </w:r>
      <w:r w:rsidR="000F768A" w:rsidRPr="00BF20FB">
        <w:rPr>
          <w:rFonts w:ascii="Times New Roman" w:hAnsi="Times New Roman"/>
          <w:sz w:val="28"/>
          <w:szCs w:val="28"/>
        </w:rPr>
        <w:t>not</w:t>
      </w:r>
      <w:r w:rsidRPr="00BF20FB">
        <w:rPr>
          <w:rFonts w:ascii="Times New Roman" w:hAnsi="Times New Roman"/>
          <w:sz w:val="28"/>
          <w:szCs w:val="28"/>
        </w:rPr>
        <w:t xml:space="preserve"> go into.  That issue will be determined by the Tribunal investigating the allegations in the petition.</w:t>
      </w:r>
    </w:p>
    <w:p w:rsidR="00543B55" w:rsidRPr="00BF20FB" w:rsidRDefault="00543B55" w:rsidP="008E65A7">
      <w:pPr>
        <w:pStyle w:val="NoSpacing"/>
        <w:spacing w:line="360" w:lineRule="auto"/>
        <w:jc w:val="both"/>
        <w:rPr>
          <w:rFonts w:ascii="Times New Roman" w:hAnsi="Times New Roman"/>
          <w:sz w:val="28"/>
          <w:szCs w:val="28"/>
        </w:rPr>
      </w:pPr>
    </w:p>
    <w:p w:rsidR="00543B55" w:rsidRPr="00BF20FB" w:rsidRDefault="00543B55"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Apart from a critique of the petition by the Attorney General I do not see any binding advice or opinion which the Minister disobeyed to warrant any interference with his decision to constitute and appoint the Tribunal.</w:t>
      </w:r>
    </w:p>
    <w:p w:rsidR="00543B55" w:rsidRPr="00BF20FB" w:rsidRDefault="00543B55" w:rsidP="008E65A7">
      <w:pPr>
        <w:pStyle w:val="NoSpacing"/>
        <w:spacing w:line="360" w:lineRule="auto"/>
        <w:jc w:val="both"/>
        <w:rPr>
          <w:rFonts w:ascii="Times New Roman" w:hAnsi="Times New Roman"/>
          <w:sz w:val="28"/>
          <w:szCs w:val="28"/>
        </w:rPr>
      </w:pPr>
    </w:p>
    <w:p w:rsidR="00543B55" w:rsidRPr="00BF20FB" w:rsidRDefault="00543B55" w:rsidP="008E65A7">
      <w:pPr>
        <w:pStyle w:val="NoSpacing"/>
        <w:spacing w:line="360" w:lineRule="auto"/>
        <w:jc w:val="both"/>
        <w:rPr>
          <w:rFonts w:ascii="Times New Roman" w:hAnsi="Times New Roman"/>
          <w:b/>
          <w:i/>
          <w:sz w:val="28"/>
          <w:szCs w:val="28"/>
          <w:u w:val="single"/>
        </w:rPr>
      </w:pPr>
      <w:proofErr w:type="gramStart"/>
      <w:r w:rsidRPr="00BF20FB">
        <w:rPr>
          <w:rFonts w:ascii="Times New Roman" w:hAnsi="Times New Roman"/>
          <w:b/>
          <w:i/>
          <w:sz w:val="28"/>
          <w:szCs w:val="28"/>
          <w:u w:val="single"/>
        </w:rPr>
        <w:t>Absence of a statutory instrument establishing the Tribunal.</w:t>
      </w:r>
      <w:proofErr w:type="gramEnd"/>
    </w:p>
    <w:p w:rsidR="00543B55" w:rsidRPr="00BF20FB" w:rsidRDefault="00543B55"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 have already summarized arguments by both sides on this point in my ruling.</w:t>
      </w:r>
    </w:p>
    <w:p w:rsidR="00543B55" w:rsidRPr="00BF20FB" w:rsidRDefault="00543B55" w:rsidP="008E65A7">
      <w:pPr>
        <w:pStyle w:val="NoSpacing"/>
        <w:spacing w:line="360" w:lineRule="auto"/>
        <w:jc w:val="both"/>
        <w:rPr>
          <w:rFonts w:ascii="Times New Roman" w:hAnsi="Times New Roman"/>
          <w:sz w:val="28"/>
          <w:szCs w:val="28"/>
        </w:rPr>
      </w:pPr>
    </w:p>
    <w:p w:rsidR="00543B55" w:rsidRPr="00BF20FB" w:rsidRDefault="00543B55"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 am of the view that it is good practice to issue a statutory instrument when appointing a tribunal of this nature giving them not only terms of reference but also rules of procedure.  There is no evidence in this case that any statutory instrument was made and dully gazette</w:t>
      </w:r>
      <w:r w:rsidR="000F768A" w:rsidRPr="00BF20FB">
        <w:rPr>
          <w:rFonts w:ascii="Times New Roman" w:hAnsi="Times New Roman"/>
          <w:sz w:val="28"/>
          <w:szCs w:val="28"/>
        </w:rPr>
        <w:t>d</w:t>
      </w:r>
      <w:r w:rsidRPr="00BF20FB">
        <w:rPr>
          <w:rFonts w:ascii="Times New Roman" w:hAnsi="Times New Roman"/>
          <w:sz w:val="28"/>
          <w:szCs w:val="28"/>
        </w:rPr>
        <w:t>.</w:t>
      </w:r>
    </w:p>
    <w:p w:rsidR="00543B55" w:rsidRPr="00BF20FB" w:rsidRDefault="00543B55" w:rsidP="008E65A7">
      <w:pPr>
        <w:pStyle w:val="NoSpacing"/>
        <w:spacing w:line="360" w:lineRule="auto"/>
        <w:jc w:val="both"/>
        <w:rPr>
          <w:rFonts w:ascii="Times New Roman" w:hAnsi="Times New Roman"/>
          <w:sz w:val="28"/>
          <w:szCs w:val="28"/>
        </w:rPr>
      </w:pPr>
    </w:p>
    <w:p w:rsidR="00543B55" w:rsidRPr="00BF20FB" w:rsidRDefault="00543B55"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question that arises is whether the tribunal in issue is a nullity </w:t>
      </w:r>
      <w:proofErr w:type="spellStart"/>
      <w:r w:rsidRPr="00BF20FB">
        <w:rPr>
          <w:rFonts w:ascii="Times New Roman" w:hAnsi="Times New Roman"/>
          <w:sz w:val="28"/>
          <w:szCs w:val="28"/>
        </w:rPr>
        <w:t>abinitio</w:t>
      </w:r>
      <w:proofErr w:type="spellEnd"/>
      <w:r w:rsidRPr="00BF20FB">
        <w:rPr>
          <w:rFonts w:ascii="Times New Roman" w:hAnsi="Times New Roman"/>
          <w:sz w:val="28"/>
          <w:szCs w:val="28"/>
        </w:rPr>
        <w:t xml:space="preserve"> as urged </w:t>
      </w:r>
      <w:r w:rsidR="00383477" w:rsidRPr="00BF20FB">
        <w:rPr>
          <w:rFonts w:ascii="Times New Roman" w:hAnsi="Times New Roman"/>
          <w:sz w:val="28"/>
          <w:szCs w:val="28"/>
        </w:rPr>
        <w:t>for</w:t>
      </w:r>
      <w:r w:rsidRPr="00BF20FB">
        <w:rPr>
          <w:rFonts w:ascii="Times New Roman" w:hAnsi="Times New Roman"/>
          <w:sz w:val="28"/>
          <w:szCs w:val="28"/>
        </w:rPr>
        <w:t xml:space="preserve"> the </w:t>
      </w:r>
      <w:r w:rsidR="000F768A" w:rsidRPr="00BF20FB">
        <w:rPr>
          <w:rFonts w:ascii="Times New Roman" w:hAnsi="Times New Roman"/>
          <w:sz w:val="28"/>
          <w:szCs w:val="28"/>
        </w:rPr>
        <w:t>applicant because</w:t>
      </w:r>
      <w:r w:rsidRPr="00BF20FB">
        <w:rPr>
          <w:rFonts w:ascii="Times New Roman" w:hAnsi="Times New Roman"/>
          <w:sz w:val="28"/>
          <w:szCs w:val="28"/>
        </w:rPr>
        <w:t xml:space="preserve"> no statutory instrument was made, gazette and published to be judicially noticed?</w:t>
      </w:r>
    </w:p>
    <w:p w:rsidR="001E6C61" w:rsidRPr="00BF20FB" w:rsidRDefault="001E6C61" w:rsidP="008E65A7">
      <w:pPr>
        <w:pStyle w:val="NoSpacing"/>
        <w:spacing w:line="360" w:lineRule="auto"/>
        <w:jc w:val="both"/>
        <w:rPr>
          <w:rFonts w:ascii="Times New Roman" w:hAnsi="Times New Roman"/>
          <w:sz w:val="28"/>
          <w:szCs w:val="28"/>
        </w:rPr>
      </w:pPr>
    </w:p>
    <w:p w:rsidR="001E6C61" w:rsidRPr="00BF20FB" w:rsidRDefault="001E6C6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My view is that this Tribunal cannot be equated to a Commission of Inquiry under the Commissions of Inquiry’s Act (Cap 166) where under Section 15 the Commission has to be published in the gazette.</w:t>
      </w:r>
    </w:p>
    <w:p w:rsidR="001E6C61" w:rsidRPr="00BF20FB" w:rsidRDefault="001E6C61" w:rsidP="008E65A7">
      <w:pPr>
        <w:pStyle w:val="NoSpacing"/>
        <w:spacing w:line="360" w:lineRule="auto"/>
        <w:jc w:val="both"/>
        <w:rPr>
          <w:rFonts w:ascii="Times New Roman" w:hAnsi="Times New Roman"/>
          <w:sz w:val="28"/>
          <w:szCs w:val="28"/>
        </w:rPr>
      </w:pPr>
    </w:p>
    <w:p w:rsidR="001E6C61" w:rsidRPr="00BF20FB" w:rsidRDefault="001E6C6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 tribunal in this case is appointed under</w:t>
      </w:r>
      <w:r w:rsidR="00383477" w:rsidRPr="00BF20FB">
        <w:rPr>
          <w:rFonts w:ascii="Times New Roman" w:hAnsi="Times New Roman"/>
          <w:sz w:val="28"/>
          <w:szCs w:val="28"/>
        </w:rPr>
        <w:t xml:space="preserve"> Section12 (5) whose sole objective is to investigate the allegations cont</w:t>
      </w:r>
      <w:r w:rsidR="000F768A" w:rsidRPr="00BF20FB">
        <w:rPr>
          <w:rFonts w:ascii="Times New Roman" w:hAnsi="Times New Roman"/>
          <w:sz w:val="28"/>
          <w:szCs w:val="28"/>
        </w:rPr>
        <w:t>aine</w:t>
      </w:r>
      <w:r w:rsidR="00383477" w:rsidRPr="00BF20FB">
        <w:rPr>
          <w:rFonts w:ascii="Times New Roman" w:hAnsi="Times New Roman"/>
          <w:sz w:val="28"/>
          <w:szCs w:val="28"/>
        </w:rPr>
        <w:t>d in the petition.  That is the scope of its operation and terms of reference.  While, as I have said, it would be good practice to issue a statutory instrument to that effect, failure to do so cannot affect the validity of the Tribunal which was dully constituted and appointed by the Minister in consultation with the Chief Justice, with a clear mandate to execute.</w:t>
      </w:r>
    </w:p>
    <w:p w:rsidR="00383477" w:rsidRPr="00BF20FB" w:rsidRDefault="0038347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direction to make regulations under Section 82 (1) of the Act for the better carrying into effect of the provisions of the Act is discretionary and does not apply in every </w:t>
      </w:r>
      <w:proofErr w:type="spellStart"/>
      <w:r w:rsidRPr="00BF20FB">
        <w:rPr>
          <w:rFonts w:ascii="Times New Roman" w:hAnsi="Times New Roman"/>
          <w:sz w:val="28"/>
          <w:szCs w:val="28"/>
        </w:rPr>
        <w:t>operationalisation</w:t>
      </w:r>
      <w:proofErr w:type="spellEnd"/>
      <w:r w:rsidRPr="00BF20FB">
        <w:rPr>
          <w:rFonts w:ascii="Times New Roman" w:hAnsi="Times New Roman"/>
          <w:sz w:val="28"/>
          <w:szCs w:val="28"/>
        </w:rPr>
        <w:t xml:space="preserve"> of the provisions of the Act.</w:t>
      </w:r>
    </w:p>
    <w:p w:rsidR="00383477" w:rsidRPr="00BF20FB" w:rsidRDefault="00383477" w:rsidP="008E65A7">
      <w:pPr>
        <w:pStyle w:val="NoSpacing"/>
        <w:spacing w:line="360" w:lineRule="auto"/>
        <w:jc w:val="both"/>
        <w:rPr>
          <w:rFonts w:ascii="Times New Roman" w:hAnsi="Times New Roman"/>
          <w:sz w:val="28"/>
          <w:szCs w:val="28"/>
        </w:rPr>
      </w:pPr>
    </w:p>
    <w:p w:rsidR="00383477" w:rsidRPr="00BF20FB" w:rsidRDefault="0038347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In the instant case I am inclined to agree with the learned Principal State Attorney that given the time limit set out under section 12 (5) of the Act it would not be practical for the Minister to go through the formalities of establishing the Tribunal</w:t>
      </w:r>
      <w:r w:rsidR="000F768A" w:rsidRPr="00BF20FB">
        <w:rPr>
          <w:rFonts w:ascii="Times New Roman" w:hAnsi="Times New Roman"/>
          <w:sz w:val="28"/>
          <w:szCs w:val="28"/>
        </w:rPr>
        <w:t xml:space="preserve"> by issuing and publishing a statutory instrument</w:t>
      </w:r>
      <w:r w:rsidRPr="00BF20FB">
        <w:rPr>
          <w:rFonts w:ascii="Times New Roman" w:hAnsi="Times New Roman"/>
          <w:sz w:val="28"/>
          <w:szCs w:val="28"/>
        </w:rPr>
        <w:t>.</w:t>
      </w:r>
    </w:p>
    <w:p w:rsidR="00383477" w:rsidRPr="00BF20FB" w:rsidRDefault="00383477" w:rsidP="008E65A7">
      <w:pPr>
        <w:pStyle w:val="NoSpacing"/>
        <w:spacing w:line="360" w:lineRule="auto"/>
        <w:jc w:val="both"/>
        <w:rPr>
          <w:rFonts w:ascii="Times New Roman" w:hAnsi="Times New Roman"/>
          <w:sz w:val="28"/>
          <w:szCs w:val="28"/>
        </w:rPr>
      </w:pPr>
    </w:p>
    <w:p w:rsidR="00383477" w:rsidRPr="00BF20FB" w:rsidRDefault="0038347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After receipt of the petition the Minister has only 21 days within which to evaluate the petition in consultation with the Attorney General and then inform himself whether there are sufficient grounds for the petition.  He has then to constitute the tribunal </w:t>
      </w:r>
      <w:r w:rsidR="000F768A" w:rsidRPr="00BF20FB">
        <w:rPr>
          <w:rFonts w:ascii="Times New Roman" w:hAnsi="Times New Roman"/>
          <w:sz w:val="28"/>
          <w:szCs w:val="28"/>
        </w:rPr>
        <w:t>and</w:t>
      </w:r>
      <w:r w:rsidR="00C45C6F" w:rsidRPr="00BF20FB">
        <w:rPr>
          <w:rFonts w:ascii="Times New Roman" w:hAnsi="Times New Roman"/>
          <w:sz w:val="28"/>
          <w:szCs w:val="28"/>
        </w:rPr>
        <w:t xml:space="preserve"> appoint</w:t>
      </w:r>
      <w:r w:rsidRPr="00BF20FB">
        <w:rPr>
          <w:rFonts w:ascii="Times New Roman" w:hAnsi="Times New Roman"/>
          <w:sz w:val="28"/>
          <w:szCs w:val="28"/>
        </w:rPr>
        <w:t xml:space="preserve"> them in consultation with the Chief Justice.  </w:t>
      </w:r>
    </w:p>
    <w:p w:rsidR="00C45C6F" w:rsidRPr="00BF20FB" w:rsidRDefault="00C45C6F" w:rsidP="008E65A7">
      <w:pPr>
        <w:pStyle w:val="NoSpacing"/>
        <w:spacing w:line="360" w:lineRule="auto"/>
        <w:jc w:val="both"/>
        <w:rPr>
          <w:rFonts w:ascii="Times New Roman" w:hAnsi="Times New Roman"/>
          <w:sz w:val="28"/>
          <w:szCs w:val="28"/>
        </w:rPr>
      </w:pPr>
    </w:p>
    <w:p w:rsidR="00C45C6F" w:rsidRPr="00BF20FB" w:rsidRDefault="00C45C6F"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is clear to me that the hurry in appointing the tribunal complained about by the Applicant is actually dictated by the statute.  The Minister had no option but to act in a hurry to beat the deadline.  </w:t>
      </w:r>
    </w:p>
    <w:p w:rsidR="00C45C6F" w:rsidRPr="00BF20FB" w:rsidRDefault="00C45C6F" w:rsidP="008E65A7">
      <w:pPr>
        <w:pStyle w:val="NoSpacing"/>
        <w:spacing w:line="360" w:lineRule="auto"/>
        <w:jc w:val="both"/>
        <w:rPr>
          <w:rFonts w:ascii="Times New Roman" w:hAnsi="Times New Roman"/>
          <w:sz w:val="28"/>
          <w:szCs w:val="28"/>
        </w:rPr>
      </w:pPr>
    </w:p>
    <w:p w:rsidR="00C45C6F" w:rsidRPr="00BF20FB" w:rsidRDefault="00C45C6F"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 find that failure to issue a statutory instrument is a mere technicality which does not affect the validity of the Tribunal appointed under Section 12 (5) of the Act where such requirement is not expressly provided.</w:t>
      </w:r>
    </w:p>
    <w:p w:rsidR="00C45C6F" w:rsidRPr="00BF20FB" w:rsidRDefault="00C45C6F" w:rsidP="008E65A7">
      <w:pPr>
        <w:pStyle w:val="NoSpacing"/>
        <w:spacing w:line="360" w:lineRule="auto"/>
        <w:jc w:val="both"/>
        <w:rPr>
          <w:rFonts w:ascii="Times New Roman" w:hAnsi="Times New Roman"/>
          <w:sz w:val="28"/>
          <w:szCs w:val="28"/>
        </w:rPr>
      </w:pPr>
    </w:p>
    <w:p w:rsidR="00C45C6F" w:rsidRPr="00BF20FB" w:rsidRDefault="00C45C6F"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Related to the above argument is the contention that the Tribunal has no rules of procedure and that it appointed some three </w:t>
      </w:r>
      <w:r w:rsidR="000F768A" w:rsidRPr="00BF20FB">
        <w:rPr>
          <w:rFonts w:ascii="Times New Roman" w:hAnsi="Times New Roman"/>
          <w:sz w:val="28"/>
          <w:szCs w:val="28"/>
        </w:rPr>
        <w:t xml:space="preserve">other </w:t>
      </w:r>
      <w:r w:rsidRPr="00BF20FB">
        <w:rPr>
          <w:rFonts w:ascii="Times New Roman" w:hAnsi="Times New Roman"/>
          <w:sz w:val="28"/>
          <w:szCs w:val="28"/>
        </w:rPr>
        <w:t>people without any legal power to do so.</w:t>
      </w:r>
    </w:p>
    <w:p w:rsidR="00C45C6F" w:rsidRPr="00BF20FB" w:rsidRDefault="00C45C6F" w:rsidP="008E65A7">
      <w:pPr>
        <w:pStyle w:val="NoSpacing"/>
        <w:spacing w:line="360" w:lineRule="auto"/>
        <w:jc w:val="both"/>
        <w:rPr>
          <w:rFonts w:ascii="Times New Roman" w:hAnsi="Times New Roman"/>
          <w:sz w:val="28"/>
          <w:szCs w:val="28"/>
        </w:rPr>
      </w:pPr>
    </w:p>
    <w:p w:rsidR="00C45C6F" w:rsidRPr="00BF20FB" w:rsidRDefault="00C45C6F"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To avoid unnecessary repetition I will consider the above matters when resolving the fourth issue as agreed upon by Counsel.  I will for now move to the 3</w:t>
      </w:r>
      <w:r w:rsidRPr="00BF20FB">
        <w:rPr>
          <w:rFonts w:ascii="Times New Roman" w:hAnsi="Times New Roman"/>
          <w:sz w:val="28"/>
          <w:szCs w:val="28"/>
          <w:vertAlign w:val="superscript"/>
        </w:rPr>
        <w:t>rd</w:t>
      </w:r>
      <w:r w:rsidRPr="00BF20FB">
        <w:rPr>
          <w:rFonts w:ascii="Times New Roman" w:hAnsi="Times New Roman"/>
          <w:sz w:val="28"/>
          <w:szCs w:val="28"/>
        </w:rPr>
        <w:t xml:space="preserve"> issue.</w:t>
      </w:r>
    </w:p>
    <w:p w:rsidR="00C45C6F" w:rsidRPr="00BF20FB" w:rsidRDefault="00C45C6F" w:rsidP="008E65A7">
      <w:pPr>
        <w:pStyle w:val="NoSpacing"/>
        <w:spacing w:line="360" w:lineRule="auto"/>
        <w:jc w:val="both"/>
        <w:rPr>
          <w:rFonts w:ascii="Times New Roman" w:hAnsi="Times New Roman"/>
          <w:sz w:val="28"/>
          <w:szCs w:val="28"/>
        </w:rPr>
      </w:pPr>
    </w:p>
    <w:p w:rsidR="00C45C6F" w:rsidRPr="00BF20FB" w:rsidRDefault="00C45C6F" w:rsidP="008E65A7">
      <w:pPr>
        <w:pStyle w:val="NoSpacing"/>
        <w:spacing w:line="360" w:lineRule="auto"/>
        <w:jc w:val="both"/>
        <w:rPr>
          <w:rFonts w:ascii="Times New Roman" w:hAnsi="Times New Roman"/>
          <w:sz w:val="28"/>
          <w:szCs w:val="28"/>
        </w:rPr>
      </w:pPr>
      <w:r w:rsidRPr="00BF20FB">
        <w:rPr>
          <w:rFonts w:ascii="Times New Roman" w:hAnsi="Times New Roman"/>
          <w:b/>
          <w:i/>
          <w:sz w:val="28"/>
          <w:szCs w:val="28"/>
          <w:u w:val="single"/>
        </w:rPr>
        <w:t xml:space="preserve">Whether the charges before </w:t>
      </w:r>
      <w:r w:rsidR="003F11EE" w:rsidRPr="00BF20FB">
        <w:rPr>
          <w:rFonts w:ascii="Times New Roman" w:hAnsi="Times New Roman"/>
          <w:b/>
          <w:i/>
          <w:sz w:val="28"/>
          <w:szCs w:val="28"/>
          <w:u w:val="single"/>
        </w:rPr>
        <w:t>the Tribunal are proper and sustainable</w:t>
      </w:r>
    </w:p>
    <w:p w:rsidR="003F11EE" w:rsidRPr="00BF20FB" w:rsidRDefault="003F11E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Hon. Lubega Segona Counsel for the Applicant contended that the petition was not competent because it lacked Annextures as required by Section 12 (3) (b) of the Act.  He referred this court to a letter written by the Attorney General to the Minister </w:t>
      </w:r>
      <w:proofErr w:type="spellStart"/>
      <w:r w:rsidRPr="00BF20FB">
        <w:rPr>
          <w:rFonts w:ascii="Times New Roman" w:hAnsi="Times New Roman"/>
          <w:sz w:val="28"/>
          <w:szCs w:val="28"/>
        </w:rPr>
        <w:t>fro</w:t>
      </w:r>
      <w:proofErr w:type="spellEnd"/>
      <w:r w:rsidRPr="00BF20FB">
        <w:rPr>
          <w:rFonts w:ascii="Times New Roman" w:hAnsi="Times New Roman"/>
          <w:sz w:val="28"/>
          <w:szCs w:val="28"/>
        </w:rPr>
        <w:t xml:space="preserve"> presidency-Hon. </w:t>
      </w:r>
      <w:proofErr w:type="gramStart"/>
      <w:r w:rsidRPr="00BF20FB">
        <w:rPr>
          <w:rFonts w:ascii="Times New Roman" w:hAnsi="Times New Roman"/>
          <w:sz w:val="28"/>
          <w:szCs w:val="28"/>
        </w:rPr>
        <w:t>Frank Tumwebaze, in which he drew the Minister’s attention to</w:t>
      </w:r>
      <w:r w:rsidR="000F768A" w:rsidRPr="00BF20FB">
        <w:rPr>
          <w:rFonts w:ascii="Times New Roman" w:hAnsi="Times New Roman"/>
          <w:sz w:val="28"/>
          <w:szCs w:val="28"/>
        </w:rPr>
        <w:t xml:space="preserve"> the</w:t>
      </w:r>
      <w:r w:rsidRPr="00BF20FB">
        <w:rPr>
          <w:rFonts w:ascii="Times New Roman" w:hAnsi="Times New Roman"/>
          <w:sz w:val="28"/>
          <w:szCs w:val="28"/>
        </w:rPr>
        <w:t xml:space="preserve"> fact that the petition refers to a number of Annextures which were not attached to the same.</w:t>
      </w:r>
      <w:proofErr w:type="gramEnd"/>
      <w:r w:rsidRPr="00BF20FB">
        <w:rPr>
          <w:rFonts w:ascii="Times New Roman" w:hAnsi="Times New Roman"/>
          <w:sz w:val="28"/>
          <w:szCs w:val="28"/>
        </w:rPr>
        <w:t xml:space="preserve">  He</w:t>
      </w:r>
      <w:r w:rsidR="000F768A" w:rsidRPr="00BF20FB">
        <w:rPr>
          <w:rFonts w:ascii="Times New Roman" w:hAnsi="Times New Roman"/>
          <w:sz w:val="28"/>
          <w:szCs w:val="28"/>
        </w:rPr>
        <w:t xml:space="preserve"> requested the Minister to s</w:t>
      </w:r>
      <w:r w:rsidRPr="00BF20FB">
        <w:rPr>
          <w:rFonts w:ascii="Times New Roman" w:hAnsi="Times New Roman"/>
          <w:sz w:val="28"/>
          <w:szCs w:val="28"/>
        </w:rPr>
        <w:t>e</w:t>
      </w:r>
      <w:r w:rsidR="000F768A" w:rsidRPr="00BF20FB">
        <w:rPr>
          <w:rFonts w:ascii="Times New Roman" w:hAnsi="Times New Roman"/>
          <w:sz w:val="28"/>
          <w:szCs w:val="28"/>
        </w:rPr>
        <w:t>n</w:t>
      </w:r>
      <w:r w:rsidRPr="00BF20FB">
        <w:rPr>
          <w:rFonts w:ascii="Times New Roman" w:hAnsi="Times New Roman"/>
          <w:sz w:val="28"/>
          <w:szCs w:val="28"/>
        </w:rPr>
        <w:t xml:space="preserve">d the </w:t>
      </w:r>
      <w:r w:rsidR="00BF20FB" w:rsidRPr="00BF20FB">
        <w:rPr>
          <w:rFonts w:ascii="Times New Roman" w:hAnsi="Times New Roman"/>
          <w:sz w:val="28"/>
          <w:szCs w:val="28"/>
        </w:rPr>
        <w:t>annextures</w:t>
      </w:r>
      <w:r w:rsidRPr="00BF20FB">
        <w:rPr>
          <w:rFonts w:ascii="Times New Roman" w:hAnsi="Times New Roman"/>
          <w:sz w:val="28"/>
          <w:szCs w:val="28"/>
        </w:rPr>
        <w:t xml:space="preserve"> to enable him evaluate the petition.  The letter dated 21/05/2013 is annexture “K” to the application.</w:t>
      </w:r>
    </w:p>
    <w:p w:rsidR="003F11EE" w:rsidRPr="00BF20FB" w:rsidRDefault="003F11EE" w:rsidP="008E65A7">
      <w:pPr>
        <w:pStyle w:val="NoSpacing"/>
        <w:spacing w:line="360" w:lineRule="auto"/>
        <w:jc w:val="both"/>
        <w:rPr>
          <w:rFonts w:ascii="Times New Roman" w:hAnsi="Times New Roman"/>
          <w:sz w:val="28"/>
          <w:szCs w:val="28"/>
        </w:rPr>
      </w:pPr>
    </w:p>
    <w:p w:rsidR="003F11EE" w:rsidRPr="00BF20FB" w:rsidRDefault="003F11E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Counsel went on to </w:t>
      </w:r>
      <w:r w:rsidR="000F768A" w:rsidRPr="00BF20FB">
        <w:rPr>
          <w:rFonts w:ascii="Times New Roman" w:hAnsi="Times New Roman"/>
          <w:sz w:val="28"/>
          <w:szCs w:val="28"/>
        </w:rPr>
        <w:t>argue</w:t>
      </w:r>
      <w:r w:rsidRPr="00BF20FB">
        <w:rPr>
          <w:rFonts w:ascii="Times New Roman" w:hAnsi="Times New Roman"/>
          <w:sz w:val="28"/>
          <w:szCs w:val="28"/>
        </w:rPr>
        <w:t xml:space="preserve"> that even by 17/6/2013 after the Tribunal had been appointed the Annextures were still missing.  </w:t>
      </w:r>
      <w:proofErr w:type="gramStart"/>
      <w:r w:rsidRPr="00BF20FB">
        <w:rPr>
          <w:rFonts w:ascii="Times New Roman" w:hAnsi="Times New Roman"/>
          <w:sz w:val="28"/>
          <w:szCs w:val="28"/>
        </w:rPr>
        <w:t>That the Minister established the Tribunal on 5/6/2013 in absence of annexture accompanying the petition.</w:t>
      </w:r>
      <w:proofErr w:type="gramEnd"/>
      <w:r w:rsidRPr="00BF20FB">
        <w:rPr>
          <w:rFonts w:ascii="Times New Roman" w:hAnsi="Times New Roman"/>
          <w:sz w:val="28"/>
          <w:szCs w:val="28"/>
        </w:rPr>
        <w:t xml:space="preserve">  </w:t>
      </w:r>
    </w:p>
    <w:p w:rsidR="003F11EE" w:rsidRPr="00BF20FB" w:rsidRDefault="003F11EE" w:rsidP="008E65A7">
      <w:pPr>
        <w:pStyle w:val="NoSpacing"/>
        <w:spacing w:line="360" w:lineRule="auto"/>
        <w:jc w:val="both"/>
        <w:rPr>
          <w:rFonts w:ascii="Times New Roman" w:hAnsi="Times New Roman"/>
          <w:sz w:val="28"/>
          <w:szCs w:val="28"/>
        </w:rPr>
      </w:pPr>
    </w:p>
    <w:p w:rsidR="003F11EE" w:rsidRPr="00BF20FB" w:rsidRDefault="003F11E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other complaint against the petition is that the Minister and the Tribunal amended the charges to include one which was not raised by the petitioners in their petition.  This was the charge of failure to convene two consecutive meeting of the Authority without reasonable cause.  </w:t>
      </w:r>
    </w:p>
    <w:p w:rsidR="003F11EE" w:rsidRPr="00BF20FB" w:rsidRDefault="003F11EE" w:rsidP="008E65A7">
      <w:pPr>
        <w:pStyle w:val="NoSpacing"/>
        <w:spacing w:line="360" w:lineRule="auto"/>
        <w:jc w:val="both"/>
        <w:rPr>
          <w:rFonts w:ascii="Times New Roman" w:hAnsi="Times New Roman"/>
          <w:sz w:val="28"/>
          <w:szCs w:val="28"/>
        </w:rPr>
      </w:pPr>
    </w:p>
    <w:p w:rsidR="003F11EE" w:rsidRPr="00BF20FB" w:rsidRDefault="003F11E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On the latter complaint I am in agreement with Counsel that neither the Minister nor the tribunal can amend the petition by introducing a new charge in the petition.  That would not be a ground for removal of the Applicant signed by not less than one third of all the members of the Authority submitted to the Minister with</w:t>
      </w:r>
      <w:r w:rsidR="000F768A" w:rsidRPr="00BF20FB">
        <w:rPr>
          <w:rFonts w:ascii="Times New Roman" w:hAnsi="Times New Roman"/>
          <w:sz w:val="28"/>
          <w:szCs w:val="28"/>
        </w:rPr>
        <w:t>in</w:t>
      </w:r>
      <w:r w:rsidRPr="00BF20FB">
        <w:rPr>
          <w:rFonts w:ascii="Times New Roman" w:hAnsi="Times New Roman"/>
          <w:sz w:val="28"/>
          <w:szCs w:val="28"/>
        </w:rPr>
        <w:t xml:space="preserve"> the meaning of Section 12 (3) of the Act.</w:t>
      </w:r>
    </w:p>
    <w:p w:rsidR="003F11EE" w:rsidRPr="00BF20FB" w:rsidRDefault="003F11EE" w:rsidP="008E65A7">
      <w:pPr>
        <w:pStyle w:val="NoSpacing"/>
        <w:spacing w:line="360" w:lineRule="auto"/>
        <w:jc w:val="both"/>
        <w:rPr>
          <w:rFonts w:ascii="Times New Roman" w:hAnsi="Times New Roman"/>
          <w:sz w:val="28"/>
          <w:szCs w:val="28"/>
        </w:rPr>
      </w:pPr>
    </w:p>
    <w:p w:rsidR="003F11EE" w:rsidRPr="00BF20FB" w:rsidRDefault="003F11E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 alleged amendment by including a new gr</w:t>
      </w:r>
      <w:r w:rsidR="00447B11" w:rsidRPr="00BF20FB">
        <w:rPr>
          <w:rFonts w:ascii="Times New Roman" w:hAnsi="Times New Roman"/>
          <w:sz w:val="28"/>
          <w:szCs w:val="28"/>
        </w:rPr>
        <w:t>ound appears to have been prompted by the Attorney General’s observation when evaluating the petition.</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 am not persuaded by the arguments by Counsel for the Respondent that the challenge against the charges would be made to the Tribunal.</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 find that this court in exercise of its supervisory powers is entitled to consider such an issue.</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Although the proceedings of the tribunal are not before th</w:t>
      </w:r>
      <w:r w:rsidR="000F768A" w:rsidRPr="00BF20FB">
        <w:rPr>
          <w:rFonts w:ascii="Times New Roman" w:hAnsi="Times New Roman"/>
          <w:sz w:val="28"/>
          <w:szCs w:val="28"/>
        </w:rPr>
        <w:t xml:space="preserve">is court, since the allegation </w:t>
      </w:r>
      <w:r w:rsidRPr="00BF20FB">
        <w:rPr>
          <w:rFonts w:ascii="Times New Roman" w:hAnsi="Times New Roman"/>
          <w:sz w:val="28"/>
          <w:szCs w:val="28"/>
        </w:rPr>
        <w:t>of the inclusion of a ne</w:t>
      </w:r>
      <w:r w:rsidR="000F768A" w:rsidRPr="00BF20FB">
        <w:rPr>
          <w:rFonts w:ascii="Times New Roman" w:hAnsi="Times New Roman"/>
          <w:sz w:val="28"/>
          <w:szCs w:val="28"/>
        </w:rPr>
        <w:t>w charge or gr</w:t>
      </w:r>
      <w:r w:rsidRPr="00BF20FB">
        <w:rPr>
          <w:rFonts w:ascii="Times New Roman" w:hAnsi="Times New Roman"/>
          <w:sz w:val="28"/>
          <w:szCs w:val="28"/>
        </w:rPr>
        <w:t>ound is not challenged t</w:t>
      </w:r>
      <w:r w:rsidR="000F768A" w:rsidRPr="00BF20FB">
        <w:rPr>
          <w:rFonts w:ascii="Times New Roman" w:hAnsi="Times New Roman"/>
          <w:sz w:val="28"/>
          <w:szCs w:val="28"/>
        </w:rPr>
        <w:t xml:space="preserve">his court will take a decision </w:t>
      </w:r>
      <w:r w:rsidRPr="00BF20FB">
        <w:rPr>
          <w:rFonts w:ascii="Times New Roman" w:hAnsi="Times New Roman"/>
          <w:sz w:val="28"/>
          <w:szCs w:val="28"/>
        </w:rPr>
        <w:t>on the matter.</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This court directs that any ground or charge which was not part of the petition submitted to the Minister must be struck out leaving the tribunal to investigate only the allegations made in the petition.</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proofErr w:type="gramStart"/>
      <w:r w:rsidRPr="00BF20FB">
        <w:rPr>
          <w:rFonts w:ascii="Times New Roman" w:hAnsi="Times New Roman"/>
          <w:sz w:val="28"/>
          <w:szCs w:val="28"/>
        </w:rPr>
        <w:t>Needless to say that the inclusion of the new ground does not invalidate the whole petition.</w:t>
      </w:r>
      <w:proofErr w:type="gramEnd"/>
      <w:r w:rsidRPr="00BF20FB">
        <w:rPr>
          <w:rFonts w:ascii="Times New Roman" w:hAnsi="Times New Roman"/>
          <w:sz w:val="28"/>
          <w:szCs w:val="28"/>
        </w:rPr>
        <w:t xml:space="preserve">  </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On the issue of Annextures to the petition I wish to state that such documents are some of the pieces of evidence in support of the petition.</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0F768A"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It is noteworthy</w:t>
      </w:r>
      <w:r w:rsidR="00447B11" w:rsidRPr="00BF20FB">
        <w:rPr>
          <w:rFonts w:ascii="Times New Roman" w:hAnsi="Times New Roman"/>
          <w:sz w:val="28"/>
          <w:szCs w:val="28"/>
        </w:rPr>
        <w:t xml:space="preserve"> that it was on 21/05/2013 when the Attorney General requested for the Annextures to enable him </w:t>
      </w:r>
      <w:proofErr w:type="gramStart"/>
      <w:r w:rsidR="00447B11" w:rsidRPr="00BF20FB">
        <w:rPr>
          <w:rFonts w:ascii="Times New Roman" w:hAnsi="Times New Roman"/>
          <w:sz w:val="28"/>
          <w:szCs w:val="28"/>
        </w:rPr>
        <w:t>evaluate</w:t>
      </w:r>
      <w:proofErr w:type="gramEnd"/>
      <w:r w:rsidR="00447B11" w:rsidRPr="00BF20FB">
        <w:rPr>
          <w:rFonts w:ascii="Times New Roman" w:hAnsi="Times New Roman"/>
          <w:sz w:val="28"/>
          <w:szCs w:val="28"/>
        </w:rPr>
        <w:t xml:space="preserve"> the petition.</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It appears they </w:t>
      </w:r>
      <w:r w:rsidR="000F768A" w:rsidRPr="00BF20FB">
        <w:rPr>
          <w:rFonts w:ascii="Times New Roman" w:hAnsi="Times New Roman"/>
          <w:sz w:val="28"/>
          <w:szCs w:val="28"/>
        </w:rPr>
        <w:t>we</w:t>
      </w:r>
      <w:r w:rsidRPr="00BF20FB">
        <w:rPr>
          <w:rFonts w:ascii="Times New Roman" w:hAnsi="Times New Roman"/>
          <w:sz w:val="28"/>
          <w:szCs w:val="28"/>
        </w:rPr>
        <w:t>re immediately availed to him because by 22/05/2013 he was in a position to make a thorough evaluation of the petition and communicate to the Minister by letter of the same date.</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 also observe that by his letter of 17/06/2013 referred to by Counsel for the Applicant, Mr. Robert Kirunda Secretary to the Tribunal communicated to the Applicant that the required </w:t>
      </w:r>
      <w:r w:rsidR="00BF20FB" w:rsidRPr="00BF20FB">
        <w:rPr>
          <w:rFonts w:ascii="Times New Roman" w:hAnsi="Times New Roman"/>
          <w:sz w:val="28"/>
          <w:szCs w:val="28"/>
        </w:rPr>
        <w:t>annextures</w:t>
      </w:r>
      <w:r w:rsidRPr="00BF20FB">
        <w:rPr>
          <w:rFonts w:ascii="Times New Roman" w:hAnsi="Times New Roman"/>
          <w:sz w:val="28"/>
          <w:szCs w:val="28"/>
        </w:rPr>
        <w:t xml:space="preserve"> were contained in the documents served upon his team.  He pointed out that the tribunal had not had access to the repl</w:t>
      </w:r>
      <w:r w:rsidR="000F768A" w:rsidRPr="00BF20FB">
        <w:rPr>
          <w:rFonts w:ascii="Times New Roman" w:hAnsi="Times New Roman"/>
          <w:sz w:val="28"/>
          <w:szCs w:val="28"/>
        </w:rPr>
        <w:t>a</w:t>
      </w:r>
      <w:r w:rsidRPr="00BF20FB">
        <w:rPr>
          <w:rFonts w:ascii="Times New Roman" w:hAnsi="Times New Roman"/>
          <w:sz w:val="28"/>
          <w:szCs w:val="28"/>
        </w:rPr>
        <w:t xml:space="preserve">y of the WBS Television Morning </w:t>
      </w:r>
      <w:proofErr w:type="spellStart"/>
      <w:r w:rsidRPr="00BF20FB">
        <w:rPr>
          <w:rFonts w:ascii="Times New Roman" w:hAnsi="Times New Roman"/>
          <w:sz w:val="28"/>
          <w:szCs w:val="28"/>
        </w:rPr>
        <w:t>Flavour</w:t>
      </w:r>
      <w:proofErr w:type="spellEnd"/>
      <w:r w:rsidRPr="00BF20FB">
        <w:rPr>
          <w:rFonts w:ascii="Times New Roman" w:hAnsi="Times New Roman"/>
          <w:sz w:val="28"/>
          <w:szCs w:val="28"/>
        </w:rPr>
        <w:t xml:space="preserve"> Programme.</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In his affidavit</w:t>
      </w:r>
      <w:r w:rsidR="000F768A" w:rsidRPr="00BF20FB">
        <w:rPr>
          <w:rFonts w:ascii="Times New Roman" w:hAnsi="Times New Roman"/>
          <w:sz w:val="28"/>
          <w:szCs w:val="28"/>
        </w:rPr>
        <w:t xml:space="preserve"> in reply of 25/06/2013 </w:t>
      </w:r>
      <w:r w:rsidRPr="00BF20FB">
        <w:rPr>
          <w:rFonts w:ascii="Times New Roman" w:hAnsi="Times New Roman"/>
          <w:sz w:val="28"/>
          <w:szCs w:val="28"/>
        </w:rPr>
        <w:t>paragraph 13 he averred that on 18/06/2013 the Applicant’s Lawyers were served with the WBS recording.</w:t>
      </w:r>
      <w:r w:rsidR="003C7C84" w:rsidRPr="00BF20FB">
        <w:rPr>
          <w:rFonts w:ascii="Times New Roman" w:hAnsi="Times New Roman"/>
          <w:sz w:val="28"/>
          <w:szCs w:val="28"/>
        </w:rPr>
        <w:t xml:space="preserve">  This shows that the Applicant is in possession of the required Annextures.</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There is nothing in the Act to the effect that all the evidence must be available at the time of submitting the Petition to the Minister.</w:t>
      </w:r>
    </w:p>
    <w:p w:rsidR="00447B11" w:rsidRPr="00BF20FB" w:rsidRDefault="00447B11" w:rsidP="008E65A7">
      <w:pPr>
        <w:pStyle w:val="NoSpacing"/>
        <w:spacing w:line="360" w:lineRule="auto"/>
        <w:jc w:val="both"/>
        <w:rPr>
          <w:rFonts w:ascii="Times New Roman" w:hAnsi="Times New Roman"/>
          <w:sz w:val="28"/>
          <w:szCs w:val="28"/>
        </w:rPr>
      </w:pPr>
    </w:p>
    <w:p w:rsidR="00447B11" w:rsidRPr="00BF20FB" w:rsidRDefault="00447B1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Instead the Tribunal is mandated to investigate the allegations in the </w:t>
      </w:r>
      <w:r w:rsidR="002057D0" w:rsidRPr="00BF20FB">
        <w:rPr>
          <w:rFonts w:ascii="Times New Roman" w:hAnsi="Times New Roman"/>
          <w:sz w:val="28"/>
          <w:szCs w:val="28"/>
        </w:rPr>
        <w:t xml:space="preserve">petition.  There is no doubt that in the process </w:t>
      </w:r>
      <w:r w:rsidR="003C7C84" w:rsidRPr="00BF20FB">
        <w:rPr>
          <w:rFonts w:ascii="Times New Roman" w:hAnsi="Times New Roman"/>
          <w:sz w:val="28"/>
          <w:szCs w:val="28"/>
        </w:rPr>
        <w:t xml:space="preserve">the </w:t>
      </w:r>
      <w:r w:rsidR="002057D0" w:rsidRPr="00BF20FB">
        <w:rPr>
          <w:rFonts w:ascii="Times New Roman" w:hAnsi="Times New Roman"/>
          <w:sz w:val="28"/>
          <w:szCs w:val="28"/>
        </w:rPr>
        <w:t>tribunal will receive more evidence in support of the grounds in the petition.  It may also get evidence exonerating the Lord Mayor.  That is the purpose of an investigation.  What is important is that the Applicant is afforded ample opportunity to controvert all the evidence brought against him,</w:t>
      </w:r>
    </w:p>
    <w:p w:rsidR="002057D0" w:rsidRPr="00BF20FB" w:rsidRDefault="002057D0" w:rsidP="008E65A7">
      <w:pPr>
        <w:pStyle w:val="NoSpacing"/>
        <w:spacing w:line="360" w:lineRule="auto"/>
        <w:jc w:val="both"/>
        <w:rPr>
          <w:rFonts w:ascii="Times New Roman" w:hAnsi="Times New Roman"/>
          <w:sz w:val="28"/>
          <w:szCs w:val="28"/>
        </w:rPr>
      </w:pPr>
    </w:p>
    <w:p w:rsidR="002057D0" w:rsidRPr="00BF20FB" w:rsidRDefault="002057D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A thorough and fair investigation cannot be limited only to the Annextures accompanying the petition.  There are no legal </w:t>
      </w:r>
      <w:r w:rsidR="00456F5B" w:rsidRPr="00BF20FB">
        <w:rPr>
          <w:rFonts w:ascii="Times New Roman" w:hAnsi="Times New Roman"/>
          <w:sz w:val="28"/>
          <w:szCs w:val="28"/>
        </w:rPr>
        <w:t>or</w:t>
      </w:r>
      <w:r w:rsidRPr="00BF20FB">
        <w:rPr>
          <w:rFonts w:ascii="Times New Roman" w:hAnsi="Times New Roman"/>
          <w:sz w:val="28"/>
          <w:szCs w:val="28"/>
        </w:rPr>
        <w:t xml:space="preserve"> logical reasons to f</w:t>
      </w:r>
      <w:r w:rsidR="003C7C84" w:rsidRPr="00BF20FB">
        <w:rPr>
          <w:rFonts w:ascii="Times New Roman" w:hAnsi="Times New Roman"/>
          <w:sz w:val="28"/>
          <w:szCs w:val="28"/>
        </w:rPr>
        <w:t>e</w:t>
      </w:r>
      <w:r w:rsidRPr="00BF20FB">
        <w:rPr>
          <w:rFonts w:ascii="Times New Roman" w:hAnsi="Times New Roman"/>
          <w:sz w:val="28"/>
          <w:szCs w:val="28"/>
        </w:rPr>
        <w:t>t</w:t>
      </w:r>
      <w:r w:rsidR="003C7C84" w:rsidRPr="00BF20FB">
        <w:rPr>
          <w:rFonts w:ascii="Times New Roman" w:hAnsi="Times New Roman"/>
          <w:sz w:val="28"/>
          <w:szCs w:val="28"/>
        </w:rPr>
        <w:t>t</w:t>
      </w:r>
      <w:r w:rsidRPr="00BF20FB">
        <w:rPr>
          <w:rFonts w:ascii="Times New Roman" w:hAnsi="Times New Roman"/>
          <w:sz w:val="28"/>
          <w:szCs w:val="28"/>
        </w:rPr>
        <w:t>er the tribunal’s hands in conducting an investigation into the allegations contained in the petition.</w:t>
      </w:r>
    </w:p>
    <w:p w:rsidR="002057D0" w:rsidRPr="00BF20FB" w:rsidRDefault="002057D0" w:rsidP="008E65A7">
      <w:pPr>
        <w:pStyle w:val="NoSpacing"/>
        <w:spacing w:line="360" w:lineRule="auto"/>
        <w:jc w:val="both"/>
        <w:rPr>
          <w:rFonts w:ascii="Times New Roman" w:hAnsi="Times New Roman"/>
          <w:sz w:val="28"/>
          <w:szCs w:val="28"/>
        </w:rPr>
      </w:pPr>
    </w:p>
    <w:p w:rsidR="002057D0" w:rsidRPr="00BF20FB" w:rsidRDefault="002057D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Apart from the inclusion of a new ground which must be struck out I find that the rest of the charges are properly before the tribunal and capable of being investigated by it.  </w:t>
      </w:r>
    </w:p>
    <w:p w:rsidR="002057D0" w:rsidRPr="00BF20FB" w:rsidRDefault="002057D0" w:rsidP="008E65A7">
      <w:pPr>
        <w:pStyle w:val="NoSpacing"/>
        <w:spacing w:line="360" w:lineRule="auto"/>
        <w:jc w:val="both"/>
        <w:rPr>
          <w:rFonts w:ascii="Times New Roman" w:hAnsi="Times New Roman"/>
          <w:sz w:val="28"/>
          <w:szCs w:val="28"/>
        </w:rPr>
      </w:pPr>
    </w:p>
    <w:p w:rsidR="002057D0" w:rsidRPr="00BF20FB" w:rsidRDefault="002057D0" w:rsidP="008E65A7">
      <w:pPr>
        <w:pStyle w:val="NoSpacing"/>
        <w:spacing w:line="360" w:lineRule="auto"/>
        <w:jc w:val="both"/>
        <w:rPr>
          <w:rFonts w:ascii="Times New Roman" w:hAnsi="Times New Roman"/>
          <w:b/>
          <w:sz w:val="28"/>
          <w:szCs w:val="28"/>
          <w:u w:val="single"/>
        </w:rPr>
      </w:pPr>
      <w:r w:rsidRPr="00BF20FB">
        <w:rPr>
          <w:rFonts w:ascii="Times New Roman" w:hAnsi="Times New Roman"/>
          <w:b/>
          <w:sz w:val="28"/>
          <w:szCs w:val="28"/>
          <w:u w:val="single"/>
        </w:rPr>
        <w:t>Fourth issue is whether the proceedings in the Tribunal are regular</w:t>
      </w:r>
    </w:p>
    <w:p w:rsidR="002057D0" w:rsidRPr="00BF20FB" w:rsidRDefault="002057D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The Applicant’s complaint under this issue revolve around lack of statutory instruments, terms of reference, rules of procedure and the appointment of Robert Kirunda and 2 others.  </w:t>
      </w:r>
    </w:p>
    <w:p w:rsidR="002057D0" w:rsidRPr="00BF20FB" w:rsidRDefault="002057D0" w:rsidP="008E65A7">
      <w:pPr>
        <w:pStyle w:val="NoSpacing"/>
        <w:spacing w:line="360" w:lineRule="auto"/>
        <w:jc w:val="both"/>
        <w:rPr>
          <w:rFonts w:ascii="Times New Roman" w:hAnsi="Times New Roman"/>
          <w:sz w:val="28"/>
          <w:szCs w:val="28"/>
        </w:rPr>
      </w:pPr>
    </w:p>
    <w:p w:rsidR="002057D0" w:rsidRPr="00BF20FB" w:rsidRDefault="002057D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 have already held that though desirable, failure to make regulations by way of statutory instrument did not affect the validity of the constitution and appointment of the Tribunal.</w:t>
      </w:r>
    </w:p>
    <w:p w:rsidR="002057D0" w:rsidRPr="00BF20FB" w:rsidRDefault="002057D0" w:rsidP="008E65A7">
      <w:pPr>
        <w:pStyle w:val="NoSpacing"/>
        <w:spacing w:line="360" w:lineRule="auto"/>
        <w:jc w:val="both"/>
        <w:rPr>
          <w:rFonts w:ascii="Times New Roman" w:hAnsi="Times New Roman"/>
          <w:sz w:val="28"/>
          <w:szCs w:val="28"/>
        </w:rPr>
      </w:pPr>
    </w:p>
    <w:p w:rsidR="002057D0" w:rsidRPr="00BF20FB" w:rsidRDefault="002057D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Section 12 (5) of the Act is sufficient for the procedure to establish the tribunal.  I</w:t>
      </w:r>
      <w:r w:rsidR="003C7C84" w:rsidRPr="00BF20FB">
        <w:rPr>
          <w:rFonts w:ascii="Times New Roman" w:hAnsi="Times New Roman"/>
          <w:sz w:val="28"/>
          <w:szCs w:val="28"/>
        </w:rPr>
        <w:t>t</w:t>
      </w:r>
      <w:r w:rsidRPr="00BF20FB">
        <w:rPr>
          <w:rFonts w:ascii="Times New Roman" w:hAnsi="Times New Roman"/>
          <w:sz w:val="28"/>
          <w:szCs w:val="28"/>
        </w:rPr>
        <w:t xml:space="preserve"> also provide for the </w:t>
      </w:r>
      <w:r w:rsidR="003C7C84" w:rsidRPr="00BF20FB">
        <w:rPr>
          <w:rFonts w:ascii="Times New Roman" w:hAnsi="Times New Roman"/>
          <w:sz w:val="28"/>
          <w:szCs w:val="28"/>
        </w:rPr>
        <w:t>clear</w:t>
      </w:r>
      <w:r w:rsidRPr="00BF20FB">
        <w:rPr>
          <w:rFonts w:ascii="Times New Roman" w:hAnsi="Times New Roman"/>
          <w:sz w:val="28"/>
          <w:szCs w:val="28"/>
        </w:rPr>
        <w:t xml:space="preserve"> mandate of the Tribunal which is to investigate the allegations contained in the Petition.   This is the basic term of reference.  The appointment of the Secretary, the lead Counsel and the co-Lead Counsel and </w:t>
      </w:r>
      <w:r w:rsidR="00A633AE" w:rsidRPr="00BF20FB">
        <w:rPr>
          <w:rFonts w:ascii="Times New Roman" w:hAnsi="Times New Roman"/>
          <w:sz w:val="28"/>
          <w:szCs w:val="28"/>
        </w:rPr>
        <w:t>other</w:t>
      </w:r>
      <w:r w:rsidRPr="00BF20FB">
        <w:rPr>
          <w:rFonts w:ascii="Times New Roman" w:hAnsi="Times New Roman"/>
          <w:sz w:val="28"/>
          <w:szCs w:val="28"/>
        </w:rPr>
        <w:t xml:space="preserve"> support staff is </w:t>
      </w:r>
      <w:proofErr w:type="gramStart"/>
      <w:r w:rsidRPr="00BF20FB">
        <w:rPr>
          <w:rFonts w:ascii="Times New Roman" w:hAnsi="Times New Roman"/>
          <w:sz w:val="28"/>
          <w:szCs w:val="28"/>
        </w:rPr>
        <w:t>an administrative arrangement to e</w:t>
      </w:r>
      <w:r w:rsidR="00A633AE" w:rsidRPr="00BF20FB">
        <w:rPr>
          <w:rFonts w:ascii="Times New Roman" w:hAnsi="Times New Roman"/>
          <w:sz w:val="28"/>
          <w:szCs w:val="28"/>
        </w:rPr>
        <w:t>nable the tribunal execute</w:t>
      </w:r>
      <w:proofErr w:type="gramEnd"/>
      <w:r w:rsidR="00A633AE" w:rsidRPr="00BF20FB">
        <w:rPr>
          <w:rFonts w:ascii="Times New Roman" w:hAnsi="Times New Roman"/>
          <w:sz w:val="28"/>
          <w:szCs w:val="28"/>
        </w:rPr>
        <w:t xml:space="preserve"> its mandate.</w:t>
      </w:r>
    </w:p>
    <w:p w:rsidR="00A633AE" w:rsidRPr="00BF20FB" w:rsidRDefault="00A633AE" w:rsidP="008E65A7">
      <w:pPr>
        <w:pStyle w:val="NoSpacing"/>
        <w:spacing w:line="360" w:lineRule="auto"/>
        <w:jc w:val="both"/>
        <w:rPr>
          <w:rFonts w:ascii="Times New Roman" w:hAnsi="Times New Roman"/>
          <w:sz w:val="28"/>
          <w:szCs w:val="28"/>
        </w:rPr>
      </w:pPr>
    </w:p>
    <w:p w:rsidR="00A633AE" w:rsidRPr="00BF20FB" w:rsidRDefault="00A633A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In my view, what is of signif</w:t>
      </w:r>
      <w:r w:rsidR="00456F5B">
        <w:rPr>
          <w:rFonts w:ascii="Times New Roman" w:hAnsi="Times New Roman"/>
          <w:sz w:val="28"/>
          <w:szCs w:val="28"/>
        </w:rPr>
        <w:t>ic</w:t>
      </w:r>
      <w:r w:rsidRPr="00BF20FB">
        <w:rPr>
          <w:rFonts w:ascii="Times New Roman" w:hAnsi="Times New Roman"/>
          <w:sz w:val="28"/>
          <w:szCs w:val="28"/>
        </w:rPr>
        <w:t>ance is whether their roles help the Tribunal in having a fair and just process rather than whether they took any oath and if so which oath they took.</w:t>
      </w:r>
    </w:p>
    <w:p w:rsidR="00A633AE" w:rsidRPr="00BF20FB" w:rsidRDefault="00A633AE" w:rsidP="008E65A7">
      <w:pPr>
        <w:pStyle w:val="NoSpacing"/>
        <w:spacing w:line="360" w:lineRule="auto"/>
        <w:jc w:val="both"/>
        <w:rPr>
          <w:rFonts w:ascii="Times New Roman" w:hAnsi="Times New Roman"/>
          <w:sz w:val="28"/>
          <w:szCs w:val="28"/>
        </w:rPr>
      </w:pPr>
    </w:p>
    <w:p w:rsidR="00A633AE" w:rsidRPr="00BF20FB" w:rsidRDefault="00A633A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Contrary to Counsel for the Applicant’s submission, there is nothing to show any of the three officers is part of the Tribunal as members thereof.</w:t>
      </w:r>
    </w:p>
    <w:p w:rsidR="00A633AE" w:rsidRPr="00BF20FB" w:rsidRDefault="00A633AE" w:rsidP="008E65A7">
      <w:pPr>
        <w:pStyle w:val="NoSpacing"/>
        <w:spacing w:line="360" w:lineRule="auto"/>
        <w:jc w:val="both"/>
        <w:rPr>
          <w:rFonts w:ascii="Times New Roman" w:hAnsi="Times New Roman"/>
          <w:sz w:val="28"/>
          <w:szCs w:val="28"/>
        </w:rPr>
      </w:pPr>
    </w:p>
    <w:p w:rsidR="00A633AE" w:rsidRPr="00BF20FB" w:rsidRDefault="00A633A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Whe</w:t>
      </w:r>
      <w:r w:rsidR="003C7C84" w:rsidRPr="00BF20FB">
        <w:rPr>
          <w:rFonts w:ascii="Times New Roman" w:hAnsi="Times New Roman"/>
          <w:sz w:val="28"/>
          <w:szCs w:val="28"/>
        </w:rPr>
        <w:t>re</w:t>
      </w:r>
      <w:r w:rsidRPr="00BF20FB">
        <w:rPr>
          <w:rFonts w:ascii="Times New Roman" w:hAnsi="Times New Roman"/>
          <w:sz w:val="28"/>
          <w:szCs w:val="28"/>
        </w:rPr>
        <w:t xml:space="preserve"> no rules of procedure are prescribed as in this case, the investigating body must adopt such a procedure that will enable it observe the principles of natural justice which are </w:t>
      </w:r>
      <w:r w:rsidR="003C7C84" w:rsidRPr="00BF20FB">
        <w:rPr>
          <w:rFonts w:ascii="Times New Roman" w:hAnsi="Times New Roman"/>
          <w:sz w:val="28"/>
          <w:szCs w:val="28"/>
        </w:rPr>
        <w:t>s</w:t>
      </w:r>
      <w:r w:rsidRPr="00BF20FB">
        <w:rPr>
          <w:rFonts w:ascii="Times New Roman" w:hAnsi="Times New Roman"/>
          <w:sz w:val="28"/>
          <w:szCs w:val="28"/>
        </w:rPr>
        <w:t xml:space="preserve">o </w:t>
      </w:r>
      <w:r w:rsidR="003C7C84" w:rsidRPr="00BF20FB">
        <w:rPr>
          <w:rFonts w:ascii="Times New Roman" w:hAnsi="Times New Roman"/>
          <w:sz w:val="28"/>
          <w:szCs w:val="28"/>
        </w:rPr>
        <w:t>funda</w:t>
      </w:r>
      <w:r w:rsidRPr="00BF20FB">
        <w:rPr>
          <w:rFonts w:ascii="Times New Roman" w:hAnsi="Times New Roman"/>
          <w:sz w:val="28"/>
          <w:szCs w:val="28"/>
        </w:rPr>
        <w:t xml:space="preserve">mental in any decision making process.  This was the view of this court in </w:t>
      </w:r>
      <w:r w:rsidRPr="00BF20FB">
        <w:rPr>
          <w:rFonts w:ascii="Times New Roman" w:hAnsi="Times New Roman"/>
          <w:b/>
          <w:sz w:val="28"/>
          <w:szCs w:val="28"/>
          <w:u w:val="single"/>
        </w:rPr>
        <w:t xml:space="preserve">Hon. Justice </w:t>
      </w:r>
      <w:proofErr w:type="spellStart"/>
      <w:r w:rsidRPr="00BF20FB">
        <w:rPr>
          <w:rFonts w:ascii="Times New Roman" w:hAnsi="Times New Roman"/>
          <w:b/>
          <w:sz w:val="28"/>
          <w:szCs w:val="28"/>
          <w:u w:val="single"/>
        </w:rPr>
        <w:t>Anup</w:t>
      </w:r>
      <w:proofErr w:type="spellEnd"/>
      <w:r w:rsidRPr="00BF20FB">
        <w:rPr>
          <w:rFonts w:ascii="Times New Roman" w:hAnsi="Times New Roman"/>
          <w:b/>
          <w:sz w:val="28"/>
          <w:szCs w:val="28"/>
          <w:u w:val="single"/>
        </w:rPr>
        <w:t xml:space="preserve"> </w:t>
      </w:r>
      <w:proofErr w:type="spellStart"/>
      <w:r w:rsidRPr="00BF20FB">
        <w:rPr>
          <w:rFonts w:ascii="Times New Roman" w:hAnsi="Times New Roman"/>
          <w:b/>
          <w:sz w:val="28"/>
          <w:szCs w:val="28"/>
          <w:u w:val="single"/>
        </w:rPr>
        <w:t>singh</w:t>
      </w:r>
      <w:proofErr w:type="spellEnd"/>
      <w:r w:rsidRPr="00BF20FB">
        <w:rPr>
          <w:rFonts w:ascii="Times New Roman" w:hAnsi="Times New Roman"/>
          <w:b/>
          <w:sz w:val="28"/>
          <w:szCs w:val="28"/>
          <w:u w:val="single"/>
        </w:rPr>
        <w:t xml:space="preserve"> Choudry v Attorney General H. C. Misc. </w:t>
      </w:r>
      <w:proofErr w:type="spellStart"/>
      <w:r w:rsidRPr="00BF20FB">
        <w:rPr>
          <w:rFonts w:ascii="Times New Roman" w:hAnsi="Times New Roman"/>
          <w:b/>
          <w:sz w:val="28"/>
          <w:szCs w:val="28"/>
          <w:u w:val="single"/>
        </w:rPr>
        <w:t>Appli</w:t>
      </w:r>
      <w:proofErr w:type="spellEnd"/>
      <w:r w:rsidRPr="00BF20FB">
        <w:rPr>
          <w:rFonts w:ascii="Times New Roman" w:hAnsi="Times New Roman"/>
          <w:b/>
          <w:sz w:val="28"/>
          <w:szCs w:val="28"/>
          <w:u w:val="single"/>
        </w:rPr>
        <w:t xml:space="preserve">. </w:t>
      </w:r>
      <w:proofErr w:type="gramStart"/>
      <w:r w:rsidRPr="00BF20FB">
        <w:rPr>
          <w:rFonts w:ascii="Times New Roman" w:hAnsi="Times New Roman"/>
          <w:b/>
          <w:sz w:val="28"/>
          <w:szCs w:val="28"/>
          <w:u w:val="single"/>
        </w:rPr>
        <w:t xml:space="preserve">No. 4 of 2012 </w:t>
      </w:r>
      <w:r w:rsidRPr="00BF20FB">
        <w:rPr>
          <w:rFonts w:ascii="Times New Roman" w:hAnsi="Times New Roman"/>
          <w:sz w:val="28"/>
          <w:szCs w:val="28"/>
        </w:rPr>
        <w:t>which was brought to my attention by Counsel for the Applicant.</w:t>
      </w:r>
      <w:proofErr w:type="gramEnd"/>
    </w:p>
    <w:p w:rsidR="00A633AE" w:rsidRPr="00BF20FB" w:rsidRDefault="00A633AE" w:rsidP="008E65A7">
      <w:pPr>
        <w:pStyle w:val="NoSpacing"/>
        <w:spacing w:line="360" w:lineRule="auto"/>
        <w:jc w:val="both"/>
        <w:rPr>
          <w:rFonts w:ascii="Times New Roman" w:hAnsi="Times New Roman"/>
          <w:sz w:val="28"/>
          <w:szCs w:val="28"/>
        </w:rPr>
      </w:pPr>
    </w:p>
    <w:p w:rsidR="00A633AE" w:rsidRPr="00BF20FB" w:rsidRDefault="00A633A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 reason for this is that the right</w:t>
      </w:r>
      <w:r w:rsidR="003C7C84" w:rsidRPr="00BF20FB">
        <w:rPr>
          <w:rFonts w:ascii="Times New Roman" w:hAnsi="Times New Roman"/>
          <w:sz w:val="28"/>
          <w:szCs w:val="28"/>
        </w:rPr>
        <w:t xml:space="preserve"> to</w:t>
      </w:r>
      <w:r w:rsidRPr="00BF20FB">
        <w:rPr>
          <w:rFonts w:ascii="Times New Roman" w:hAnsi="Times New Roman"/>
          <w:sz w:val="28"/>
          <w:szCs w:val="28"/>
        </w:rPr>
        <w:t xml:space="preserve"> a fair hearing is entrenched in our constitution.</w:t>
      </w:r>
    </w:p>
    <w:p w:rsidR="00A633AE" w:rsidRPr="00BF20FB" w:rsidRDefault="00A633AE" w:rsidP="008E65A7">
      <w:pPr>
        <w:pStyle w:val="NoSpacing"/>
        <w:spacing w:line="360" w:lineRule="auto"/>
        <w:jc w:val="both"/>
        <w:rPr>
          <w:rFonts w:ascii="Times New Roman" w:hAnsi="Times New Roman"/>
          <w:sz w:val="28"/>
          <w:szCs w:val="28"/>
        </w:rPr>
      </w:pPr>
    </w:p>
    <w:p w:rsidR="00A633AE" w:rsidRPr="00BF20FB" w:rsidRDefault="00A633A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Article 44 (c) provides that notwithstanding anything in the constitution, there shall be no derogation from the enjoyment of the right to fair hearing.</w:t>
      </w:r>
    </w:p>
    <w:p w:rsidR="00A633AE" w:rsidRPr="00BF20FB" w:rsidRDefault="00A633AE" w:rsidP="008E65A7">
      <w:pPr>
        <w:pStyle w:val="NoSpacing"/>
        <w:spacing w:line="360" w:lineRule="auto"/>
        <w:jc w:val="both"/>
        <w:rPr>
          <w:rFonts w:ascii="Times New Roman" w:hAnsi="Times New Roman"/>
          <w:sz w:val="28"/>
          <w:szCs w:val="28"/>
        </w:rPr>
      </w:pPr>
    </w:p>
    <w:p w:rsidR="00A633AE" w:rsidRPr="00BF20FB" w:rsidRDefault="00A633A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Article 42 further provides that any person appearing before any administrative official or body has a right to be treated justly and fairly.</w:t>
      </w:r>
    </w:p>
    <w:p w:rsidR="00A633AE" w:rsidRPr="00BF20FB" w:rsidRDefault="00A633AE" w:rsidP="008E65A7">
      <w:pPr>
        <w:pStyle w:val="NoSpacing"/>
        <w:spacing w:line="360" w:lineRule="auto"/>
        <w:jc w:val="both"/>
        <w:rPr>
          <w:rFonts w:ascii="Times New Roman" w:hAnsi="Times New Roman"/>
          <w:sz w:val="28"/>
          <w:szCs w:val="28"/>
        </w:rPr>
      </w:pPr>
    </w:p>
    <w:p w:rsidR="00A633AE" w:rsidRPr="00BF20FB" w:rsidRDefault="00A633A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In short the right </w:t>
      </w:r>
      <w:r w:rsidR="003C7C84" w:rsidRPr="00BF20FB">
        <w:rPr>
          <w:rFonts w:ascii="Times New Roman" w:hAnsi="Times New Roman"/>
          <w:sz w:val="28"/>
          <w:szCs w:val="28"/>
        </w:rPr>
        <w:t>t</w:t>
      </w:r>
      <w:r w:rsidRPr="00BF20FB">
        <w:rPr>
          <w:rFonts w:ascii="Times New Roman" w:hAnsi="Times New Roman"/>
          <w:sz w:val="28"/>
          <w:szCs w:val="28"/>
        </w:rPr>
        <w:t xml:space="preserve">o fair hearing and fair treatment is so fundamental that it must be </w:t>
      </w:r>
      <w:r w:rsidR="0070190B" w:rsidRPr="00BF20FB">
        <w:rPr>
          <w:rFonts w:ascii="Times New Roman" w:hAnsi="Times New Roman"/>
          <w:sz w:val="28"/>
          <w:szCs w:val="28"/>
        </w:rPr>
        <w:t>observed at all times in decisio</w:t>
      </w:r>
      <w:r w:rsidRPr="00BF20FB">
        <w:rPr>
          <w:rFonts w:ascii="Times New Roman" w:hAnsi="Times New Roman"/>
          <w:sz w:val="28"/>
          <w:szCs w:val="28"/>
        </w:rPr>
        <w:t>n</w:t>
      </w:r>
      <w:r w:rsidR="0070190B" w:rsidRPr="00BF20FB">
        <w:rPr>
          <w:rFonts w:ascii="Times New Roman" w:hAnsi="Times New Roman"/>
          <w:sz w:val="28"/>
          <w:szCs w:val="28"/>
        </w:rPr>
        <w:t xml:space="preserve"> </w:t>
      </w:r>
      <w:r w:rsidRPr="00BF20FB">
        <w:rPr>
          <w:rFonts w:ascii="Times New Roman" w:hAnsi="Times New Roman"/>
          <w:sz w:val="28"/>
          <w:szCs w:val="28"/>
        </w:rPr>
        <w:t>making process even if no procedure is prescribed.</w:t>
      </w:r>
    </w:p>
    <w:p w:rsidR="00A633AE" w:rsidRPr="00BF20FB" w:rsidRDefault="00A633AE" w:rsidP="008E65A7">
      <w:pPr>
        <w:pStyle w:val="NoSpacing"/>
        <w:spacing w:line="360" w:lineRule="auto"/>
        <w:jc w:val="both"/>
        <w:rPr>
          <w:rFonts w:ascii="Times New Roman" w:hAnsi="Times New Roman"/>
          <w:sz w:val="28"/>
          <w:szCs w:val="28"/>
        </w:rPr>
      </w:pPr>
    </w:p>
    <w:p w:rsidR="00A633AE" w:rsidRPr="00BF20FB" w:rsidRDefault="00A633AE"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 KCC</w:t>
      </w:r>
      <w:r w:rsidR="00456F5B">
        <w:rPr>
          <w:rFonts w:ascii="Times New Roman" w:hAnsi="Times New Roman"/>
          <w:sz w:val="28"/>
          <w:szCs w:val="28"/>
        </w:rPr>
        <w:t xml:space="preserve">A </w:t>
      </w:r>
      <w:r w:rsidRPr="00BF20FB">
        <w:rPr>
          <w:rFonts w:ascii="Times New Roman" w:hAnsi="Times New Roman"/>
          <w:sz w:val="28"/>
          <w:szCs w:val="28"/>
        </w:rPr>
        <w:t>A</w:t>
      </w:r>
      <w:r w:rsidR="0070190B" w:rsidRPr="00BF20FB">
        <w:rPr>
          <w:rFonts w:ascii="Times New Roman" w:hAnsi="Times New Roman"/>
          <w:sz w:val="28"/>
          <w:szCs w:val="28"/>
        </w:rPr>
        <w:t>ct envisages the observance of the principles of natural justice.  This is clearly brought out under subsection 7 of section 12 of the Act thus;</w:t>
      </w:r>
    </w:p>
    <w:p w:rsidR="0070190B" w:rsidRPr="00BF20FB" w:rsidRDefault="0070190B"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“(7) The Lord Mayor or Deputy Lord Mayor is entitled to appear at the proceedings of the tribunal and to be represented by a Lawyer or other expert or person of his or her choice.” </w:t>
      </w:r>
    </w:p>
    <w:p w:rsidR="0070190B" w:rsidRPr="00BF20FB" w:rsidRDefault="0070190B" w:rsidP="008E65A7">
      <w:pPr>
        <w:pStyle w:val="NoSpacing"/>
        <w:spacing w:line="360" w:lineRule="auto"/>
        <w:jc w:val="both"/>
        <w:rPr>
          <w:rFonts w:ascii="Times New Roman" w:hAnsi="Times New Roman"/>
          <w:sz w:val="28"/>
          <w:szCs w:val="28"/>
        </w:rPr>
      </w:pPr>
    </w:p>
    <w:p w:rsidR="0070190B" w:rsidRPr="00BF20FB" w:rsidRDefault="0070190B"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This means that in investigating the allegation the Tribunal acts as a quasi judicial body and must afford the Lord Mayor the right of a fair hearing.  </w:t>
      </w:r>
    </w:p>
    <w:p w:rsidR="0070190B" w:rsidRPr="00BF20FB" w:rsidRDefault="0070190B"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 appearance of the Lord Mayor or his Lawyer at the proceedings of the tribunal is not cosmetic.  He is entitled not only to present his side of the case but to also cross-examine any witness giving evidence contrary to his interest.</w:t>
      </w:r>
    </w:p>
    <w:p w:rsidR="0070190B" w:rsidRPr="00BF20FB" w:rsidRDefault="0070190B" w:rsidP="008E65A7">
      <w:pPr>
        <w:pStyle w:val="NoSpacing"/>
        <w:spacing w:line="360" w:lineRule="auto"/>
        <w:jc w:val="both"/>
        <w:rPr>
          <w:rFonts w:ascii="Times New Roman" w:hAnsi="Times New Roman"/>
          <w:sz w:val="28"/>
          <w:szCs w:val="28"/>
        </w:rPr>
      </w:pPr>
    </w:p>
    <w:p w:rsidR="0070190B" w:rsidRPr="00BF20FB" w:rsidRDefault="0070190B"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But it must be noted, however, this Tribunal is an investigative body and not an ordinary court to be bogged down with formal rules of procedure.  Technicalities of procedures can be avoided without sacrificing the right to be heard.</w:t>
      </w:r>
    </w:p>
    <w:p w:rsidR="0070190B" w:rsidRPr="00BF20FB" w:rsidRDefault="0070190B" w:rsidP="008E65A7">
      <w:pPr>
        <w:pStyle w:val="NoSpacing"/>
        <w:spacing w:line="360" w:lineRule="auto"/>
        <w:jc w:val="both"/>
        <w:rPr>
          <w:rFonts w:ascii="Times New Roman" w:hAnsi="Times New Roman"/>
          <w:sz w:val="28"/>
          <w:szCs w:val="28"/>
        </w:rPr>
      </w:pPr>
    </w:p>
    <w:p w:rsidR="0070190B" w:rsidRPr="00BF20FB" w:rsidRDefault="0070190B"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It is the tribunal which is in charge of the proceedings and not the parties.  It is for that reason entitled to control the hearing including cross-examination to avoid unnecessary delays.</w:t>
      </w:r>
    </w:p>
    <w:p w:rsidR="0070190B" w:rsidRPr="00BF20FB" w:rsidRDefault="0070190B" w:rsidP="008E65A7">
      <w:pPr>
        <w:pStyle w:val="NoSpacing"/>
        <w:spacing w:line="360" w:lineRule="auto"/>
        <w:jc w:val="both"/>
        <w:rPr>
          <w:rFonts w:ascii="Times New Roman" w:hAnsi="Times New Roman"/>
          <w:sz w:val="28"/>
          <w:szCs w:val="28"/>
        </w:rPr>
      </w:pPr>
    </w:p>
    <w:p w:rsidR="0070190B" w:rsidRPr="00BF20FB" w:rsidRDefault="0070190B"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According to the supplementary affidavit by Robert Kirunda of 26/06/2013 paragraph 18, he avers that the rules provide for cross-examination of witnesses.</w:t>
      </w:r>
    </w:p>
    <w:p w:rsidR="0070190B" w:rsidRPr="00BF20FB" w:rsidRDefault="0070190B" w:rsidP="008E65A7">
      <w:pPr>
        <w:pStyle w:val="NoSpacing"/>
        <w:spacing w:line="360" w:lineRule="auto"/>
        <w:jc w:val="both"/>
        <w:rPr>
          <w:rFonts w:ascii="Times New Roman" w:hAnsi="Times New Roman"/>
          <w:sz w:val="28"/>
          <w:szCs w:val="28"/>
        </w:rPr>
      </w:pPr>
    </w:p>
    <w:p w:rsidR="0070190B" w:rsidRPr="00BF20FB" w:rsidRDefault="0070190B"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In paragraph 23 he states that the Applicant has been given opportunity to a</w:t>
      </w:r>
      <w:r w:rsidR="003C7C84" w:rsidRPr="00BF20FB">
        <w:rPr>
          <w:rFonts w:ascii="Times New Roman" w:hAnsi="Times New Roman"/>
          <w:sz w:val="28"/>
          <w:szCs w:val="28"/>
        </w:rPr>
        <w:t>p</w:t>
      </w:r>
      <w:r w:rsidRPr="00BF20FB">
        <w:rPr>
          <w:rFonts w:ascii="Times New Roman" w:hAnsi="Times New Roman"/>
          <w:sz w:val="28"/>
          <w:szCs w:val="28"/>
        </w:rPr>
        <w:t>ply for leave to cross-</w:t>
      </w:r>
      <w:r w:rsidR="00381241" w:rsidRPr="00BF20FB">
        <w:rPr>
          <w:rFonts w:ascii="Times New Roman" w:hAnsi="Times New Roman"/>
          <w:sz w:val="28"/>
          <w:szCs w:val="28"/>
        </w:rPr>
        <w:t>exami</w:t>
      </w:r>
      <w:r w:rsidRPr="00BF20FB">
        <w:rPr>
          <w:rFonts w:ascii="Times New Roman" w:hAnsi="Times New Roman"/>
          <w:sz w:val="28"/>
          <w:szCs w:val="28"/>
        </w:rPr>
        <w:t>ne witnesses including recalling of any witnesses who have already testified.</w:t>
      </w:r>
    </w:p>
    <w:p w:rsidR="00381241" w:rsidRPr="00BF20FB" w:rsidRDefault="00381241" w:rsidP="008E65A7">
      <w:pPr>
        <w:pStyle w:val="NoSpacing"/>
        <w:spacing w:line="360" w:lineRule="auto"/>
        <w:jc w:val="both"/>
        <w:rPr>
          <w:rFonts w:ascii="Times New Roman" w:hAnsi="Times New Roman"/>
          <w:sz w:val="28"/>
          <w:szCs w:val="28"/>
        </w:rPr>
      </w:pPr>
    </w:p>
    <w:p w:rsidR="00381241" w:rsidRPr="00BF20FB" w:rsidRDefault="0038124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On the other hand affidavits and affi</w:t>
      </w:r>
      <w:r w:rsidR="003C7C84" w:rsidRPr="00BF20FB">
        <w:rPr>
          <w:rFonts w:ascii="Times New Roman" w:hAnsi="Times New Roman"/>
          <w:sz w:val="28"/>
          <w:szCs w:val="28"/>
        </w:rPr>
        <w:t>rmation filed by the Applicant p</w:t>
      </w:r>
      <w:r w:rsidRPr="00BF20FB">
        <w:rPr>
          <w:rFonts w:ascii="Times New Roman" w:hAnsi="Times New Roman"/>
          <w:sz w:val="28"/>
          <w:szCs w:val="28"/>
        </w:rPr>
        <w:t>aint a chaotic picture of the proceedings of 20/06/2013 where his Advocates stormed out of the Tribunal and he was also not able to proceed owing to the manner he was brought to the tribunal by police.</w:t>
      </w:r>
    </w:p>
    <w:p w:rsidR="00381241" w:rsidRPr="00BF20FB" w:rsidRDefault="00381241" w:rsidP="008E65A7">
      <w:pPr>
        <w:pStyle w:val="NoSpacing"/>
        <w:spacing w:line="360" w:lineRule="auto"/>
        <w:jc w:val="both"/>
        <w:rPr>
          <w:rFonts w:ascii="Times New Roman" w:hAnsi="Times New Roman"/>
          <w:sz w:val="28"/>
          <w:szCs w:val="28"/>
        </w:rPr>
      </w:pPr>
    </w:p>
    <w:p w:rsidR="00381241" w:rsidRPr="00BF20FB" w:rsidRDefault="0038124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It appears since then the Applicant has not appeared at the proceedings of the Tribunal either in person or through his lawyers.</w:t>
      </w:r>
    </w:p>
    <w:p w:rsidR="00381241" w:rsidRPr="00BF20FB" w:rsidRDefault="00381241" w:rsidP="008E65A7">
      <w:pPr>
        <w:pStyle w:val="NoSpacing"/>
        <w:spacing w:line="360" w:lineRule="auto"/>
        <w:jc w:val="both"/>
        <w:rPr>
          <w:rFonts w:ascii="Times New Roman" w:hAnsi="Times New Roman"/>
          <w:sz w:val="28"/>
          <w:szCs w:val="28"/>
        </w:rPr>
      </w:pPr>
    </w:p>
    <w:p w:rsidR="00381241" w:rsidRPr="00BF20FB" w:rsidRDefault="0038124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That being the case the Applicant is entitled if he so requests, to be availed the evidence of all witnesses who have so far testified in his absence for his study and decision whether to have them recalled for cross-examination.</w:t>
      </w:r>
    </w:p>
    <w:p w:rsidR="00381241" w:rsidRPr="00BF20FB" w:rsidRDefault="00381241" w:rsidP="008E65A7">
      <w:pPr>
        <w:pStyle w:val="NoSpacing"/>
        <w:spacing w:line="360" w:lineRule="auto"/>
        <w:jc w:val="both"/>
        <w:rPr>
          <w:rFonts w:ascii="Times New Roman" w:hAnsi="Times New Roman"/>
          <w:sz w:val="28"/>
          <w:szCs w:val="28"/>
        </w:rPr>
      </w:pPr>
    </w:p>
    <w:p w:rsidR="00381241" w:rsidRPr="00BF20FB" w:rsidRDefault="0038124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According to </w:t>
      </w:r>
      <w:r w:rsidR="00456F5B" w:rsidRPr="00BF20FB">
        <w:rPr>
          <w:rFonts w:ascii="Times New Roman" w:hAnsi="Times New Roman"/>
          <w:sz w:val="28"/>
          <w:szCs w:val="28"/>
        </w:rPr>
        <w:t>annexture</w:t>
      </w:r>
      <w:r w:rsidRPr="00BF20FB">
        <w:rPr>
          <w:rFonts w:ascii="Times New Roman" w:hAnsi="Times New Roman"/>
          <w:sz w:val="28"/>
          <w:szCs w:val="28"/>
        </w:rPr>
        <w:t xml:space="preserve"> “F” to Robert </w:t>
      </w:r>
      <w:proofErr w:type="spellStart"/>
      <w:r w:rsidRPr="00BF20FB">
        <w:rPr>
          <w:rFonts w:ascii="Times New Roman" w:hAnsi="Times New Roman"/>
          <w:sz w:val="28"/>
          <w:szCs w:val="28"/>
        </w:rPr>
        <w:t>Kirunda’s</w:t>
      </w:r>
      <w:proofErr w:type="spellEnd"/>
      <w:r w:rsidRPr="00BF20FB">
        <w:rPr>
          <w:rFonts w:ascii="Times New Roman" w:hAnsi="Times New Roman"/>
          <w:sz w:val="28"/>
          <w:szCs w:val="28"/>
        </w:rPr>
        <w:t xml:space="preserve"> said supplementary affidavit in reply, I note that the Applicant has been served with witness statement and Annextures being documents which were tendered at the tribunal proceedings on 20/06/2013.</w:t>
      </w:r>
    </w:p>
    <w:p w:rsidR="00381241" w:rsidRPr="00BF20FB" w:rsidRDefault="00381241" w:rsidP="008E65A7">
      <w:pPr>
        <w:pStyle w:val="NoSpacing"/>
        <w:spacing w:line="360" w:lineRule="auto"/>
        <w:jc w:val="both"/>
        <w:rPr>
          <w:rFonts w:ascii="Times New Roman" w:hAnsi="Times New Roman"/>
          <w:sz w:val="28"/>
          <w:szCs w:val="28"/>
        </w:rPr>
      </w:pPr>
    </w:p>
    <w:p w:rsidR="00381241" w:rsidRPr="00BF20FB" w:rsidRDefault="0038124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Similar process can be undertaken for the rest of the tribunal proceedings since 20/06/2013 to enable the applicant prepare his defence and even cross-examine any witnesses he finds necessary to do so.</w:t>
      </w:r>
      <w:r w:rsidR="003C7C84" w:rsidRPr="00BF20FB">
        <w:rPr>
          <w:rFonts w:ascii="Times New Roman" w:hAnsi="Times New Roman"/>
          <w:sz w:val="28"/>
          <w:szCs w:val="28"/>
        </w:rPr>
        <w:t xml:space="preserve">  The Applicant is entitled to have any witness who testified in his absence to be recalled for cross-examination.</w:t>
      </w:r>
    </w:p>
    <w:p w:rsidR="00381241" w:rsidRPr="00BF20FB" w:rsidRDefault="00381241" w:rsidP="008E65A7">
      <w:pPr>
        <w:pStyle w:val="NoSpacing"/>
        <w:spacing w:line="360" w:lineRule="auto"/>
        <w:jc w:val="both"/>
        <w:rPr>
          <w:rFonts w:ascii="Times New Roman" w:hAnsi="Times New Roman"/>
          <w:sz w:val="28"/>
          <w:szCs w:val="28"/>
        </w:rPr>
      </w:pPr>
    </w:p>
    <w:p w:rsidR="00381241" w:rsidRPr="00BF20FB" w:rsidRDefault="00381241"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But at all times the Tribunal must remain in control of the proceedings to avoid an abuse of the process calculated to delay or derail its work, bearing in mind always that the Applicant gets a fair hearing and fair treatment.</w:t>
      </w:r>
      <w:r w:rsidR="002355B0" w:rsidRPr="00BF20FB">
        <w:rPr>
          <w:rFonts w:ascii="Times New Roman" w:hAnsi="Times New Roman"/>
          <w:sz w:val="28"/>
          <w:szCs w:val="28"/>
        </w:rPr>
        <w:t xml:space="preserve">  </w:t>
      </w:r>
    </w:p>
    <w:p w:rsidR="002355B0" w:rsidRPr="00BF20FB" w:rsidRDefault="002355B0" w:rsidP="008E65A7">
      <w:pPr>
        <w:pStyle w:val="NoSpacing"/>
        <w:spacing w:line="360" w:lineRule="auto"/>
        <w:jc w:val="both"/>
        <w:rPr>
          <w:rFonts w:ascii="Times New Roman" w:hAnsi="Times New Roman"/>
          <w:sz w:val="28"/>
          <w:szCs w:val="28"/>
        </w:rPr>
      </w:pPr>
    </w:p>
    <w:p w:rsidR="002355B0" w:rsidRPr="00BF20FB" w:rsidRDefault="002355B0" w:rsidP="008E65A7">
      <w:pPr>
        <w:pStyle w:val="NoSpacing"/>
        <w:spacing w:line="360" w:lineRule="auto"/>
        <w:jc w:val="both"/>
        <w:rPr>
          <w:rFonts w:ascii="Times New Roman" w:hAnsi="Times New Roman"/>
          <w:b/>
          <w:i/>
          <w:sz w:val="28"/>
          <w:szCs w:val="28"/>
          <w:u w:val="single"/>
        </w:rPr>
      </w:pPr>
      <w:r w:rsidRPr="00BF20FB">
        <w:rPr>
          <w:rFonts w:ascii="Times New Roman" w:hAnsi="Times New Roman"/>
          <w:b/>
          <w:i/>
          <w:sz w:val="28"/>
          <w:szCs w:val="28"/>
          <w:u w:val="single"/>
        </w:rPr>
        <w:t>Remedies available</w:t>
      </w:r>
    </w:p>
    <w:p w:rsidR="002355B0" w:rsidRPr="00BF20FB" w:rsidRDefault="002355B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 Applicant sought orders for prohibition, certiorari and injunction.</w:t>
      </w:r>
    </w:p>
    <w:p w:rsidR="002355B0" w:rsidRPr="00BF20FB" w:rsidRDefault="002355B0" w:rsidP="008E65A7">
      <w:pPr>
        <w:pStyle w:val="NoSpacing"/>
        <w:spacing w:line="360" w:lineRule="auto"/>
        <w:jc w:val="both"/>
        <w:rPr>
          <w:rFonts w:ascii="Times New Roman" w:hAnsi="Times New Roman"/>
          <w:sz w:val="28"/>
          <w:szCs w:val="28"/>
        </w:rPr>
      </w:pPr>
    </w:p>
    <w:p w:rsidR="002355B0" w:rsidRPr="00BF20FB" w:rsidRDefault="002355B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From what I have tried to discuss above I do not find any reason for an order prohibiting the Respondent from proceeding and or from continuing with investigations of the Petition for the removal of the </w:t>
      </w:r>
      <w:r w:rsidR="003C7C84" w:rsidRPr="00BF20FB">
        <w:rPr>
          <w:rFonts w:ascii="Times New Roman" w:hAnsi="Times New Roman"/>
          <w:sz w:val="28"/>
          <w:szCs w:val="28"/>
        </w:rPr>
        <w:t xml:space="preserve">Applicant </w:t>
      </w:r>
      <w:r w:rsidRPr="00BF20FB">
        <w:rPr>
          <w:rFonts w:ascii="Times New Roman" w:hAnsi="Times New Roman"/>
          <w:sz w:val="28"/>
          <w:szCs w:val="28"/>
        </w:rPr>
        <w:t>from the Office of the Lord Mayor.</w:t>
      </w:r>
    </w:p>
    <w:p w:rsidR="002355B0" w:rsidRPr="00BF20FB" w:rsidRDefault="002355B0" w:rsidP="008E65A7">
      <w:pPr>
        <w:pStyle w:val="NoSpacing"/>
        <w:spacing w:line="360" w:lineRule="auto"/>
        <w:jc w:val="both"/>
        <w:rPr>
          <w:rFonts w:ascii="Times New Roman" w:hAnsi="Times New Roman"/>
          <w:sz w:val="28"/>
          <w:szCs w:val="28"/>
        </w:rPr>
      </w:pPr>
    </w:p>
    <w:p w:rsidR="002355B0" w:rsidRPr="00BF20FB" w:rsidRDefault="002355B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He sought an order of certiorari quashing the decision of the Tribunal to adopt rules of procedure that are not provided by the law and which are unjust.</w:t>
      </w:r>
    </w:p>
    <w:p w:rsidR="002355B0" w:rsidRPr="00BF20FB" w:rsidRDefault="002355B0" w:rsidP="008E65A7">
      <w:pPr>
        <w:pStyle w:val="NoSpacing"/>
        <w:spacing w:line="360" w:lineRule="auto"/>
        <w:jc w:val="both"/>
        <w:rPr>
          <w:rFonts w:ascii="Times New Roman" w:hAnsi="Times New Roman"/>
          <w:sz w:val="28"/>
          <w:szCs w:val="28"/>
        </w:rPr>
      </w:pPr>
    </w:p>
    <w:p w:rsidR="002355B0" w:rsidRPr="00BF20FB" w:rsidRDefault="002355B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 have already found in effect that in absence of any statutory instrument this tribunal has no prescribed rules </w:t>
      </w:r>
      <w:r w:rsidR="003C7C84" w:rsidRPr="00BF20FB">
        <w:rPr>
          <w:rFonts w:ascii="Times New Roman" w:hAnsi="Times New Roman"/>
          <w:sz w:val="28"/>
          <w:szCs w:val="28"/>
        </w:rPr>
        <w:t>of</w:t>
      </w:r>
      <w:r w:rsidRPr="00BF20FB">
        <w:rPr>
          <w:rFonts w:ascii="Times New Roman" w:hAnsi="Times New Roman"/>
          <w:sz w:val="28"/>
          <w:szCs w:val="28"/>
        </w:rPr>
        <w:t xml:space="preserve"> procedure.  In that case it must simply observe the principles of nature furtive to ensure that the Applicant is afforded a fair hearing and is fairly treated; bearing in mind that this is not an ordinary court process.</w:t>
      </w:r>
    </w:p>
    <w:p w:rsidR="002355B0" w:rsidRPr="00BF20FB" w:rsidRDefault="002355B0" w:rsidP="008E65A7">
      <w:pPr>
        <w:pStyle w:val="NoSpacing"/>
        <w:spacing w:line="360" w:lineRule="auto"/>
        <w:jc w:val="both"/>
        <w:rPr>
          <w:rFonts w:ascii="Times New Roman" w:hAnsi="Times New Roman"/>
          <w:sz w:val="28"/>
          <w:szCs w:val="28"/>
        </w:rPr>
      </w:pPr>
    </w:p>
    <w:p w:rsidR="002355B0" w:rsidRPr="00BF20FB" w:rsidRDefault="002355B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Another major order sought is a declaration that the proceedings for the investigation of the petition</w:t>
      </w:r>
      <w:r w:rsidR="00975D1F" w:rsidRPr="00BF20FB">
        <w:rPr>
          <w:rFonts w:ascii="Times New Roman" w:hAnsi="Times New Roman"/>
          <w:sz w:val="28"/>
          <w:szCs w:val="28"/>
        </w:rPr>
        <w:t xml:space="preserve"> </w:t>
      </w:r>
      <w:r w:rsidRPr="00BF20FB">
        <w:rPr>
          <w:rFonts w:ascii="Times New Roman" w:hAnsi="Times New Roman"/>
          <w:sz w:val="28"/>
          <w:szCs w:val="28"/>
        </w:rPr>
        <w:t xml:space="preserve">against the Lord Mayor are a nullity.  </w:t>
      </w:r>
    </w:p>
    <w:p w:rsidR="002355B0" w:rsidRPr="00BF20FB" w:rsidRDefault="002355B0" w:rsidP="008E65A7">
      <w:pPr>
        <w:pStyle w:val="NoSpacing"/>
        <w:spacing w:line="360" w:lineRule="auto"/>
        <w:jc w:val="both"/>
        <w:rPr>
          <w:rFonts w:ascii="Times New Roman" w:hAnsi="Times New Roman"/>
          <w:sz w:val="28"/>
          <w:szCs w:val="28"/>
        </w:rPr>
      </w:pPr>
    </w:p>
    <w:p w:rsidR="002355B0" w:rsidRPr="00BF20FB" w:rsidRDefault="002355B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From my Ruling it is </w:t>
      </w:r>
      <w:r w:rsidR="00975D1F" w:rsidRPr="00BF20FB">
        <w:rPr>
          <w:rFonts w:ascii="Times New Roman" w:hAnsi="Times New Roman"/>
          <w:sz w:val="28"/>
          <w:szCs w:val="28"/>
        </w:rPr>
        <w:t>clear</w:t>
      </w:r>
      <w:r w:rsidRPr="00BF20FB">
        <w:rPr>
          <w:rFonts w:ascii="Times New Roman" w:hAnsi="Times New Roman"/>
          <w:sz w:val="28"/>
          <w:szCs w:val="28"/>
        </w:rPr>
        <w:t xml:space="preserve"> that there is no foundation</w:t>
      </w:r>
      <w:r w:rsidR="00975D1F" w:rsidRPr="00BF20FB">
        <w:rPr>
          <w:rFonts w:ascii="Times New Roman" w:hAnsi="Times New Roman"/>
          <w:sz w:val="28"/>
          <w:szCs w:val="28"/>
        </w:rPr>
        <w:t xml:space="preserve"> </w:t>
      </w:r>
      <w:r w:rsidRPr="00BF20FB">
        <w:rPr>
          <w:rFonts w:ascii="Times New Roman" w:hAnsi="Times New Roman"/>
          <w:sz w:val="28"/>
          <w:szCs w:val="28"/>
        </w:rPr>
        <w:t>for such an order.</w:t>
      </w:r>
    </w:p>
    <w:p w:rsidR="002355B0" w:rsidRPr="00BF20FB" w:rsidRDefault="002355B0" w:rsidP="008E65A7">
      <w:pPr>
        <w:pStyle w:val="NoSpacing"/>
        <w:spacing w:line="360" w:lineRule="auto"/>
        <w:jc w:val="both"/>
        <w:rPr>
          <w:rFonts w:ascii="Times New Roman" w:hAnsi="Times New Roman"/>
          <w:sz w:val="28"/>
          <w:szCs w:val="28"/>
        </w:rPr>
      </w:pPr>
    </w:p>
    <w:p w:rsidR="002355B0" w:rsidRPr="00BF20FB" w:rsidRDefault="002355B0"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 xml:space="preserve">I will however declare that the additional ground which was not in the petition that was submitted to the Minister is not sustainable and is hereby struck </w:t>
      </w:r>
      <w:r w:rsidR="00975D1F" w:rsidRPr="00BF20FB">
        <w:rPr>
          <w:rFonts w:ascii="Times New Roman" w:hAnsi="Times New Roman"/>
          <w:sz w:val="28"/>
          <w:szCs w:val="28"/>
        </w:rPr>
        <w:t>out</w:t>
      </w:r>
      <w:r w:rsidRPr="00BF20FB">
        <w:rPr>
          <w:rFonts w:ascii="Times New Roman" w:hAnsi="Times New Roman"/>
          <w:sz w:val="28"/>
          <w:szCs w:val="28"/>
        </w:rPr>
        <w:t xml:space="preserve">.  </w:t>
      </w:r>
      <w:r w:rsidR="003C7C84" w:rsidRPr="00BF20FB">
        <w:rPr>
          <w:rFonts w:ascii="Times New Roman" w:hAnsi="Times New Roman"/>
          <w:sz w:val="28"/>
          <w:szCs w:val="28"/>
        </w:rPr>
        <w:t>An investigation on it is not tenable.</w:t>
      </w:r>
    </w:p>
    <w:p w:rsidR="00975D1F" w:rsidRPr="00BF20FB" w:rsidRDefault="00975D1F" w:rsidP="008E65A7">
      <w:pPr>
        <w:pStyle w:val="NoSpacing"/>
        <w:spacing w:line="360" w:lineRule="auto"/>
        <w:jc w:val="both"/>
        <w:rPr>
          <w:rFonts w:ascii="Times New Roman" w:hAnsi="Times New Roman"/>
          <w:sz w:val="28"/>
          <w:szCs w:val="28"/>
        </w:rPr>
      </w:pPr>
    </w:p>
    <w:p w:rsidR="00975D1F" w:rsidRPr="00BF20FB" w:rsidRDefault="00975D1F"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The other o</w:t>
      </w:r>
      <w:r w:rsidR="003C7C84" w:rsidRPr="00BF20FB">
        <w:rPr>
          <w:rFonts w:ascii="Times New Roman" w:hAnsi="Times New Roman"/>
          <w:sz w:val="28"/>
          <w:szCs w:val="28"/>
        </w:rPr>
        <w:t>rders sought are h</w:t>
      </w:r>
      <w:r w:rsidRPr="00BF20FB">
        <w:rPr>
          <w:rFonts w:ascii="Times New Roman" w:hAnsi="Times New Roman"/>
          <w:sz w:val="28"/>
          <w:szCs w:val="28"/>
        </w:rPr>
        <w:t>inged on the main ones and are equaled disallowed.</w:t>
      </w:r>
    </w:p>
    <w:p w:rsidR="00975D1F" w:rsidRPr="00BF20FB" w:rsidRDefault="00975D1F" w:rsidP="008E65A7">
      <w:pPr>
        <w:pStyle w:val="NoSpacing"/>
        <w:spacing w:line="360" w:lineRule="auto"/>
        <w:jc w:val="both"/>
        <w:rPr>
          <w:rFonts w:ascii="Times New Roman" w:hAnsi="Times New Roman"/>
          <w:sz w:val="28"/>
          <w:szCs w:val="28"/>
        </w:rPr>
      </w:pPr>
    </w:p>
    <w:p w:rsidR="00975D1F" w:rsidRPr="00BF20FB" w:rsidRDefault="00975D1F"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I must emphasize that if at the conclusion of its investigations the tribunal finds tha</w:t>
      </w:r>
      <w:r w:rsidR="003C7C84" w:rsidRPr="00BF20FB">
        <w:rPr>
          <w:rFonts w:ascii="Times New Roman" w:hAnsi="Times New Roman"/>
          <w:sz w:val="28"/>
          <w:szCs w:val="28"/>
        </w:rPr>
        <w:t>t there is a prima facie case f</w:t>
      </w:r>
      <w:r w:rsidRPr="00BF20FB">
        <w:rPr>
          <w:rFonts w:ascii="Times New Roman" w:hAnsi="Times New Roman"/>
          <w:sz w:val="28"/>
          <w:szCs w:val="28"/>
        </w:rPr>
        <w:t>o</w:t>
      </w:r>
      <w:r w:rsidR="003C7C84" w:rsidRPr="00BF20FB">
        <w:rPr>
          <w:rFonts w:ascii="Times New Roman" w:hAnsi="Times New Roman"/>
          <w:sz w:val="28"/>
          <w:szCs w:val="28"/>
        </w:rPr>
        <w:t>r</w:t>
      </w:r>
      <w:r w:rsidRPr="00BF20FB">
        <w:rPr>
          <w:rFonts w:ascii="Times New Roman" w:hAnsi="Times New Roman"/>
          <w:sz w:val="28"/>
          <w:szCs w:val="28"/>
        </w:rPr>
        <w:t xml:space="preserve"> </w:t>
      </w:r>
      <w:r w:rsidR="003C7C84" w:rsidRPr="00BF20FB">
        <w:rPr>
          <w:rFonts w:ascii="Times New Roman" w:hAnsi="Times New Roman"/>
          <w:sz w:val="28"/>
          <w:szCs w:val="28"/>
        </w:rPr>
        <w:t xml:space="preserve">the </w:t>
      </w:r>
      <w:r w:rsidRPr="00BF20FB">
        <w:rPr>
          <w:rFonts w:ascii="Times New Roman" w:hAnsi="Times New Roman"/>
          <w:sz w:val="28"/>
          <w:szCs w:val="28"/>
        </w:rPr>
        <w:t xml:space="preserve">removal of the </w:t>
      </w:r>
      <w:r w:rsidR="003C7C84" w:rsidRPr="00BF20FB">
        <w:rPr>
          <w:rFonts w:ascii="Times New Roman" w:hAnsi="Times New Roman"/>
          <w:sz w:val="28"/>
          <w:szCs w:val="28"/>
        </w:rPr>
        <w:t>A</w:t>
      </w:r>
      <w:r w:rsidRPr="00BF20FB">
        <w:rPr>
          <w:rFonts w:ascii="Times New Roman" w:hAnsi="Times New Roman"/>
          <w:sz w:val="28"/>
          <w:szCs w:val="28"/>
        </w:rPr>
        <w:t>pplicant, t</w:t>
      </w:r>
      <w:r w:rsidR="003C7C84" w:rsidRPr="00BF20FB">
        <w:rPr>
          <w:rFonts w:ascii="Times New Roman" w:hAnsi="Times New Roman"/>
          <w:sz w:val="28"/>
          <w:szCs w:val="28"/>
        </w:rPr>
        <w:t>he Authority cannot proceed to p</w:t>
      </w:r>
      <w:r w:rsidRPr="00BF20FB">
        <w:rPr>
          <w:rFonts w:ascii="Times New Roman" w:hAnsi="Times New Roman"/>
          <w:sz w:val="28"/>
          <w:szCs w:val="28"/>
        </w:rPr>
        <w:t>a</w:t>
      </w:r>
      <w:r w:rsidR="003C7C84" w:rsidRPr="00BF20FB">
        <w:rPr>
          <w:rFonts w:ascii="Times New Roman" w:hAnsi="Times New Roman"/>
          <w:sz w:val="28"/>
          <w:szCs w:val="28"/>
        </w:rPr>
        <w:t>ss</w:t>
      </w:r>
      <w:r w:rsidRPr="00BF20FB">
        <w:rPr>
          <w:rFonts w:ascii="Times New Roman" w:hAnsi="Times New Roman"/>
          <w:sz w:val="28"/>
          <w:szCs w:val="28"/>
        </w:rPr>
        <w:t xml:space="preserve"> a resolution for his removal unless it is fully constituted as provided for under Section 6 of the Act.</w:t>
      </w:r>
    </w:p>
    <w:p w:rsidR="00975D1F" w:rsidRPr="00BF20FB" w:rsidRDefault="00975D1F" w:rsidP="008E65A7">
      <w:pPr>
        <w:pStyle w:val="NoSpacing"/>
        <w:spacing w:line="360" w:lineRule="auto"/>
        <w:jc w:val="both"/>
        <w:rPr>
          <w:rFonts w:ascii="Times New Roman" w:hAnsi="Times New Roman"/>
          <w:sz w:val="28"/>
          <w:szCs w:val="28"/>
        </w:rPr>
      </w:pPr>
    </w:p>
    <w:p w:rsidR="00975D1F" w:rsidRPr="00BF20FB" w:rsidRDefault="00975D1F"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All in all the application is dismissed, but in the circumstances of this matter I will make no order as to costs.</w:t>
      </w:r>
    </w:p>
    <w:p w:rsidR="00975D1F" w:rsidRPr="00BF20FB" w:rsidRDefault="00975D1F" w:rsidP="008E65A7">
      <w:pPr>
        <w:pStyle w:val="NoSpacing"/>
        <w:spacing w:line="360" w:lineRule="auto"/>
        <w:jc w:val="both"/>
        <w:rPr>
          <w:rFonts w:ascii="Times New Roman" w:hAnsi="Times New Roman"/>
          <w:sz w:val="28"/>
          <w:szCs w:val="28"/>
        </w:rPr>
      </w:pPr>
    </w:p>
    <w:p w:rsidR="00975D1F" w:rsidRPr="00BF20FB" w:rsidRDefault="00975D1F" w:rsidP="008E65A7">
      <w:pPr>
        <w:pStyle w:val="NoSpacing"/>
        <w:spacing w:line="360" w:lineRule="auto"/>
        <w:jc w:val="both"/>
        <w:rPr>
          <w:rFonts w:ascii="Times New Roman" w:hAnsi="Times New Roman"/>
          <w:sz w:val="28"/>
          <w:szCs w:val="28"/>
        </w:rPr>
      </w:pPr>
    </w:p>
    <w:p w:rsidR="00975D1F" w:rsidRPr="00BF20FB" w:rsidRDefault="00975D1F" w:rsidP="008E65A7">
      <w:pPr>
        <w:pStyle w:val="NoSpacing"/>
        <w:spacing w:line="360" w:lineRule="auto"/>
        <w:jc w:val="both"/>
        <w:rPr>
          <w:rFonts w:ascii="Times New Roman" w:hAnsi="Times New Roman"/>
          <w:sz w:val="28"/>
          <w:szCs w:val="28"/>
        </w:rPr>
      </w:pPr>
    </w:p>
    <w:p w:rsidR="00975D1F" w:rsidRPr="00BF20FB" w:rsidRDefault="00975D1F" w:rsidP="00975D1F">
      <w:pPr>
        <w:pStyle w:val="NoSpacing"/>
        <w:spacing w:line="360" w:lineRule="auto"/>
        <w:jc w:val="center"/>
        <w:rPr>
          <w:rFonts w:ascii="Times New Roman" w:hAnsi="Times New Roman"/>
          <w:b/>
          <w:sz w:val="28"/>
          <w:szCs w:val="28"/>
        </w:rPr>
      </w:pPr>
      <w:r w:rsidRPr="00BF20FB">
        <w:rPr>
          <w:rFonts w:ascii="Times New Roman" w:hAnsi="Times New Roman"/>
          <w:b/>
          <w:sz w:val="28"/>
          <w:szCs w:val="28"/>
        </w:rPr>
        <w:t>V.T Zehurikize</w:t>
      </w:r>
    </w:p>
    <w:p w:rsidR="00975D1F" w:rsidRPr="00BF20FB" w:rsidRDefault="00975D1F" w:rsidP="00975D1F">
      <w:pPr>
        <w:pStyle w:val="NoSpacing"/>
        <w:spacing w:line="360" w:lineRule="auto"/>
        <w:jc w:val="center"/>
        <w:rPr>
          <w:rFonts w:ascii="Times New Roman" w:hAnsi="Times New Roman"/>
          <w:b/>
          <w:i/>
          <w:sz w:val="28"/>
          <w:szCs w:val="28"/>
        </w:rPr>
      </w:pPr>
      <w:r w:rsidRPr="00BF20FB">
        <w:rPr>
          <w:rFonts w:ascii="Times New Roman" w:hAnsi="Times New Roman"/>
          <w:b/>
          <w:i/>
          <w:sz w:val="28"/>
          <w:szCs w:val="28"/>
        </w:rPr>
        <w:t>JUDGE</w:t>
      </w:r>
    </w:p>
    <w:p w:rsidR="003C7C84" w:rsidRPr="00BF20FB" w:rsidRDefault="003C7C84" w:rsidP="008E65A7">
      <w:pPr>
        <w:pStyle w:val="NoSpacing"/>
        <w:spacing w:line="360" w:lineRule="auto"/>
        <w:jc w:val="both"/>
        <w:rPr>
          <w:rFonts w:ascii="Times New Roman" w:hAnsi="Times New Roman"/>
          <w:sz w:val="28"/>
          <w:szCs w:val="28"/>
        </w:rPr>
      </w:pPr>
    </w:p>
    <w:p w:rsidR="00975D1F" w:rsidRPr="00BF20FB" w:rsidRDefault="004D2EA7" w:rsidP="008E65A7">
      <w:pPr>
        <w:pStyle w:val="NoSpacing"/>
        <w:spacing w:line="360" w:lineRule="auto"/>
        <w:jc w:val="both"/>
        <w:rPr>
          <w:rFonts w:ascii="Times New Roman" w:hAnsi="Times New Roman"/>
          <w:sz w:val="28"/>
          <w:szCs w:val="28"/>
        </w:rPr>
      </w:pPr>
      <w:r w:rsidRPr="00BF20FB">
        <w:rPr>
          <w:rFonts w:ascii="Times New Roman" w:hAnsi="Times New Roman"/>
          <w:sz w:val="28"/>
          <w:szCs w:val="28"/>
        </w:rPr>
        <w:t>Ruling delivered this 12</w:t>
      </w:r>
      <w:r w:rsidRPr="00BF20FB">
        <w:rPr>
          <w:rFonts w:ascii="Times New Roman" w:hAnsi="Times New Roman"/>
          <w:sz w:val="28"/>
          <w:szCs w:val="28"/>
          <w:vertAlign w:val="superscript"/>
        </w:rPr>
        <w:t>th</w:t>
      </w:r>
      <w:r w:rsidRPr="00BF20FB">
        <w:rPr>
          <w:rFonts w:ascii="Times New Roman" w:hAnsi="Times New Roman"/>
          <w:sz w:val="28"/>
          <w:szCs w:val="28"/>
        </w:rPr>
        <w:t xml:space="preserve"> </w:t>
      </w:r>
      <w:r w:rsidR="00FD6291" w:rsidRPr="00BF20FB">
        <w:rPr>
          <w:rFonts w:ascii="Times New Roman" w:hAnsi="Times New Roman"/>
          <w:sz w:val="28"/>
          <w:szCs w:val="28"/>
        </w:rPr>
        <w:t xml:space="preserve">day of </w:t>
      </w:r>
      <w:r w:rsidR="003C7C84" w:rsidRPr="00BF20FB">
        <w:rPr>
          <w:rFonts w:ascii="Times New Roman" w:hAnsi="Times New Roman"/>
          <w:sz w:val="28"/>
          <w:szCs w:val="28"/>
        </w:rPr>
        <w:t>July 2013.</w:t>
      </w:r>
    </w:p>
    <w:p w:rsidR="003C7C84" w:rsidRPr="00BF20FB" w:rsidRDefault="003C7C84" w:rsidP="008E65A7">
      <w:pPr>
        <w:pStyle w:val="NoSpacing"/>
        <w:spacing w:line="360" w:lineRule="auto"/>
        <w:jc w:val="both"/>
        <w:rPr>
          <w:rFonts w:ascii="Times New Roman" w:hAnsi="Times New Roman"/>
          <w:sz w:val="28"/>
          <w:szCs w:val="28"/>
        </w:rPr>
      </w:pPr>
    </w:p>
    <w:p w:rsidR="003C7C84" w:rsidRPr="00BF20FB" w:rsidRDefault="003C7C84" w:rsidP="008E65A7">
      <w:pPr>
        <w:pStyle w:val="NoSpacing"/>
        <w:spacing w:line="360" w:lineRule="auto"/>
        <w:jc w:val="both"/>
        <w:rPr>
          <w:rFonts w:ascii="Times New Roman" w:hAnsi="Times New Roman"/>
          <w:sz w:val="28"/>
          <w:szCs w:val="28"/>
        </w:rPr>
      </w:pPr>
    </w:p>
    <w:p w:rsidR="003C7C84" w:rsidRPr="00BF20FB" w:rsidRDefault="003C7C84" w:rsidP="008E65A7">
      <w:pPr>
        <w:pStyle w:val="NoSpacing"/>
        <w:spacing w:line="360" w:lineRule="auto"/>
        <w:jc w:val="both"/>
        <w:rPr>
          <w:rFonts w:ascii="Times New Roman" w:hAnsi="Times New Roman"/>
          <w:sz w:val="28"/>
          <w:szCs w:val="28"/>
        </w:rPr>
      </w:pPr>
    </w:p>
    <w:p w:rsidR="003C7C84" w:rsidRPr="00BF20FB" w:rsidRDefault="003C7C84" w:rsidP="003C7C84">
      <w:pPr>
        <w:pStyle w:val="NoSpacing"/>
        <w:spacing w:line="360" w:lineRule="auto"/>
        <w:jc w:val="center"/>
        <w:rPr>
          <w:rFonts w:ascii="Times New Roman" w:hAnsi="Times New Roman"/>
          <w:sz w:val="28"/>
          <w:szCs w:val="28"/>
        </w:rPr>
      </w:pPr>
      <w:r w:rsidRPr="00BF20FB">
        <w:rPr>
          <w:rFonts w:ascii="Times New Roman" w:hAnsi="Times New Roman"/>
          <w:sz w:val="28"/>
          <w:szCs w:val="28"/>
        </w:rPr>
        <w:t>……………………………..</w:t>
      </w:r>
    </w:p>
    <w:p w:rsidR="009E0E7E" w:rsidRPr="00BF20FB" w:rsidRDefault="003C7C84" w:rsidP="003C7C84">
      <w:pPr>
        <w:pStyle w:val="NoSpacing"/>
        <w:spacing w:line="360" w:lineRule="auto"/>
        <w:jc w:val="center"/>
        <w:rPr>
          <w:rFonts w:ascii="Times New Roman" w:hAnsi="Times New Roman"/>
          <w:sz w:val="28"/>
          <w:szCs w:val="28"/>
        </w:rPr>
      </w:pPr>
      <w:r w:rsidRPr="00BF20FB">
        <w:rPr>
          <w:rFonts w:ascii="Times New Roman" w:hAnsi="Times New Roman"/>
          <w:b/>
          <w:i/>
          <w:sz w:val="28"/>
          <w:szCs w:val="28"/>
        </w:rPr>
        <w:t>DEPUTY REGISTRAR</w:t>
      </w:r>
    </w:p>
    <w:sectPr w:rsidR="009E0E7E" w:rsidRPr="00BF20FB" w:rsidSect="00C46933">
      <w:head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17" w:rsidRDefault="00053317" w:rsidP="00C7230F">
      <w:pPr>
        <w:spacing w:after="0" w:line="240" w:lineRule="auto"/>
      </w:pPr>
      <w:r>
        <w:separator/>
      </w:r>
    </w:p>
  </w:endnote>
  <w:endnote w:type="continuationSeparator" w:id="1">
    <w:p w:rsidR="00053317" w:rsidRDefault="00053317" w:rsidP="00C72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17" w:rsidRDefault="00053317" w:rsidP="00C7230F">
      <w:pPr>
        <w:spacing w:after="0" w:line="240" w:lineRule="auto"/>
      </w:pPr>
      <w:r>
        <w:separator/>
      </w:r>
    </w:p>
  </w:footnote>
  <w:footnote w:type="continuationSeparator" w:id="1">
    <w:p w:rsidR="00053317" w:rsidRDefault="00053317" w:rsidP="00C72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D1" w:rsidRDefault="00A94FD1">
    <w:pPr>
      <w:pStyle w:val="Header"/>
      <w:jc w:val="center"/>
    </w:pPr>
  </w:p>
  <w:p w:rsidR="00A94FD1" w:rsidRDefault="00A94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37A"/>
    <w:multiLevelType w:val="hybridMultilevel"/>
    <w:tmpl w:val="0D364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403E3"/>
    <w:multiLevelType w:val="hybridMultilevel"/>
    <w:tmpl w:val="D4A6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006CB"/>
    <w:multiLevelType w:val="hybridMultilevel"/>
    <w:tmpl w:val="8822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F3D60"/>
    <w:multiLevelType w:val="hybridMultilevel"/>
    <w:tmpl w:val="7B3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449E2"/>
    <w:multiLevelType w:val="hybridMultilevel"/>
    <w:tmpl w:val="9CECA0F4"/>
    <w:lvl w:ilvl="0" w:tplc="9D4E3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0168C"/>
    <w:multiLevelType w:val="hybridMultilevel"/>
    <w:tmpl w:val="A7AE6DFE"/>
    <w:lvl w:ilvl="0" w:tplc="46C20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20F38"/>
    <w:multiLevelType w:val="hybridMultilevel"/>
    <w:tmpl w:val="9536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730BE"/>
    <w:rsid w:val="00011C9D"/>
    <w:rsid w:val="000322A2"/>
    <w:rsid w:val="00053317"/>
    <w:rsid w:val="000D3FBA"/>
    <w:rsid w:val="000F4C5A"/>
    <w:rsid w:val="000F5199"/>
    <w:rsid w:val="000F768A"/>
    <w:rsid w:val="00111AF4"/>
    <w:rsid w:val="00120F16"/>
    <w:rsid w:val="0016555A"/>
    <w:rsid w:val="001730BE"/>
    <w:rsid w:val="00177524"/>
    <w:rsid w:val="0019137A"/>
    <w:rsid w:val="0019574A"/>
    <w:rsid w:val="001C7F80"/>
    <w:rsid w:val="001D560E"/>
    <w:rsid w:val="001E6C61"/>
    <w:rsid w:val="0020061D"/>
    <w:rsid w:val="002057D0"/>
    <w:rsid w:val="00211197"/>
    <w:rsid w:val="002355B0"/>
    <w:rsid w:val="002715E8"/>
    <w:rsid w:val="002866C6"/>
    <w:rsid w:val="002A6F87"/>
    <w:rsid w:val="002C4E1F"/>
    <w:rsid w:val="00303891"/>
    <w:rsid w:val="0030460F"/>
    <w:rsid w:val="00332F10"/>
    <w:rsid w:val="00381241"/>
    <w:rsid w:val="00383477"/>
    <w:rsid w:val="003B4CDD"/>
    <w:rsid w:val="003C7C84"/>
    <w:rsid w:val="003F11EE"/>
    <w:rsid w:val="00411879"/>
    <w:rsid w:val="004123A1"/>
    <w:rsid w:val="004136A4"/>
    <w:rsid w:val="00443120"/>
    <w:rsid w:val="00447B11"/>
    <w:rsid w:val="00456F5B"/>
    <w:rsid w:val="004C2AE8"/>
    <w:rsid w:val="004D2EA7"/>
    <w:rsid w:val="00515C32"/>
    <w:rsid w:val="00543B55"/>
    <w:rsid w:val="005470CE"/>
    <w:rsid w:val="005674E0"/>
    <w:rsid w:val="005F1807"/>
    <w:rsid w:val="00602D29"/>
    <w:rsid w:val="00652DDC"/>
    <w:rsid w:val="006760C6"/>
    <w:rsid w:val="00684F93"/>
    <w:rsid w:val="0070190B"/>
    <w:rsid w:val="00702957"/>
    <w:rsid w:val="00705D2F"/>
    <w:rsid w:val="007567D5"/>
    <w:rsid w:val="007975DA"/>
    <w:rsid w:val="007B0E9F"/>
    <w:rsid w:val="00840C85"/>
    <w:rsid w:val="00871D8C"/>
    <w:rsid w:val="008827FD"/>
    <w:rsid w:val="008E65A7"/>
    <w:rsid w:val="008F59F2"/>
    <w:rsid w:val="00912D58"/>
    <w:rsid w:val="00913CA8"/>
    <w:rsid w:val="0093411C"/>
    <w:rsid w:val="0094725F"/>
    <w:rsid w:val="00955F23"/>
    <w:rsid w:val="00966C5B"/>
    <w:rsid w:val="0097357F"/>
    <w:rsid w:val="00975D1F"/>
    <w:rsid w:val="009C3E71"/>
    <w:rsid w:val="009E0E7E"/>
    <w:rsid w:val="00A1420C"/>
    <w:rsid w:val="00A47A68"/>
    <w:rsid w:val="00A633AE"/>
    <w:rsid w:val="00A7699A"/>
    <w:rsid w:val="00A94FD1"/>
    <w:rsid w:val="00AA182C"/>
    <w:rsid w:val="00AC378C"/>
    <w:rsid w:val="00AE5313"/>
    <w:rsid w:val="00B14096"/>
    <w:rsid w:val="00B547F4"/>
    <w:rsid w:val="00B61665"/>
    <w:rsid w:val="00B964EB"/>
    <w:rsid w:val="00BF20FB"/>
    <w:rsid w:val="00C12FC5"/>
    <w:rsid w:val="00C27271"/>
    <w:rsid w:val="00C45C6F"/>
    <w:rsid w:val="00C46933"/>
    <w:rsid w:val="00C50747"/>
    <w:rsid w:val="00C65058"/>
    <w:rsid w:val="00C7230F"/>
    <w:rsid w:val="00CA604A"/>
    <w:rsid w:val="00CB7B73"/>
    <w:rsid w:val="00CE121C"/>
    <w:rsid w:val="00D34682"/>
    <w:rsid w:val="00D77AB2"/>
    <w:rsid w:val="00DD1A43"/>
    <w:rsid w:val="00DF36A1"/>
    <w:rsid w:val="00E454A4"/>
    <w:rsid w:val="00E507FF"/>
    <w:rsid w:val="00F31D4B"/>
    <w:rsid w:val="00F525D3"/>
    <w:rsid w:val="00F9276B"/>
    <w:rsid w:val="00FC3C27"/>
    <w:rsid w:val="00FD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BE"/>
    <w:rPr>
      <w:rFonts w:ascii="Arial" w:eastAsia="Arial" w:hAnsi="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0BE"/>
    <w:pPr>
      <w:spacing w:after="0" w:line="240" w:lineRule="auto"/>
    </w:pPr>
    <w:rPr>
      <w:rFonts w:ascii="Arial" w:eastAsia="Arial" w:hAnsi="Arial" w:cs="Times New Roman"/>
      <w:lang w:bidi="en-US"/>
    </w:rPr>
  </w:style>
  <w:style w:type="paragraph" w:styleId="Header">
    <w:name w:val="header"/>
    <w:basedOn w:val="Normal"/>
    <w:link w:val="HeaderChar"/>
    <w:uiPriority w:val="99"/>
    <w:unhideWhenUsed/>
    <w:rsid w:val="00C7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0F"/>
    <w:rPr>
      <w:rFonts w:ascii="Arial" w:eastAsia="Arial" w:hAnsi="Arial" w:cs="Times New Roman"/>
      <w:lang w:bidi="en-US"/>
    </w:rPr>
  </w:style>
  <w:style w:type="paragraph" w:styleId="Footer">
    <w:name w:val="footer"/>
    <w:basedOn w:val="Normal"/>
    <w:link w:val="FooterChar"/>
    <w:uiPriority w:val="99"/>
    <w:unhideWhenUsed/>
    <w:rsid w:val="00C7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0F"/>
    <w:rPr>
      <w:rFonts w:ascii="Arial" w:eastAsia="Arial" w:hAnsi="Arial"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7002</Words>
  <Characters>39917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3</cp:revision>
  <dcterms:created xsi:type="dcterms:W3CDTF">2013-07-15T07:06:00Z</dcterms:created>
  <dcterms:modified xsi:type="dcterms:W3CDTF">2013-07-15T07:53:00Z</dcterms:modified>
</cp:coreProperties>
</file>