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A" w:rsidRPr="0002742E" w:rsidRDefault="009715E7" w:rsidP="00597E8C">
      <w:pPr>
        <w:spacing w:line="240" w:lineRule="auto"/>
        <w:jc w:val="center"/>
        <w:rPr>
          <w:rFonts w:ascii="Times New Roman" w:hAnsi="Times New Roman" w:cs="Times New Roman"/>
          <w:b/>
          <w:sz w:val="24"/>
          <w:szCs w:val="24"/>
        </w:rPr>
      </w:pPr>
      <w:r w:rsidRPr="0002742E">
        <w:rPr>
          <w:rFonts w:ascii="Times New Roman" w:hAnsi="Times New Roman" w:cs="Times New Roman"/>
          <w:b/>
          <w:sz w:val="24"/>
          <w:szCs w:val="24"/>
        </w:rPr>
        <w:t>THE REPUBLIC OF UGANDA</w:t>
      </w:r>
    </w:p>
    <w:p w:rsidR="009715E7" w:rsidRPr="0002742E" w:rsidRDefault="009715E7" w:rsidP="00597E8C">
      <w:pPr>
        <w:spacing w:line="240" w:lineRule="auto"/>
        <w:jc w:val="center"/>
        <w:rPr>
          <w:rFonts w:ascii="Times New Roman" w:hAnsi="Times New Roman" w:cs="Times New Roman"/>
          <w:b/>
          <w:sz w:val="24"/>
          <w:szCs w:val="24"/>
        </w:rPr>
      </w:pPr>
      <w:r w:rsidRPr="0002742E">
        <w:rPr>
          <w:rFonts w:ascii="Times New Roman" w:hAnsi="Times New Roman" w:cs="Times New Roman"/>
          <w:b/>
          <w:sz w:val="24"/>
          <w:szCs w:val="24"/>
        </w:rPr>
        <w:t>IN THE HIGH COURT OF UGANDA AT KAMPALA</w:t>
      </w:r>
    </w:p>
    <w:p w:rsidR="009715E7" w:rsidRPr="0002742E" w:rsidRDefault="009715E7" w:rsidP="00597E8C">
      <w:pPr>
        <w:spacing w:line="240" w:lineRule="auto"/>
        <w:jc w:val="center"/>
        <w:rPr>
          <w:rFonts w:ascii="Times New Roman" w:hAnsi="Times New Roman" w:cs="Times New Roman"/>
          <w:b/>
          <w:sz w:val="24"/>
          <w:szCs w:val="24"/>
          <w:u w:val="single"/>
        </w:rPr>
      </w:pPr>
      <w:r w:rsidRPr="0002742E">
        <w:rPr>
          <w:rFonts w:ascii="Times New Roman" w:hAnsi="Times New Roman" w:cs="Times New Roman"/>
          <w:b/>
          <w:sz w:val="24"/>
          <w:szCs w:val="24"/>
          <w:u w:val="single"/>
        </w:rPr>
        <w:t>CIVIL DIVISION</w:t>
      </w:r>
    </w:p>
    <w:p w:rsidR="009715E7" w:rsidRPr="0002742E" w:rsidRDefault="009715E7" w:rsidP="00597E8C">
      <w:pPr>
        <w:spacing w:line="240" w:lineRule="auto"/>
        <w:jc w:val="center"/>
        <w:rPr>
          <w:rFonts w:ascii="Times New Roman" w:hAnsi="Times New Roman" w:cs="Times New Roman"/>
          <w:b/>
          <w:sz w:val="24"/>
          <w:szCs w:val="24"/>
        </w:rPr>
      </w:pPr>
      <w:r w:rsidRPr="0002742E">
        <w:rPr>
          <w:rFonts w:ascii="Times New Roman" w:hAnsi="Times New Roman" w:cs="Times New Roman"/>
          <w:b/>
          <w:sz w:val="24"/>
          <w:szCs w:val="24"/>
        </w:rPr>
        <w:t>MISC. APPLICATION NO. 234 OF 2012</w:t>
      </w:r>
    </w:p>
    <w:p w:rsidR="009715E7" w:rsidRPr="0002742E" w:rsidRDefault="009715E7" w:rsidP="00597E8C">
      <w:pPr>
        <w:spacing w:line="240" w:lineRule="auto"/>
        <w:jc w:val="center"/>
        <w:rPr>
          <w:rFonts w:ascii="Times New Roman" w:hAnsi="Times New Roman" w:cs="Times New Roman"/>
          <w:b/>
          <w:sz w:val="24"/>
          <w:szCs w:val="24"/>
        </w:rPr>
      </w:pPr>
      <w:r w:rsidRPr="0002742E">
        <w:rPr>
          <w:rFonts w:ascii="Times New Roman" w:hAnsi="Times New Roman" w:cs="Times New Roman"/>
          <w:b/>
          <w:sz w:val="24"/>
          <w:szCs w:val="24"/>
        </w:rPr>
        <w:t>(Arising from H.C.C.S No. 138 of 2008)</w:t>
      </w:r>
    </w:p>
    <w:p w:rsidR="00597E8C" w:rsidRPr="0002742E" w:rsidRDefault="00597E8C" w:rsidP="00597E8C">
      <w:pPr>
        <w:spacing w:line="240" w:lineRule="auto"/>
        <w:jc w:val="both"/>
        <w:rPr>
          <w:rFonts w:ascii="Times New Roman" w:hAnsi="Times New Roman" w:cs="Times New Roman"/>
          <w:b/>
          <w:sz w:val="24"/>
          <w:szCs w:val="24"/>
        </w:rPr>
      </w:pPr>
    </w:p>
    <w:p w:rsidR="009715E7"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1. KYAMBADDE</w:t>
      </w:r>
      <w:r w:rsidR="009715E7" w:rsidRPr="0002742E">
        <w:rPr>
          <w:rFonts w:ascii="Times New Roman" w:hAnsi="Times New Roman" w:cs="Times New Roman"/>
          <w:b/>
          <w:sz w:val="24"/>
          <w:szCs w:val="24"/>
        </w:rPr>
        <w:t xml:space="preserve"> HENRY</w:t>
      </w:r>
    </w:p>
    <w:p w:rsidR="009715E7" w:rsidRPr="0002742E" w:rsidRDefault="00ED04CB" w:rsidP="00597E8C">
      <w:pPr>
        <w:spacing w:line="36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2. </w:t>
      </w:r>
      <w:r w:rsidR="009715E7" w:rsidRPr="0002742E">
        <w:rPr>
          <w:rFonts w:ascii="Times New Roman" w:hAnsi="Times New Roman" w:cs="Times New Roman"/>
          <w:b/>
          <w:sz w:val="24"/>
          <w:szCs w:val="24"/>
        </w:rPr>
        <w:t>PAUL NYAMARERE:::::::::::::::::::::::::::::::::::::::::</w:t>
      </w:r>
      <w:r w:rsidR="0002742E">
        <w:rPr>
          <w:rFonts w:ascii="Times New Roman" w:hAnsi="Times New Roman" w:cs="Times New Roman"/>
          <w:b/>
          <w:sz w:val="24"/>
          <w:szCs w:val="24"/>
        </w:rPr>
        <w:t>::::::::::::::::::::::</w:t>
      </w:r>
      <w:r w:rsidR="009715E7" w:rsidRPr="0002742E">
        <w:rPr>
          <w:rFonts w:ascii="Times New Roman" w:hAnsi="Times New Roman" w:cs="Times New Roman"/>
          <w:b/>
          <w:sz w:val="24"/>
          <w:szCs w:val="24"/>
        </w:rPr>
        <w:t xml:space="preserve"> APPLICANTS</w:t>
      </w:r>
    </w:p>
    <w:p w:rsidR="009715E7" w:rsidRPr="0002742E" w:rsidRDefault="009715E7" w:rsidP="00597E8C">
      <w:pPr>
        <w:spacing w:line="360" w:lineRule="auto"/>
        <w:jc w:val="center"/>
        <w:rPr>
          <w:rFonts w:ascii="Times New Roman" w:hAnsi="Times New Roman" w:cs="Times New Roman"/>
          <w:b/>
          <w:i/>
          <w:sz w:val="24"/>
          <w:szCs w:val="24"/>
        </w:rPr>
      </w:pPr>
      <w:r w:rsidRPr="0002742E">
        <w:rPr>
          <w:rFonts w:ascii="Times New Roman" w:hAnsi="Times New Roman" w:cs="Times New Roman"/>
          <w:b/>
          <w:i/>
          <w:sz w:val="24"/>
          <w:szCs w:val="24"/>
        </w:rPr>
        <w:t>VERSUS</w:t>
      </w:r>
    </w:p>
    <w:p w:rsidR="00ED04CB" w:rsidRPr="0002742E" w:rsidRDefault="006E5838" w:rsidP="00597E8C">
      <w:pPr>
        <w:spacing w:line="360" w:lineRule="auto"/>
        <w:jc w:val="both"/>
        <w:rPr>
          <w:rFonts w:ascii="Times New Roman" w:hAnsi="Times New Roman" w:cs="Times New Roman"/>
          <w:b/>
          <w:sz w:val="24"/>
          <w:szCs w:val="24"/>
        </w:rPr>
      </w:pPr>
      <w:r w:rsidRPr="0002742E">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5.95pt;margin-top:9.3pt;width:22.1pt;height:165.95pt;z-index:251658240"/>
        </w:pict>
      </w:r>
      <w:r w:rsidR="00ED04CB" w:rsidRPr="0002742E">
        <w:rPr>
          <w:rFonts w:ascii="Times New Roman" w:hAnsi="Times New Roman" w:cs="Times New Roman"/>
          <w:b/>
          <w:sz w:val="24"/>
          <w:szCs w:val="24"/>
        </w:rPr>
        <w:t>1. UGANDA</w:t>
      </w:r>
      <w:r w:rsidR="009715E7" w:rsidRPr="0002742E">
        <w:rPr>
          <w:rFonts w:ascii="Times New Roman" w:hAnsi="Times New Roman" w:cs="Times New Roman"/>
          <w:b/>
          <w:sz w:val="24"/>
          <w:szCs w:val="24"/>
        </w:rPr>
        <w:t xml:space="preserve"> ELECTRICITY </w:t>
      </w:r>
    </w:p>
    <w:p w:rsidR="009715E7"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    </w:t>
      </w:r>
      <w:r w:rsidR="009715E7" w:rsidRPr="0002742E">
        <w:rPr>
          <w:rFonts w:ascii="Times New Roman" w:hAnsi="Times New Roman" w:cs="Times New Roman"/>
          <w:b/>
          <w:sz w:val="24"/>
          <w:szCs w:val="24"/>
        </w:rPr>
        <w:t>TRANSIMISSION COMPANY LTD</w:t>
      </w:r>
    </w:p>
    <w:p w:rsidR="00ED04CB"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2. </w:t>
      </w:r>
      <w:r w:rsidR="009715E7" w:rsidRPr="0002742E">
        <w:rPr>
          <w:rFonts w:ascii="Times New Roman" w:hAnsi="Times New Roman" w:cs="Times New Roman"/>
          <w:b/>
          <w:sz w:val="24"/>
          <w:szCs w:val="24"/>
        </w:rPr>
        <w:t xml:space="preserve">UGANDA ELECTRICITY </w:t>
      </w:r>
    </w:p>
    <w:p w:rsidR="009715E7"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    </w:t>
      </w:r>
      <w:r w:rsidR="009715E7" w:rsidRPr="0002742E">
        <w:rPr>
          <w:rFonts w:ascii="Times New Roman" w:hAnsi="Times New Roman" w:cs="Times New Roman"/>
          <w:b/>
          <w:sz w:val="24"/>
          <w:szCs w:val="24"/>
        </w:rPr>
        <w:t>DISTRIBUTION COMPANY</w:t>
      </w:r>
      <w:r w:rsidRPr="0002742E">
        <w:rPr>
          <w:rFonts w:ascii="Times New Roman" w:hAnsi="Times New Roman" w:cs="Times New Roman"/>
          <w:b/>
          <w:sz w:val="24"/>
          <w:szCs w:val="24"/>
        </w:rPr>
        <w:tab/>
      </w:r>
      <w:r w:rsidRPr="0002742E">
        <w:rPr>
          <w:rFonts w:ascii="Times New Roman" w:hAnsi="Times New Roman" w:cs="Times New Roman"/>
          <w:b/>
          <w:sz w:val="24"/>
          <w:szCs w:val="24"/>
        </w:rPr>
        <w:tab/>
      </w:r>
      <w:r w:rsidRPr="0002742E">
        <w:rPr>
          <w:rFonts w:ascii="Times New Roman" w:hAnsi="Times New Roman" w:cs="Times New Roman"/>
          <w:b/>
          <w:sz w:val="24"/>
          <w:szCs w:val="24"/>
        </w:rPr>
        <w:tab/>
        <w:t>:::::::::::</w:t>
      </w:r>
      <w:r w:rsidR="0002742E">
        <w:rPr>
          <w:rFonts w:ascii="Times New Roman" w:hAnsi="Times New Roman" w:cs="Times New Roman"/>
          <w:b/>
          <w:sz w:val="24"/>
          <w:szCs w:val="24"/>
        </w:rPr>
        <w:t>:::::::::::::::::::</w:t>
      </w:r>
      <w:r w:rsidRPr="0002742E">
        <w:rPr>
          <w:rFonts w:ascii="Times New Roman" w:hAnsi="Times New Roman" w:cs="Times New Roman"/>
          <w:b/>
          <w:sz w:val="24"/>
          <w:szCs w:val="24"/>
        </w:rPr>
        <w:t>: RESPONDENTS</w:t>
      </w:r>
    </w:p>
    <w:p w:rsidR="00ED04CB"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3. </w:t>
      </w:r>
      <w:r w:rsidR="009715E7" w:rsidRPr="0002742E">
        <w:rPr>
          <w:rFonts w:ascii="Times New Roman" w:hAnsi="Times New Roman" w:cs="Times New Roman"/>
          <w:b/>
          <w:sz w:val="24"/>
          <w:szCs w:val="24"/>
        </w:rPr>
        <w:t xml:space="preserve">UGANDA ELECTRICITY </w:t>
      </w:r>
    </w:p>
    <w:p w:rsidR="009715E7"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    </w:t>
      </w:r>
      <w:r w:rsidR="009715E7" w:rsidRPr="0002742E">
        <w:rPr>
          <w:rFonts w:ascii="Times New Roman" w:hAnsi="Times New Roman" w:cs="Times New Roman"/>
          <w:b/>
          <w:sz w:val="24"/>
          <w:szCs w:val="24"/>
        </w:rPr>
        <w:t>BOARD (IN LIQUIDATION)</w:t>
      </w:r>
      <w:r w:rsidR="009715E7" w:rsidRPr="0002742E">
        <w:rPr>
          <w:rFonts w:ascii="Times New Roman" w:hAnsi="Times New Roman" w:cs="Times New Roman"/>
          <w:b/>
          <w:sz w:val="24"/>
          <w:szCs w:val="24"/>
        </w:rPr>
        <w:tab/>
      </w:r>
      <w:r w:rsidR="009715E7" w:rsidRPr="0002742E">
        <w:rPr>
          <w:rFonts w:ascii="Times New Roman" w:hAnsi="Times New Roman" w:cs="Times New Roman"/>
          <w:b/>
          <w:sz w:val="24"/>
          <w:szCs w:val="24"/>
        </w:rPr>
        <w:tab/>
      </w:r>
      <w:r w:rsidR="009715E7" w:rsidRPr="0002742E">
        <w:rPr>
          <w:rFonts w:ascii="Times New Roman" w:hAnsi="Times New Roman" w:cs="Times New Roman"/>
          <w:b/>
          <w:sz w:val="24"/>
          <w:szCs w:val="24"/>
        </w:rPr>
        <w:tab/>
      </w:r>
    </w:p>
    <w:p w:rsidR="009715E7" w:rsidRPr="0002742E" w:rsidRDefault="00ED04CB" w:rsidP="00597E8C">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 xml:space="preserve">4. </w:t>
      </w:r>
      <w:r w:rsidR="009715E7" w:rsidRPr="0002742E">
        <w:rPr>
          <w:rFonts w:ascii="Times New Roman" w:hAnsi="Times New Roman" w:cs="Times New Roman"/>
          <w:b/>
          <w:sz w:val="24"/>
          <w:szCs w:val="24"/>
        </w:rPr>
        <w:t xml:space="preserve">ATTORNEY GENERAL </w:t>
      </w:r>
    </w:p>
    <w:p w:rsidR="009715E7" w:rsidRPr="0002742E" w:rsidRDefault="009715E7" w:rsidP="00ED04CB">
      <w:pPr>
        <w:spacing w:line="360" w:lineRule="auto"/>
        <w:jc w:val="both"/>
        <w:rPr>
          <w:rFonts w:ascii="Times New Roman" w:hAnsi="Times New Roman" w:cs="Times New Roman"/>
          <w:b/>
          <w:sz w:val="24"/>
          <w:szCs w:val="24"/>
        </w:rPr>
      </w:pPr>
    </w:p>
    <w:p w:rsidR="009715E7" w:rsidRPr="0002742E" w:rsidRDefault="009715E7" w:rsidP="00C55685">
      <w:pPr>
        <w:spacing w:line="360" w:lineRule="auto"/>
        <w:jc w:val="center"/>
        <w:rPr>
          <w:rFonts w:ascii="Times New Roman" w:hAnsi="Times New Roman" w:cs="Times New Roman"/>
          <w:b/>
          <w:sz w:val="24"/>
          <w:szCs w:val="24"/>
          <w:u w:val="single"/>
        </w:rPr>
      </w:pPr>
      <w:r w:rsidRPr="0002742E">
        <w:rPr>
          <w:rFonts w:ascii="Times New Roman" w:hAnsi="Times New Roman" w:cs="Times New Roman"/>
          <w:b/>
          <w:sz w:val="24"/>
          <w:szCs w:val="24"/>
        </w:rPr>
        <w:t xml:space="preserve">BEFORE: </w:t>
      </w:r>
      <w:r w:rsidRPr="0002742E">
        <w:rPr>
          <w:rFonts w:ascii="Times New Roman" w:hAnsi="Times New Roman" w:cs="Times New Roman"/>
          <w:b/>
          <w:sz w:val="24"/>
          <w:szCs w:val="24"/>
          <w:u w:val="single"/>
        </w:rPr>
        <w:t>HON JUSTICE ELDAD MWANGUSYA</w:t>
      </w:r>
    </w:p>
    <w:p w:rsidR="009715E7" w:rsidRPr="0002742E" w:rsidRDefault="009715E7" w:rsidP="00C55685">
      <w:pPr>
        <w:spacing w:line="360" w:lineRule="auto"/>
        <w:jc w:val="center"/>
        <w:rPr>
          <w:rFonts w:ascii="Times New Roman" w:hAnsi="Times New Roman" w:cs="Times New Roman"/>
          <w:b/>
          <w:sz w:val="24"/>
          <w:szCs w:val="24"/>
        </w:rPr>
      </w:pPr>
      <w:r w:rsidRPr="0002742E">
        <w:rPr>
          <w:rFonts w:ascii="Times New Roman" w:hAnsi="Times New Roman" w:cs="Times New Roman"/>
          <w:b/>
          <w:sz w:val="24"/>
          <w:szCs w:val="24"/>
        </w:rPr>
        <w:t>RULING</w:t>
      </w:r>
    </w:p>
    <w:p w:rsidR="009715E7" w:rsidRPr="0002742E" w:rsidRDefault="009715E7"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This application is brought by Chamber Summons under Section 33 of the Judicature Act (Cap 13) Laws of Uganda, Section 98 of the Civil Procedure Act (Cap 71) Laws of Uganda, Order 11 Rules 1 &amp; 2 and Orders 13 Rule 6 of the Civil Procedure Rules seeking the following orders:-</w:t>
      </w:r>
    </w:p>
    <w:p w:rsidR="009715E7" w:rsidRPr="0002742E" w:rsidRDefault="009715E7" w:rsidP="00ED04CB">
      <w:pPr>
        <w:pStyle w:val="ListParagraph"/>
        <w:numPr>
          <w:ilvl w:val="0"/>
          <w:numId w:val="1"/>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That High Court Civil Suit No. 967 of 2005, </w:t>
      </w:r>
      <w:r w:rsidR="0040551C" w:rsidRPr="0002742E">
        <w:rPr>
          <w:rFonts w:ascii="Times New Roman" w:hAnsi="Times New Roman" w:cs="Times New Roman"/>
          <w:sz w:val="24"/>
          <w:szCs w:val="24"/>
        </w:rPr>
        <w:t>John</w:t>
      </w:r>
      <w:r w:rsidRPr="0002742E">
        <w:rPr>
          <w:rFonts w:ascii="Times New Roman" w:hAnsi="Times New Roman" w:cs="Times New Roman"/>
          <w:sz w:val="24"/>
          <w:szCs w:val="24"/>
        </w:rPr>
        <w:t xml:space="preserve"> Walugo and others versus Uganda Electricity Transmission Company &amp; others and High Court Civil Suit No. 760 of 2006, Nakafeero Josephine and others Vs Uganda Electricity Transmission Company Limited be consolidated with</w:t>
      </w:r>
      <w:r w:rsidR="0040551C" w:rsidRPr="0002742E">
        <w:rPr>
          <w:rFonts w:ascii="Times New Roman" w:hAnsi="Times New Roman" w:cs="Times New Roman"/>
          <w:sz w:val="24"/>
          <w:szCs w:val="24"/>
        </w:rPr>
        <w:t xml:space="preserve"> High Court Civil Suit No. 138 o</w:t>
      </w:r>
      <w:r w:rsidRPr="0002742E">
        <w:rPr>
          <w:rFonts w:ascii="Times New Roman" w:hAnsi="Times New Roman" w:cs="Times New Roman"/>
          <w:sz w:val="24"/>
          <w:szCs w:val="24"/>
        </w:rPr>
        <w:t>f 2008.</w:t>
      </w:r>
    </w:p>
    <w:p w:rsidR="0040551C" w:rsidRPr="0002742E" w:rsidRDefault="0040551C" w:rsidP="00ED04CB">
      <w:pPr>
        <w:pStyle w:val="ListParagraph"/>
        <w:numPr>
          <w:ilvl w:val="0"/>
          <w:numId w:val="1"/>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lastRenderedPageBreak/>
        <w:t>That Judgment be entered on admission in favour of the Applicants/plaintiffs in HCCS No. 138 of 2008, HCC</w:t>
      </w:r>
      <w:r w:rsidR="00597E8C" w:rsidRPr="0002742E">
        <w:rPr>
          <w:rFonts w:ascii="Times New Roman" w:hAnsi="Times New Roman" w:cs="Times New Roman"/>
          <w:sz w:val="24"/>
          <w:szCs w:val="24"/>
        </w:rPr>
        <w:t>S</w:t>
      </w:r>
      <w:r w:rsidRPr="0002742E">
        <w:rPr>
          <w:rFonts w:ascii="Times New Roman" w:hAnsi="Times New Roman" w:cs="Times New Roman"/>
          <w:sz w:val="24"/>
          <w:szCs w:val="24"/>
        </w:rPr>
        <w:t xml:space="preserve"> No. 967 of 2005 and HCCS No. 760 of 2006 for the sum of Ug Shs 47.972.421.017/= (Forty Seven Billion Nine Hundred Seventy Two Million, Four Hundred Twenty One Thousand Seventeen only) as partial payment to the Applicants/Plaintiffs.</w:t>
      </w:r>
    </w:p>
    <w:p w:rsidR="0040551C" w:rsidRPr="0002742E" w:rsidRDefault="0040551C" w:rsidP="00ED04CB">
      <w:pPr>
        <w:pStyle w:val="ListParagraph"/>
        <w:numPr>
          <w:ilvl w:val="0"/>
          <w:numId w:val="1"/>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That all payments arising out of HCCS No. 138 of 2008, HCCS N</w:t>
      </w:r>
      <w:r w:rsidR="00E82C2F" w:rsidRPr="0002742E">
        <w:rPr>
          <w:rFonts w:ascii="Times New Roman" w:hAnsi="Times New Roman" w:cs="Times New Roman"/>
          <w:sz w:val="24"/>
          <w:szCs w:val="24"/>
        </w:rPr>
        <w:t>o</w:t>
      </w:r>
      <w:r w:rsidRPr="0002742E">
        <w:rPr>
          <w:rFonts w:ascii="Times New Roman" w:hAnsi="Times New Roman" w:cs="Times New Roman"/>
          <w:sz w:val="24"/>
          <w:szCs w:val="24"/>
        </w:rPr>
        <w:t>. 967 of 2005 and HCCS No. 760 of 2006 be paid through the Applicants/Plaintiffs’ Lawyers M/s Bashasha &amp; Co. Advocates or alternatively be paid through the Official Receiver/Liquidator Uganda Electricity Board in Liquidation after offsetting/deducting the lawyers’ fees.</w:t>
      </w:r>
    </w:p>
    <w:p w:rsidR="0040551C" w:rsidRPr="0002742E" w:rsidRDefault="0040551C" w:rsidP="00ED04CB">
      <w:pPr>
        <w:pStyle w:val="ListParagraph"/>
        <w:numPr>
          <w:ilvl w:val="0"/>
          <w:numId w:val="1"/>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costs of this application be provided for.</w:t>
      </w:r>
    </w:p>
    <w:p w:rsidR="0040551C" w:rsidRPr="0002742E" w:rsidRDefault="0040551C" w:rsidP="00ED04CB">
      <w:pPr>
        <w:spacing w:line="360" w:lineRule="auto"/>
        <w:jc w:val="both"/>
        <w:rPr>
          <w:rFonts w:ascii="Times New Roman" w:hAnsi="Times New Roman" w:cs="Times New Roman"/>
          <w:sz w:val="24"/>
          <w:szCs w:val="24"/>
        </w:rPr>
      </w:pPr>
    </w:p>
    <w:p w:rsidR="0040551C" w:rsidRPr="0002742E" w:rsidRDefault="0040551C"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grounds of the application are contained on the affidavit of Nyamarere Paul and John Walugo but briefly are that:-</w:t>
      </w:r>
    </w:p>
    <w:p w:rsidR="0040551C" w:rsidRPr="0002742E" w:rsidRDefault="0040551C" w:rsidP="00ED04CB">
      <w:pPr>
        <w:pStyle w:val="ListParagraph"/>
        <w:numPr>
          <w:ilvl w:val="0"/>
          <w:numId w:val="2"/>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HCCS 138 of 2008, HCCS No. 967 of 2005 and HCCS No. 760 of 2006 are all pending before this Honourable Court and the facts and issues for determination by this Honourable Court in the suits are similar and analogous. </w:t>
      </w:r>
    </w:p>
    <w:p w:rsidR="0040551C" w:rsidRPr="0002742E" w:rsidRDefault="0040551C" w:rsidP="00ED04CB">
      <w:pPr>
        <w:pStyle w:val="ListParagraph"/>
        <w:numPr>
          <w:ilvl w:val="0"/>
          <w:numId w:val="2"/>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Au</w:t>
      </w:r>
      <w:r w:rsidR="00BF78C2" w:rsidRPr="0002742E">
        <w:rPr>
          <w:rFonts w:ascii="Times New Roman" w:hAnsi="Times New Roman" w:cs="Times New Roman"/>
          <w:sz w:val="24"/>
          <w:szCs w:val="24"/>
        </w:rPr>
        <w:t>ditor General an Official/agent of the 3</w:t>
      </w:r>
      <w:r w:rsidR="00BF78C2" w:rsidRPr="0002742E">
        <w:rPr>
          <w:rFonts w:ascii="Times New Roman" w:hAnsi="Times New Roman" w:cs="Times New Roman"/>
          <w:sz w:val="24"/>
          <w:szCs w:val="24"/>
          <w:vertAlign w:val="superscript"/>
        </w:rPr>
        <w:t>rd</w:t>
      </w:r>
      <w:r w:rsidR="00BF78C2" w:rsidRPr="0002742E">
        <w:rPr>
          <w:rFonts w:ascii="Times New Roman" w:hAnsi="Times New Roman" w:cs="Times New Roman"/>
          <w:sz w:val="24"/>
          <w:szCs w:val="24"/>
        </w:rPr>
        <w:t xml:space="preserve"> Respondent herein has computed ascertained and admitted part of the claim due to the plaintiffs under HCCS No. 138 of 2008, HCCS No. 967 of 2005 and HCCS No. 760 of 2006.</w:t>
      </w:r>
    </w:p>
    <w:p w:rsidR="00BF78C2" w:rsidRPr="0002742E" w:rsidRDefault="00BF78C2" w:rsidP="00ED04CB">
      <w:pPr>
        <w:pStyle w:val="ListParagraph"/>
        <w:numPr>
          <w:ilvl w:val="0"/>
          <w:numId w:val="2"/>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That the Respondent</w:t>
      </w:r>
      <w:r w:rsidR="00242F47" w:rsidRPr="0002742E">
        <w:rPr>
          <w:rFonts w:ascii="Times New Roman" w:hAnsi="Times New Roman" w:cs="Times New Roman"/>
          <w:sz w:val="24"/>
          <w:szCs w:val="24"/>
        </w:rPr>
        <w:t>s</w:t>
      </w:r>
      <w:r w:rsidRPr="0002742E">
        <w:rPr>
          <w:rFonts w:ascii="Times New Roman" w:hAnsi="Times New Roman" w:cs="Times New Roman"/>
          <w:sz w:val="24"/>
          <w:szCs w:val="24"/>
        </w:rPr>
        <w:t xml:space="preserve"> are in the process of paying the plaintiffs individually when some benefits  have not been computed, all issues involved in the suits are not determined and legal fees due to the lawyers in conduct of the suits are not paid.</w:t>
      </w:r>
    </w:p>
    <w:p w:rsidR="00BF78C2" w:rsidRPr="0002742E" w:rsidRDefault="00BF78C2" w:rsidP="00ED04CB">
      <w:pPr>
        <w:pStyle w:val="ListParagraph"/>
        <w:numPr>
          <w:ilvl w:val="0"/>
          <w:numId w:val="2"/>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That it is just and equitable that this application be granted and all issues involved in the suits be settled to their finality.</w:t>
      </w:r>
    </w:p>
    <w:p w:rsidR="00BF78C2" w:rsidRPr="0002742E" w:rsidRDefault="00BF78C2" w:rsidP="00ED04CB">
      <w:pPr>
        <w:spacing w:line="360" w:lineRule="auto"/>
        <w:jc w:val="both"/>
        <w:rPr>
          <w:rFonts w:ascii="Times New Roman" w:hAnsi="Times New Roman" w:cs="Times New Roman"/>
          <w:sz w:val="24"/>
          <w:szCs w:val="24"/>
        </w:rPr>
      </w:pPr>
    </w:p>
    <w:p w:rsidR="00BF78C2" w:rsidRPr="0002742E" w:rsidRDefault="00BF78C2"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At the hearing of the application the applicants were represented by Mr. Alex Bashasha assisted by Mr. Abraham Mpumwire, the </w:t>
      </w:r>
      <w:r w:rsidR="00242F47" w:rsidRPr="0002742E">
        <w:rPr>
          <w:rFonts w:ascii="Times New Roman" w:hAnsi="Times New Roman" w:cs="Times New Roman"/>
          <w:sz w:val="24"/>
          <w:szCs w:val="24"/>
        </w:rPr>
        <w:t>1</w:t>
      </w:r>
      <w:r w:rsidR="00242F47" w:rsidRPr="0002742E">
        <w:rPr>
          <w:rFonts w:ascii="Times New Roman" w:hAnsi="Times New Roman" w:cs="Times New Roman"/>
          <w:sz w:val="24"/>
          <w:szCs w:val="24"/>
          <w:vertAlign w:val="superscript"/>
        </w:rPr>
        <w:t>st</w:t>
      </w:r>
      <w:r w:rsidR="00242F47" w:rsidRPr="0002742E">
        <w:rPr>
          <w:rFonts w:ascii="Times New Roman" w:hAnsi="Times New Roman" w:cs="Times New Roman"/>
          <w:sz w:val="24"/>
          <w:szCs w:val="24"/>
        </w:rPr>
        <w:t>,</w:t>
      </w:r>
      <w:r w:rsidRPr="0002742E">
        <w:rPr>
          <w:rFonts w:ascii="Times New Roman" w:hAnsi="Times New Roman" w:cs="Times New Roman"/>
          <w:sz w:val="24"/>
          <w:szCs w:val="24"/>
        </w:rPr>
        <w:t xml:space="preserve"> 2</w:t>
      </w:r>
      <w:r w:rsidRPr="0002742E">
        <w:rPr>
          <w:rFonts w:ascii="Times New Roman" w:hAnsi="Times New Roman" w:cs="Times New Roman"/>
          <w:sz w:val="24"/>
          <w:szCs w:val="24"/>
          <w:vertAlign w:val="superscript"/>
        </w:rPr>
        <w:t>nd</w:t>
      </w:r>
      <w:r w:rsidRPr="0002742E">
        <w:rPr>
          <w:rFonts w:ascii="Times New Roman" w:hAnsi="Times New Roman" w:cs="Times New Roman"/>
          <w:sz w:val="24"/>
          <w:szCs w:val="24"/>
        </w:rPr>
        <w:t xml:space="preserve"> and 3</w:t>
      </w:r>
      <w:r w:rsidRPr="0002742E">
        <w:rPr>
          <w:rFonts w:ascii="Times New Roman" w:hAnsi="Times New Roman" w:cs="Times New Roman"/>
          <w:sz w:val="24"/>
          <w:szCs w:val="24"/>
          <w:vertAlign w:val="superscript"/>
        </w:rPr>
        <w:t>rd</w:t>
      </w:r>
      <w:r w:rsidRPr="0002742E">
        <w:rPr>
          <w:rFonts w:ascii="Times New Roman" w:hAnsi="Times New Roman" w:cs="Times New Roman"/>
          <w:sz w:val="24"/>
          <w:szCs w:val="24"/>
        </w:rPr>
        <w:t xml:space="preserve"> respondents were represented by Mr. John Fisher Kanyemibwa assisted by Mr. Dennis Wamala while the Attorney General was represented by Mr. Elisha </w:t>
      </w:r>
      <w:r w:rsidR="0002742E" w:rsidRPr="0002742E">
        <w:rPr>
          <w:rFonts w:ascii="Times New Roman" w:hAnsi="Times New Roman" w:cs="Times New Roman"/>
          <w:sz w:val="24"/>
          <w:szCs w:val="24"/>
        </w:rPr>
        <w:t>Bafirawala</w:t>
      </w:r>
      <w:r w:rsidRPr="0002742E">
        <w:rPr>
          <w:rFonts w:ascii="Times New Roman" w:hAnsi="Times New Roman" w:cs="Times New Roman"/>
          <w:sz w:val="24"/>
          <w:szCs w:val="24"/>
        </w:rPr>
        <w:t>. All the Counsel agree</w:t>
      </w:r>
      <w:r w:rsidR="008819D9" w:rsidRPr="0002742E">
        <w:rPr>
          <w:rFonts w:ascii="Times New Roman" w:hAnsi="Times New Roman" w:cs="Times New Roman"/>
          <w:sz w:val="24"/>
          <w:szCs w:val="24"/>
        </w:rPr>
        <w:t>d</w:t>
      </w:r>
      <w:r w:rsidRPr="0002742E">
        <w:rPr>
          <w:rFonts w:ascii="Times New Roman" w:hAnsi="Times New Roman" w:cs="Times New Roman"/>
          <w:sz w:val="24"/>
          <w:szCs w:val="24"/>
        </w:rPr>
        <w:t xml:space="preserve"> to file written submissions addressing the following issues:-</w:t>
      </w:r>
    </w:p>
    <w:p w:rsidR="008819D9" w:rsidRPr="0002742E" w:rsidRDefault="008819D9" w:rsidP="00ED04CB">
      <w:pPr>
        <w:pStyle w:val="ListParagraph"/>
        <w:numPr>
          <w:ilvl w:val="0"/>
          <w:numId w:val="3"/>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Whether High Court Civil Suits No. 138 of 2008, No. 967 of 2005 and No. 760 of 2006 should be consolidated.</w:t>
      </w:r>
    </w:p>
    <w:p w:rsidR="008819D9" w:rsidRPr="0002742E" w:rsidRDefault="008819D9" w:rsidP="00ED04CB">
      <w:pPr>
        <w:pStyle w:val="ListParagraph"/>
        <w:numPr>
          <w:ilvl w:val="0"/>
          <w:numId w:val="3"/>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Whether judgment on admission should be entered against the </w:t>
      </w:r>
      <w:r w:rsidR="00242F47" w:rsidRPr="0002742E">
        <w:rPr>
          <w:rFonts w:ascii="Times New Roman" w:hAnsi="Times New Roman" w:cs="Times New Roman"/>
          <w:sz w:val="24"/>
          <w:szCs w:val="24"/>
        </w:rPr>
        <w:t>1</w:t>
      </w:r>
      <w:r w:rsidR="00242F47" w:rsidRPr="0002742E">
        <w:rPr>
          <w:rFonts w:ascii="Times New Roman" w:hAnsi="Times New Roman" w:cs="Times New Roman"/>
          <w:sz w:val="24"/>
          <w:szCs w:val="24"/>
          <w:vertAlign w:val="superscript"/>
        </w:rPr>
        <w:t>st</w:t>
      </w:r>
      <w:r w:rsidR="00242F47" w:rsidRPr="0002742E">
        <w:rPr>
          <w:rFonts w:ascii="Times New Roman" w:hAnsi="Times New Roman" w:cs="Times New Roman"/>
          <w:sz w:val="24"/>
          <w:szCs w:val="24"/>
        </w:rPr>
        <w:t>, 2</w:t>
      </w:r>
      <w:r w:rsidR="00242F47" w:rsidRPr="0002742E">
        <w:rPr>
          <w:rFonts w:ascii="Times New Roman" w:hAnsi="Times New Roman" w:cs="Times New Roman"/>
          <w:sz w:val="24"/>
          <w:szCs w:val="24"/>
          <w:vertAlign w:val="superscript"/>
        </w:rPr>
        <w:t>nd</w:t>
      </w:r>
      <w:r w:rsidR="00242F47" w:rsidRPr="0002742E">
        <w:rPr>
          <w:rFonts w:ascii="Times New Roman" w:hAnsi="Times New Roman" w:cs="Times New Roman"/>
          <w:sz w:val="24"/>
          <w:szCs w:val="24"/>
        </w:rPr>
        <w:t>, 3</w:t>
      </w:r>
      <w:r w:rsidR="00242F47" w:rsidRPr="0002742E">
        <w:rPr>
          <w:rFonts w:ascii="Times New Roman" w:hAnsi="Times New Roman" w:cs="Times New Roman"/>
          <w:sz w:val="24"/>
          <w:szCs w:val="24"/>
          <w:vertAlign w:val="superscript"/>
        </w:rPr>
        <w:t>rd</w:t>
      </w:r>
      <w:r w:rsidR="00242F47" w:rsidRPr="0002742E">
        <w:rPr>
          <w:rFonts w:ascii="Times New Roman" w:hAnsi="Times New Roman" w:cs="Times New Roman"/>
          <w:sz w:val="24"/>
          <w:szCs w:val="24"/>
        </w:rPr>
        <w:t xml:space="preserve"> and</w:t>
      </w:r>
      <w:r w:rsidRPr="0002742E">
        <w:rPr>
          <w:rFonts w:ascii="Times New Roman" w:hAnsi="Times New Roman" w:cs="Times New Roman"/>
          <w:sz w:val="24"/>
          <w:szCs w:val="24"/>
        </w:rPr>
        <w:t xml:space="preserve"> 4</w:t>
      </w:r>
      <w:r w:rsidRPr="0002742E">
        <w:rPr>
          <w:rFonts w:ascii="Times New Roman" w:hAnsi="Times New Roman" w:cs="Times New Roman"/>
          <w:sz w:val="24"/>
          <w:szCs w:val="24"/>
          <w:vertAlign w:val="superscript"/>
        </w:rPr>
        <w:t>th</w:t>
      </w:r>
      <w:r w:rsidRPr="0002742E">
        <w:rPr>
          <w:rFonts w:ascii="Times New Roman" w:hAnsi="Times New Roman" w:cs="Times New Roman"/>
          <w:sz w:val="24"/>
          <w:szCs w:val="24"/>
        </w:rPr>
        <w:t xml:space="preserve"> Respondents.</w:t>
      </w:r>
    </w:p>
    <w:p w:rsidR="008819D9" w:rsidRPr="0002742E" w:rsidRDefault="008819D9" w:rsidP="00ED04CB">
      <w:pPr>
        <w:pStyle w:val="ListParagraph"/>
        <w:numPr>
          <w:ilvl w:val="0"/>
          <w:numId w:val="3"/>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Whether all payments should be made through the applicants’ Lawyers or alternatively through the official receiver/Liquidator Uganda Electricity Board after offsetting the Lawyers’ fees.</w:t>
      </w:r>
    </w:p>
    <w:p w:rsidR="008819D9" w:rsidRPr="0002742E" w:rsidRDefault="008819D9" w:rsidP="00ED04CB">
      <w:pPr>
        <w:pStyle w:val="ListParagraph"/>
        <w:numPr>
          <w:ilvl w:val="0"/>
          <w:numId w:val="3"/>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Costs of the application.</w:t>
      </w:r>
    </w:p>
    <w:p w:rsidR="008819D9" w:rsidRPr="0002742E" w:rsidRDefault="008819D9"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In their submissions all counsel agreed on the first issue and I d</w:t>
      </w:r>
      <w:r w:rsidR="00242F47" w:rsidRPr="0002742E">
        <w:rPr>
          <w:rFonts w:ascii="Times New Roman" w:hAnsi="Times New Roman" w:cs="Times New Roman"/>
          <w:sz w:val="24"/>
          <w:szCs w:val="24"/>
        </w:rPr>
        <w:t>o</w:t>
      </w:r>
      <w:r w:rsidRPr="0002742E">
        <w:rPr>
          <w:rFonts w:ascii="Times New Roman" w:hAnsi="Times New Roman" w:cs="Times New Roman"/>
          <w:sz w:val="24"/>
          <w:szCs w:val="24"/>
        </w:rPr>
        <w:t xml:space="preserve"> not need to belabor the point. It suffices to state that Order 11 Rule 1 of the Civil Procedure Rules provides that where two or more suits are pending in the same court in which the same or similar questions of law or fact are involved</w:t>
      </w:r>
      <w:r w:rsidR="00242F47" w:rsidRPr="0002742E">
        <w:rPr>
          <w:rFonts w:ascii="Times New Roman" w:hAnsi="Times New Roman" w:cs="Times New Roman"/>
          <w:sz w:val="24"/>
          <w:szCs w:val="24"/>
        </w:rPr>
        <w:t>,</w:t>
      </w:r>
      <w:r w:rsidRPr="0002742E">
        <w:rPr>
          <w:rFonts w:ascii="Times New Roman" w:hAnsi="Times New Roman" w:cs="Times New Roman"/>
          <w:sz w:val="24"/>
          <w:szCs w:val="24"/>
        </w:rPr>
        <w:t xml:space="preserve"> Court may order consolidation of the suits. I agree with the counsel all of whom acknowledge that the suits raise similar facts and issues that a consolidation will dispose of.</w:t>
      </w:r>
    </w:p>
    <w:p w:rsidR="008819D9" w:rsidRPr="0002742E" w:rsidRDefault="008819D9" w:rsidP="00ED04CB">
      <w:pPr>
        <w:spacing w:line="360" w:lineRule="auto"/>
        <w:jc w:val="both"/>
        <w:rPr>
          <w:rFonts w:ascii="Times New Roman" w:hAnsi="Times New Roman" w:cs="Times New Roman"/>
          <w:sz w:val="24"/>
          <w:szCs w:val="24"/>
        </w:rPr>
      </w:pPr>
    </w:p>
    <w:p w:rsidR="008819D9" w:rsidRPr="0002742E" w:rsidRDefault="008819D9"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second issue whether judgments on admission should be entered against the 1</w:t>
      </w:r>
      <w:r w:rsidRPr="0002742E">
        <w:rPr>
          <w:rFonts w:ascii="Times New Roman" w:hAnsi="Times New Roman" w:cs="Times New Roman"/>
          <w:sz w:val="24"/>
          <w:szCs w:val="24"/>
          <w:vertAlign w:val="superscript"/>
        </w:rPr>
        <w:t>st</w:t>
      </w:r>
      <w:r w:rsidRPr="0002742E">
        <w:rPr>
          <w:rFonts w:ascii="Times New Roman" w:hAnsi="Times New Roman" w:cs="Times New Roman"/>
          <w:sz w:val="24"/>
          <w:szCs w:val="24"/>
        </w:rPr>
        <w:t>, 2</w:t>
      </w:r>
      <w:r w:rsidRPr="0002742E">
        <w:rPr>
          <w:rFonts w:ascii="Times New Roman" w:hAnsi="Times New Roman" w:cs="Times New Roman"/>
          <w:sz w:val="24"/>
          <w:szCs w:val="24"/>
          <w:vertAlign w:val="superscript"/>
        </w:rPr>
        <w:t>nd</w:t>
      </w:r>
      <w:r w:rsidRPr="0002742E">
        <w:rPr>
          <w:rFonts w:ascii="Times New Roman" w:hAnsi="Times New Roman" w:cs="Times New Roman"/>
          <w:sz w:val="24"/>
          <w:szCs w:val="24"/>
        </w:rPr>
        <w:t>, 3</w:t>
      </w:r>
      <w:r w:rsidRPr="0002742E">
        <w:rPr>
          <w:rFonts w:ascii="Times New Roman" w:hAnsi="Times New Roman" w:cs="Times New Roman"/>
          <w:sz w:val="24"/>
          <w:szCs w:val="24"/>
          <w:vertAlign w:val="superscript"/>
        </w:rPr>
        <w:t>rd</w:t>
      </w:r>
      <w:r w:rsidR="00242F47" w:rsidRPr="0002742E">
        <w:rPr>
          <w:rFonts w:ascii="Times New Roman" w:hAnsi="Times New Roman" w:cs="Times New Roman"/>
          <w:sz w:val="24"/>
          <w:szCs w:val="24"/>
        </w:rPr>
        <w:t xml:space="preserve"> </w:t>
      </w:r>
      <w:r w:rsidRPr="0002742E">
        <w:rPr>
          <w:rFonts w:ascii="Times New Roman" w:hAnsi="Times New Roman" w:cs="Times New Roman"/>
          <w:sz w:val="24"/>
          <w:szCs w:val="24"/>
        </w:rPr>
        <w:t>and 4</w:t>
      </w:r>
      <w:r w:rsidRPr="0002742E">
        <w:rPr>
          <w:rFonts w:ascii="Times New Roman" w:hAnsi="Times New Roman" w:cs="Times New Roman"/>
          <w:sz w:val="24"/>
          <w:szCs w:val="24"/>
          <w:vertAlign w:val="superscript"/>
        </w:rPr>
        <w:t>th</w:t>
      </w:r>
      <w:r w:rsidRPr="0002742E">
        <w:rPr>
          <w:rFonts w:ascii="Times New Roman" w:hAnsi="Times New Roman" w:cs="Times New Roman"/>
          <w:sz w:val="24"/>
          <w:szCs w:val="24"/>
        </w:rPr>
        <w:t xml:space="preserve"> Respondents. This is a procedure provided for under Order 13 Rule 6 of the Civil Procedure Rules which provides as follows:-</w:t>
      </w:r>
    </w:p>
    <w:p w:rsidR="008819D9" w:rsidRPr="0002742E" w:rsidRDefault="008819D9" w:rsidP="00ED04CB">
      <w:pPr>
        <w:spacing w:line="360" w:lineRule="auto"/>
        <w:jc w:val="both"/>
        <w:rPr>
          <w:rFonts w:ascii="Times New Roman" w:hAnsi="Times New Roman" w:cs="Times New Roman"/>
          <w:sz w:val="24"/>
          <w:szCs w:val="24"/>
        </w:rPr>
      </w:pPr>
      <w:r w:rsidRPr="0002742E">
        <w:rPr>
          <w:rFonts w:ascii="Times New Roman" w:hAnsi="Times New Roman" w:cs="Times New Roman"/>
          <w:b/>
          <w:sz w:val="24"/>
          <w:szCs w:val="24"/>
        </w:rPr>
        <w:tab/>
      </w:r>
      <w:r w:rsidRPr="0002742E">
        <w:rPr>
          <w:rFonts w:ascii="Times New Roman" w:hAnsi="Times New Roman" w:cs="Times New Roman"/>
          <w:sz w:val="24"/>
          <w:szCs w:val="24"/>
        </w:rPr>
        <w:t xml:space="preserve"> “6. Judgment</w:t>
      </w:r>
      <w:r w:rsidR="00784191" w:rsidRPr="0002742E">
        <w:rPr>
          <w:rFonts w:ascii="Times New Roman" w:hAnsi="Times New Roman" w:cs="Times New Roman"/>
          <w:sz w:val="24"/>
          <w:szCs w:val="24"/>
        </w:rPr>
        <w:t xml:space="preserve"> on admissions.</w:t>
      </w:r>
    </w:p>
    <w:p w:rsidR="00784191" w:rsidRPr="0002742E" w:rsidRDefault="00784191" w:rsidP="00ED04CB">
      <w:pPr>
        <w:spacing w:line="360" w:lineRule="auto"/>
        <w:ind w:left="720"/>
        <w:jc w:val="both"/>
        <w:rPr>
          <w:rFonts w:ascii="Times New Roman" w:hAnsi="Times New Roman" w:cs="Times New Roman"/>
          <w:b/>
          <w:i/>
          <w:sz w:val="24"/>
          <w:szCs w:val="24"/>
        </w:rPr>
      </w:pPr>
      <w:r w:rsidRPr="0002742E">
        <w:rPr>
          <w:rFonts w:ascii="Times New Roman" w:hAnsi="Times New Roman" w:cs="Times New Roman"/>
          <w:b/>
          <w:i/>
          <w:sz w:val="24"/>
          <w:szCs w:val="24"/>
        </w:rPr>
        <w:t>Any party may at any stage of a suit, where an admission of facts has been made, either on the pleadings or otherwise, apply to the court for such judgment or order as upon the admission he or she may be entitled to, without waiting for determination of any other question between the parties; and the court may upon the application make such order, or give such judgment as the court may think just”</w:t>
      </w:r>
    </w:p>
    <w:p w:rsidR="00784191" w:rsidRPr="0002742E" w:rsidRDefault="00784191" w:rsidP="00ED04CB">
      <w:pPr>
        <w:spacing w:line="360" w:lineRule="auto"/>
        <w:jc w:val="both"/>
        <w:rPr>
          <w:rFonts w:ascii="Times New Roman" w:hAnsi="Times New Roman" w:cs="Times New Roman"/>
          <w:b/>
          <w:i/>
          <w:sz w:val="24"/>
          <w:szCs w:val="24"/>
        </w:rPr>
      </w:pPr>
    </w:p>
    <w:p w:rsidR="00784191" w:rsidRPr="0002742E" w:rsidRDefault="00784191"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This Rule was discussed in the case of </w:t>
      </w:r>
      <w:r w:rsidRPr="0002742E">
        <w:rPr>
          <w:rFonts w:ascii="Times New Roman" w:hAnsi="Times New Roman" w:cs="Times New Roman"/>
          <w:b/>
          <w:sz w:val="24"/>
          <w:szCs w:val="24"/>
        </w:rPr>
        <w:t xml:space="preserve">LUKA MATOVU AND OTHERS </w:t>
      </w:r>
      <w:r w:rsidR="0091128C" w:rsidRPr="0002742E">
        <w:rPr>
          <w:rFonts w:ascii="Times New Roman" w:hAnsi="Times New Roman" w:cs="Times New Roman"/>
          <w:b/>
          <w:sz w:val="24"/>
          <w:szCs w:val="24"/>
        </w:rPr>
        <w:t>-</w:t>
      </w:r>
      <w:r w:rsidRPr="0002742E">
        <w:rPr>
          <w:rFonts w:ascii="Times New Roman" w:hAnsi="Times New Roman" w:cs="Times New Roman"/>
          <w:b/>
          <w:i/>
          <w:sz w:val="24"/>
          <w:szCs w:val="24"/>
        </w:rPr>
        <w:t>VS</w:t>
      </w:r>
      <w:r w:rsidR="00700C73" w:rsidRPr="0002742E">
        <w:rPr>
          <w:rFonts w:ascii="Times New Roman" w:hAnsi="Times New Roman" w:cs="Times New Roman"/>
          <w:b/>
          <w:i/>
          <w:sz w:val="24"/>
          <w:szCs w:val="24"/>
        </w:rPr>
        <w:t>-</w:t>
      </w:r>
      <w:r w:rsidRPr="0002742E">
        <w:rPr>
          <w:rFonts w:ascii="Times New Roman" w:hAnsi="Times New Roman" w:cs="Times New Roman"/>
          <w:b/>
          <w:sz w:val="24"/>
          <w:szCs w:val="24"/>
        </w:rPr>
        <w:t xml:space="preserve"> ATTORNEY GENERAL MISCELLANOUES APPLICATION NO. 143 OF 2008. (</w:t>
      </w:r>
      <w:r w:rsidRPr="0002742E">
        <w:rPr>
          <w:rFonts w:ascii="Times New Roman" w:hAnsi="Times New Roman" w:cs="Times New Roman"/>
          <w:sz w:val="24"/>
          <w:szCs w:val="24"/>
        </w:rPr>
        <w:t>Arising from Civil Suit No. 248 of 2003) where Mr. Justice V. F Musoke Kibuuka stated as follows:-</w:t>
      </w:r>
    </w:p>
    <w:p w:rsidR="00DA0CBC" w:rsidRPr="0002742E" w:rsidRDefault="00784191" w:rsidP="00ED04CB">
      <w:pPr>
        <w:spacing w:line="360" w:lineRule="auto"/>
        <w:ind w:left="720"/>
        <w:jc w:val="both"/>
        <w:rPr>
          <w:rFonts w:ascii="Times New Roman" w:hAnsi="Times New Roman" w:cs="Times New Roman"/>
          <w:sz w:val="24"/>
          <w:szCs w:val="24"/>
        </w:rPr>
      </w:pPr>
      <w:r w:rsidRPr="0002742E">
        <w:rPr>
          <w:rFonts w:ascii="Times New Roman" w:hAnsi="Times New Roman" w:cs="Times New Roman"/>
          <w:b/>
          <w:i/>
          <w:sz w:val="24"/>
          <w:szCs w:val="24"/>
        </w:rPr>
        <w:t xml:space="preserve">“In a persuasive Judgment of the Court of Appeal of Kenya in </w:t>
      </w:r>
      <w:r w:rsidRPr="0002742E">
        <w:rPr>
          <w:rFonts w:ascii="Times New Roman" w:hAnsi="Times New Roman" w:cs="Times New Roman"/>
          <w:b/>
          <w:i/>
          <w:sz w:val="24"/>
          <w:szCs w:val="24"/>
          <w:u w:val="single"/>
        </w:rPr>
        <w:t>Agricultural Finance Corporation Vs Kenya National Insurance Corporation, Civil Appeal No. 271 of 1996,</w:t>
      </w:r>
      <w:r w:rsidRPr="0002742E">
        <w:rPr>
          <w:rFonts w:ascii="Times New Roman" w:hAnsi="Times New Roman" w:cs="Times New Roman"/>
          <w:b/>
          <w:i/>
          <w:sz w:val="24"/>
          <w:szCs w:val="24"/>
        </w:rPr>
        <w:t xml:space="preserve"> the Court took the view that where the admission is not </w:t>
      </w:r>
      <w:r w:rsidRPr="0002742E">
        <w:rPr>
          <w:rFonts w:ascii="Times New Roman" w:hAnsi="Times New Roman" w:cs="Times New Roman"/>
          <w:b/>
          <w:i/>
          <w:sz w:val="24"/>
          <w:szCs w:val="24"/>
          <w:u w:val="single"/>
        </w:rPr>
        <w:t>ambiguous,</w:t>
      </w:r>
      <w:r w:rsidRPr="0002742E">
        <w:rPr>
          <w:rFonts w:ascii="Times New Roman" w:hAnsi="Times New Roman" w:cs="Times New Roman"/>
          <w:b/>
          <w:i/>
          <w:sz w:val="24"/>
          <w:szCs w:val="24"/>
        </w:rPr>
        <w:t xml:space="preserve"> the court ceases to have a discretion whether to enter a judgment or not. It must do so. According to Phipson on Evidence, Chapter 24, </w:t>
      </w:r>
      <w:r w:rsidRPr="0002742E">
        <w:rPr>
          <w:rFonts w:ascii="Times New Roman" w:hAnsi="Times New Roman" w:cs="Times New Roman"/>
          <w:b/>
          <w:i/>
          <w:sz w:val="24"/>
          <w:szCs w:val="24"/>
          <w:u w:val="single"/>
        </w:rPr>
        <w:t>In Civil cases, Statements made out of Court by a party to the proceedings or by any person connected with him by any relevant relationship are admissible</w:t>
      </w:r>
      <w:r w:rsidR="00DA0CBC" w:rsidRPr="0002742E">
        <w:rPr>
          <w:rFonts w:ascii="Times New Roman" w:hAnsi="Times New Roman" w:cs="Times New Roman"/>
          <w:b/>
          <w:i/>
          <w:sz w:val="24"/>
          <w:szCs w:val="24"/>
          <w:u w:val="single"/>
        </w:rPr>
        <w:t xml:space="preserve"> in evidence against but not in favour of such party. Admission</w:t>
      </w:r>
      <w:r w:rsidR="009A7EFA" w:rsidRPr="0002742E">
        <w:rPr>
          <w:rFonts w:ascii="Times New Roman" w:hAnsi="Times New Roman" w:cs="Times New Roman"/>
          <w:b/>
          <w:i/>
          <w:sz w:val="24"/>
          <w:szCs w:val="24"/>
          <w:u w:val="single"/>
        </w:rPr>
        <w:t>s</w:t>
      </w:r>
      <w:r w:rsidR="00DA0CBC" w:rsidRPr="0002742E">
        <w:rPr>
          <w:rFonts w:ascii="Times New Roman" w:hAnsi="Times New Roman" w:cs="Times New Roman"/>
          <w:b/>
          <w:i/>
          <w:sz w:val="24"/>
          <w:szCs w:val="24"/>
          <w:u w:val="single"/>
        </w:rPr>
        <w:t xml:space="preserve"> are admissible against the Crown as against ordinary parties. It is generally immaterial to whom the admission was made. An admission </w:t>
      </w:r>
      <w:r w:rsidR="009A7EFA" w:rsidRPr="0002742E">
        <w:rPr>
          <w:rFonts w:ascii="Times New Roman" w:hAnsi="Times New Roman" w:cs="Times New Roman"/>
          <w:b/>
          <w:i/>
          <w:sz w:val="24"/>
          <w:szCs w:val="24"/>
          <w:u w:val="single"/>
        </w:rPr>
        <w:t>made to a stranger to the suit i</w:t>
      </w:r>
      <w:r w:rsidR="00DA0CBC" w:rsidRPr="0002742E">
        <w:rPr>
          <w:rFonts w:ascii="Times New Roman" w:hAnsi="Times New Roman" w:cs="Times New Roman"/>
          <w:b/>
          <w:i/>
          <w:sz w:val="24"/>
          <w:szCs w:val="24"/>
          <w:u w:val="single"/>
        </w:rPr>
        <w:t>s receivable and as relevant as one made to the opposite party.</w:t>
      </w:r>
      <w:r w:rsidR="00DA0CBC" w:rsidRPr="0002742E">
        <w:rPr>
          <w:rFonts w:ascii="Times New Roman" w:hAnsi="Times New Roman" w:cs="Times New Roman"/>
          <w:sz w:val="24"/>
          <w:szCs w:val="24"/>
        </w:rPr>
        <w:t xml:space="preserve"> </w:t>
      </w:r>
      <w:r w:rsidR="00DA0CBC" w:rsidRPr="0002742E">
        <w:rPr>
          <w:rFonts w:ascii="Times New Roman" w:hAnsi="Times New Roman" w:cs="Times New Roman"/>
          <w:b/>
          <w:sz w:val="24"/>
          <w:szCs w:val="24"/>
        </w:rPr>
        <w:t>The position of the law appears to be, that private memoranda, though not communicated to the opposite side o</w:t>
      </w:r>
      <w:r w:rsidR="009A7EFA" w:rsidRPr="0002742E">
        <w:rPr>
          <w:rFonts w:ascii="Times New Roman" w:hAnsi="Times New Roman" w:cs="Times New Roman"/>
          <w:b/>
          <w:sz w:val="24"/>
          <w:szCs w:val="24"/>
        </w:rPr>
        <w:t>r</w:t>
      </w:r>
      <w:r w:rsidR="00DA0CBC" w:rsidRPr="0002742E">
        <w:rPr>
          <w:rFonts w:ascii="Times New Roman" w:hAnsi="Times New Roman" w:cs="Times New Roman"/>
          <w:b/>
          <w:sz w:val="24"/>
          <w:szCs w:val="24"/>
        </w:rPr>
        <w:t xml:space="preserve"> to third persons as are admission made to himself or herself in soliloquay. </w:t>
      </w:r>
      <w:r w:rsidR="00DA0CBC" w:rsidRPr="0002742E">
        <w:rPr>
          <w:rFonts w:ascii="Times New Roman" w:hAnsi="Times New Roman" w:cs="Times New Roman"/>
          <w:sz w:val="24"/>
          <w:szCs w:val="24"/>
        </w:rPr>
        <w:t>(Underlining provided for emphasis).</w:t>
      </w:r>
    </w:p>
    <w:p w:rsidR="00DA0CBC" w:rsidRPr="0002742E" w:rsidRDefault="00DA0CBC" w:rsidP="00ED04CB">
      <w:pPr>
        <w:spacing w:line="360" w:lineRule="auto"/>
        <w:jc w:val="both"/>
        <w:rPr>
          <w:rFonts w:ascii="Times New Roman" w:hAnsi="Times New Roman" w:cs="Times New Roman"/>
          <w:sz w:val="24"/>
          <w:szCs w:val="24"/>
        </w:rPr>
      </w:pPr>
    </w:p>
    <w:p w:rsidR="00DA0CBC" w:rsidRPr="0002742E" w:rsidRDefault="00DA0CBC"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In the instant case the argument of the applicants is that arising out of a consent judgment the Auditor General verified the plaintiffs’ claim and ascertained it at Shs 47.972.421.017= and on this verification a judgment on admission should be entered. In opposition to this application the fact of the verification is not denied by either counsel for the 1</w:t>
      </w:r>
      <w:r w:rsidRPr="0002742E">
        <w:rPr>
          <w:rFonts w:ascii="Times New Roman" w:hAnsi="Times New Roman" w:cs="Times New Roman"/>
          <w:sz w:val="24"/>
          <w:szCs w:val="24"/>
          <w:vertAlign w:val="superscript"/>
        </w:rPr>
        <w:t>st</w:t>
      </w:r>
      <w:r w:rsidRPr="0002742E">
        <w:rPr>
          <w:rFonts w:ascii="Times New Roman" w:hAnsi="Times New Roman" w:cs="Times New Roman"/>
          <w:sz w:val="24"/>
          <w:szCs w:val="24"/>
        </w:rPr>
        <w:t>, 2</w:t>
      </w:r>
      <w:r w:rsidRPr="0002742E">
        <w:rPr>
          <w:rFonts w:ascii="Times New Roman" w:hAnsi="Times New Roman" w:cs="Times New Roman"/>
          <w:sz w:val="24"/>
          <w:szCs w:val="24"/>
          <w:vertAlign w:val="superscript"/>
        </w:rPr>
        <w:t>nd</w:t>
      </w:r>
      <w:r w:rsidRPr="0002742E">
        <w:rPr>
          <w:rFonts w:ascii="Times New Roman" w:hAnsi="Times New Roman" w:cs="Times New Roman"/>
          <w:sz w:val="24"/>
          <w:szCs w:val="24"/>
        </w:rPr>
        <w:t xml:space="preserve"> and 3</w:t>
      </w:r>
      <w:r w:rsidRPr="0002742E">
        <w:rPr>
          <w:rFonts w:ascii="Times New Roman" w:hAnsi="Times New Roman" w:cs="Times New Roman"/>
          <w:sz w:val="24"/>
          <w:szCs w:val="24"/>
          <w:vertAlign w:val="superscript"/>
        </w:rPr>
        <w:t>rd</w:t>
      </w:r>
      <w:r w:rsidRPr="0002742E">
        <w:rPr>
          <w:rFonts w:ascii="Times New Roman" w:hAnsi="Times New Roman" w:cs="Times New Roman"/>
          <w:sz w:val="24"/>
          <w:szCs w:val="24"/>
        </w:rPr>
        <w:t xml:space="preserve"> respondents or that </w:t>
      </w:r>
      <w:r w:rsidR="0091128C" w:rsidRPr="0002742E">
        <w:rPr>
          <w:rFonts w:ascii="Times New Roman" w:hAnsi="Times New Roman" w:cs="Times New Roman"/>
          <w:sz w:val="24"/>
          <w:szCs w:val="24"/>
        </w:rPr>
        <w:t xml:space="preserve">of </w:t>
      </w:r>
      <w:r w:rsidRPr="0002742E">
        <w:rPr>
          <w:rFonts w:ascii="Times New Roman" w:hAnsi="Times New Roman" w:cs="Times New Roman"/>
          <w:sz w:val="24"/>
          <w:szCs w:val="24"/>
        </w:rPr>
        <w:t>the 4</w:t>
      </w:r>
      <w:r w:rsidRPr="0002742E">
        <w:rPr>
          <w:rFonts w:ascii="Times New Roman" w:hAnsi="Times New Roman" w:cs="Times New Roman"/>
          <w:sz w:val="24"/>
          <w:szCs w:val="24"/>
          <w:vertAlign w:val="superscript"/>
        </w:rPr>
        <w:t>th</w:t>
      </w:r>
      <w:r w:rsidRPr="0002742E">
        <w:rPr>
          <w:rFonts w:ascii="Times New Roman" w:hAnsi="Times New Roman" w:cs="Times New Roman"/>
          <w:sz w:val="24"/>
          <w:szCs w:val="24"/>
        </w:rPr>
        <w:t xml:space="preserve"> respondent. I will start with the </w:t>
      </w:r>
      <w:r w:rsidR="00EA37D0" w:rsidRPr="0002742E">
        <w:rPr>
          <w:rFonts w:ascii="Times New Roman" w:hAnsi="Times New Roman" w:cs="Times New Roman"/>
          <w:sz w:val="24"/>
          <w:szCs w:val="24"/>
        </w:rPr>
        <w:t>submissions of the Attorney General where he submitted as follows:-</w:t>
      </w:r>
    </w:p>
    <w:p w:rsidR="00EA37D0" w:rsidRPr="0002742E" w:rsidRDefault="00EA37D0" w:rsidP="00ED04CB">
      <w:pPr>
        <w:spacing w:line="360" w:lineRule="auto"/>
        <w:ind w:left="720"/>
        <w:jc w:val="both"/>
        <w:rPr>
          <w:rFonts w:ascii="Times New Roman" w:hAnsi="Times New Roman" w:cs="Times New Roman"/>
          <w:b/>
          <w:i/>
          <w:sz w:val="24"/>
          <w:szCs w:val="24"/>
        </w:rPr>
      </w:pPr>
      <w:r w:rsidRPr="0002742E">
        <w:rPr>
          <w:rFonts w:ascii="Times New Roman" w:hAnsi="Times New Roman" w:cs="Times New Roman"/>
          <w:b/>
          <w:i/>
          <w:sz w:val="24"/>
          <w:szCs w:val="24"/>
        </w:rPr>
        <w:t>“The Report that is being relied upon as constituting an admission was prepared by the Auditor General, who is not a party to the main suit. The contents, remarks and findings of the said report cannot therefore be held as indication of an admission. The Auditor General was not our client or an agent of the 4</w:t>
      </w:r>
      <w:r w:rsidRPr="0002742E">
        <w:rPr>
          <w:rFonts w:ascii="Times New Roman" w:hAnsi="Times New Roman" w:cs="Times New Roman"/>
          <w:b/>
          <w:i/>
          <w:sz w:val="24"/>
          <w:szCs w:val="24"/>
          <w:vertAlign w:val="superscript"/>
        </w:rPr>
        <w:t>th</w:t>
      </w:r>
      <w:r w:rsidRPr="0002742E">
        <w:rPr>
          <w:rFonts w:ascii="Times New Roman" w:hAnsi="Times New Roman" w:cs="Times New Roman"/>
          <w:b/>
          <w:i/>
          <w:sz w:val="24"/>
          <w:szCs w:val="24"/>
        </w:rPr>
        <w:t xml:space="preserve"> Respondent for purposes of the said report.”</w:t>
      </w:r>
    </w:p>
    <w:p w:rsidR="00EA37D0" w:rsidRPr="0002742E" w:rsidRDefault="00EA37D0" w:rsidP="00ED04CB">
      <w:pPr>
        <w:spacing w:line="360" w:lineRule="auto"/>
        <w:jc w:val="both"/>
        <w:rPr>
          <w:rFonts w:ascii="Times New Roman" w:hAnsi="Times New Roman" w:cs="Times New Roman"/>
          <w:b/>
          <w:i/>
          <w:sz w:val="24"/>
          <w:szCs w:val="24"/>
        </w:rPr>
      </w:pPr>
    </w:p>
    <w:p w:rsidR="00EA37D0" w:rsidRPr="0002742E" w:rsidRDefault="00EA37D0"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On the other hand counsel for the 1</w:t>
      </w:r>
      <w:r w:rsidRPr="0002742E">
        <w:rPr>
          <w:rFonts w:ascii="Times New Roman" w:hAnsi="Times New Roman" w:cs="Times New Roman"/>
          <w:sz w:val="24"/>
          <w:szCs w:val="24"/>
          <w:vertAlign w:val="superscript"/>
        </w:rPr>
        <w:t>st</w:t>
      </w:r>
      <w:r w:rsidRPr="0002742E">
        <w:rPr>
          <w:rFonts w:ascii="Times New Roman" w:hAnsi="Times New Roman" w:cs="Times New Roman"/>
          <w:sz w:val="24"/>
          <w:szCs w:val="24"/>
        </w:rPr>
        <w:t>, 2</w:t>
      </w:r>
      <w:r w:rsidRPr="0002742E">
        <w:rPr>
          <w:rFonts w:ascii="Times New Roman" w:hAnsi="Times New Roman" w:cs="Times New Roman"/>
          <w:sz w:val="24"/>
          <w:szCs w:val="24"/>
          <w:vertAlign w:val="superscript"/>
        </w:rPr>
        <w:t xml:space="preserve">nd </w:t>
      </w:r>
      <w:r w:rsidRPr="0002742E">
        <w:rPr>
          <w:rFonts w:ascii="Times New Roman" w:hAnsi="Times New Roman" w:cs="Times New Roman"/>
          <w:sz w:val="24"/>
          <w:szCs w:val="24"/>
        </w:rPr>
        <w:t>and 3</w:t>
      </w:r>
      <w:r w:rsidRPr="0002742E">
        <w:rPr>
          <w:rFonts w:ascii="Times New Roman" w:hAnsi="Times New Roman" w:cs="Times New Roman"/>
          <w:sz w:val="24"/>
          <w:szCs w:val="24"/>
          <w:vertAlign w:val="superscript"/>
        </w:rPr>
        <w:t>rd</w:t>
      </w:r>
      <w:r w:rsidRPr="0002742E">
        <w:rPr>
          <w:rFonts w:ascii="Times New Roman" w:hAnsi="Times New Roman" w:cs="Times New Roman"/>
          <w:sz w:val="24"/>
          <w:szCs w:val="24"/>
        </w:rPr>
        <w:t xml:space="preserve"> respondents submitted as follows:-</w:t>
      </w:r>
    </w:p>
    <w:p w:rsidR="00EA37D0" w:rsidRPr="0002742E" w:rsidRDefault="009A7EFA" w:rsidP="00ED04CB">
      <w:pPr>
        <w:spacing w:line="360" w:lineRule="auto"/>
        <w:ind w:left="720"/>
        <w:jc w:val="both"/>
        <w:rPr>
          <w:rFonts w:ascii="Times New Roman" w:hAnsi="Times New Roman" w:cs="Times New Roman"/>
          <w:b/>
          <w:i/>
          <w:sz w:val="24"/>
          <w:szCs w:val="24"/>
        </w:rPr>
      </w:pPr>
      <w:r w:rsidRPr="0002742E">
        <w:rPr>
          <w:rFonts w:ascii="Times New Roman" w:hAnsi="Times New Roman" w:cs="Times New Roman"/>
          <w:b/>
          <w:i/>
          <w:sz w:val="24"/>
          <w:szCs w:val="24"/>
        </w:rPr>
        <w:t>“Furthermore</w:t>
      </w:r>
      <w:r w:rsidR="00EA37D0" w:rsidRPr="0002742E">
        <w:rPr>
          <w:rFonts w:ascii="Times New Roman" w:hAnsi="Times New Roman" w:cs="Times New Roman"/>
          <w:b/>
          <w:i/>
          <w:sz w:val="24"/>
          <w:szCs w:val="24"/>
        </w:rPr>
        <w:t xml:space="preserve"> the said report upon which this application is premised was made by the Auditor General in the exercise of his functions under Article 163(3) of the constitution and the National Audit Act. The said report cannot be construed as an admission by the 1</w:t>
      </w:r>
      <w:r w:rsidR="00EA37D0" w:rsidRPr="0002742E">
        <w:rPr>
          <w:rFonts w:ascii="Times New Roman" w:hAnsi="Times New Roman" w:cs="Times New Roman"/>
          <w:b/>
          <w:i/>
          <w:sz w:val="24"/>
          <w:szCs w:val="24"/>
          <w:vertAlign w:val="superscript"/>
        </w:rPr>
        <w:t>st</w:t>
      </w:r>
      <w:r w:rsidR="00EA37D0" w:rsidRPr="0002742E">
        <w:rPr>
          <w:rFonts w:ascii="Times New Roman" w:hAnsi="Times New Roman" w:cs="Times New Roman"/>
          <w:b/>
          <w:i/>
          <w:sz w:val="24"/>
          <w:szCs w:val="24"/>
        </w:rPr>
        <w:t>-3</w:t>
      </w:r>
      <w:r w:rsidR="00EA37D0" w:rsidRPr="0002742E">
        <w:rPr>
          <w:rFonts w:ascii="Times New Roman" w:hAnsi="Times New Roman" w:cs="Times New Roman"/>
          <w:b/>
          <w:i/>
          <w:sz w:val="24"/>
          <w:szCs w:val="24"/>
          <w:vertAlign w:val="superscript"/>
        </w:rPr>
        <w:t>rd</w:t>
      </w:r>
      <w:r w:rsidR="00EA37D0" w:rsidRPr="0002742E">
        <w:rPr>
          <w:rFonts w:ascii="Times New Roman" w:hAnsi="Times New Roman" w:cs="Times New Roman"/>
          <w:b/>
          <w:i/>
          <w:sz w:val="24"/>
          <w:szCs w:val="24"/>
        </w:rPr>
        <w:t xml:space="preserve"> respondents but a recommendation to Government and Parliament”.</w:t>
      </w:r>
      <w:r w:rsidR="00EA37D0" w:rsidRPr="0002742E">
        <w:rPr>
          <w:rFonts w:ascii="Times New Roman" w:hAnsi="Times New Roman" w:cs="Times New Roman"/>
          <w:b/>
          <w:i/>
          <w:sz w:val="24"/>
          <w:szCs w:val="24"/>
        </w:rPr>
        <w:tab/>
      </w:r>
    </w:p>
    <w:p w:rsidR="00EA37D0" w:rsidRPr="0002742E" w:rsidRDefault="00EA37D0" w:rsidP="00ED04CB">
      <w:pPr>
        <w:spacing w:line="360" w:lineRule="auto"/>
        <w:jc w:val="both"/>
        <w:rPr>
          <w:rFonts w:ascii="Times New Roman" w:hAnsi="Times New Roman" w:cs="Times New Roman"/>
          <w:b/>
          <w:i/>
          <w:sz w:val="24"/>
          <w:szCs w:val="24"/>
        </w:rPr>
      </w:pPr>
    </w:p>
    <w:p w:rsidR="00EA37D0" w:rsidRPr="0002742E" w:rsidRDefault="00EA37D0"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genesis of the Auditor General’s Report is consent order entered by this court on the 27</w:t>
      </w:r>
      <w:r w:rsidRPr="0002742E">
        <w:rPr>
          <w:rFonts w:ascii="Times New Roman" w:hAnsi="Times New Roman" w:cs="Times New Roman"/>
          <w:sz w:val="24"/>
          <w:szCs w:val="24"/>
          <w:vertAlign w:val="superscript"/>
        </w:rPr>
        <w:t>th</w:t>
      </w:r>
      <w:r w:rsidRPr="0002742E">
        <w:rPr>
          <w:rFonts w:ascii="Times New Roman" w:hAnsi="Times New Roman" w:cs="Times New Roman"/>
          <w:sz w:val="24"/>
          <w:szCs w:val="24"/>
        </w:rPr>
        <w:t xml:space="preserve"> October 2009 and annexed to this application as Annexture “D” Clauses 3 and 4 of the Consent Order are as follows:-</w:t>
      </w:r>
    </w:p>
    <w:p w:rsidR="00EA37D0" w:rsidRPr="0002742E" w:rsidRDefault="00EA37D0" w:rsidP="00ED04CB">
      <w:pPr>
        <w:spacing w:line="360" w:lineRule="auto"/>
        <w:ind w:left="720"/>
        <w:jc w:val="both"/>
        <w:rPr>
          <w:rFonts w:ascii="Times New Roman" w:hAnsi="Times New Roman" w:cs="Times New Roman"/>
          <w:b/>
          <w:i/>
          <w:sz w:val="24"/>
          <w:szCs w:val="24"/>
        </w:rPr>
      </w:pPr>
      <w:r w:rsidRPr="0002742E">
        <w:rPr>
          <w:rFonts w:ascii="Times New Roman" w:hAnsi="Times New Roman" w:cs="Times New Roman"/>
          <w:b/>
          <w:i/>
          <w:sz w:val="24"/>
          <w:szCs w:val="24"/>
        </w:rPr>
        <w:t xml:space="preserve">“3. The parties to HCCS No. 138 of 2008 shall cause the computations and verification of the said claims in HCCS to be carried out before submission of the said computations to the Auditor General for </w:t>
      </w:r>
      <w:r w:rsidRPr="0002742E">
        <w:rPr>
          <w:rFonts w:ascii="Times New Roman" w:hAnsi="Times New Roman" w:cs="Times New Roman"/>
          <w:b/>
          <w:i/>
          <w:sz w:val="24"/>
          <w:szCs w:val="24"/>
          <w:u w:val="single"/>
        </w:rPr>
        <w:t>final verification.</w:t>
      </w:r>
    </w:p>
    <w:p w:rsidR="00EA37D0" w:rsidRPr="0002742E" w:rsidRDefault="00EA37D0" w:rsidP="00ED04CB">
      <w:pPr>
        <w:spacing w:line="360" w:lineRule="auto"/>
        <w:jc w:val="both"/>
        <w:rPr>
          <w:rFonts w:ascii="Times New Roman" w:hAnsi="Times New Roman" w:cs="Times New Roman"/>
          <w:b/>
          <w:i/>
          <w:sz w:val="24"/>
          <w:szCs w:val="24"/>
        </w:rPr>
      </w:pPr>
    </w:p>
    <w:p w:rsidR="00A439AA" w:rsidRPr="0002742E" w:rsidRDefault="00A439AA" w:rsidP="00ED04CB">
      <w:pPr>
        <w:pStyle w:val="ListParagraph"/>
        <w:spacing w:line="360" w:lineRule="auto"/>
        <w:jc w:val="both"/>
        <w:rPr>
          <w:rFonts w:ascii="Times New Roman" w:hAnsi="Times New Roman" w:cs="Times New Roman"/>
          <w:b/>
          <w:i/>
          <w:sz w:val="24"/>
          <w:szCs w:val="24"/>
        </w:rPr>
      </w:pPr>
      <w:r w:rsidRPr="0002742E">
        <w:rPr>
          <w:rFonts w:ascii="Times New Roman" w:hAnsi="Times New Roman" w:cs="Times New Roman"/>
          <w:b/>
          <w:i/>
          <w:sz w:val="24"/>
          <w:szCs w:val="24"/>
        </w:rPr>
        <w:t>4. The verification of the said claims by the parties to HCCS No. 138 of 2008 shall be effected within two (2) months from date hereof or such a long period as the parties shall agree upon”.</w:t>
      </w:r>
    </w:p>
    <w:p w:rsidR="00A439AA" w:rsidRPr="0002742E" w:rsidRDefault="00A439AA" w:rsidP="00ED04CB">
      <w:pPr>
        <w:spacing w:line="360" w:lineRule="auto"/>
        <w:jc w:val="both"/>
        <w:rPr>
          <w:rFonts w:ascii="Times New Roman" w:hAnsi="Times New Roman" w:cs="Times New Roman"/>
          <w:b/>
          <w:i/>
          <w:sz w:val="24"/>
          <w:szCs w:val="24"/>
        </w:rPr>
      </w:pPr>
    </w:p>
    <w:p w:rsidR="00A439AA" w:rsidRPr="0002742E" w:rsidRDefault="00A439AA"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These two clauses provide the nexus between the Auditor General who verified the claim and all the parties in HCCS No. 138 of 2008, 760 of 2006 and 967 of 2005 that have been consolidated. According to the consent order the Auditor General’s verification was to be the final verification and it passes the ambiguity test and other test laid down in the case of</w:t>
      </w:r>
      <w:r w:rsidRPr="0002742E">
        <w:rPr>
          <w:rFonts w:ascii="Times New Roman" w:hAnsi="Times New Roman" w:cs="Times New Roman"/>
          <w:b/>
          <w:sz w:val="24"/>
          <w:szCs w:val="24"/>
        </w:rPr>
        <w:t xml:space="preserve"> Luka</w:t>
      </w:r>
      <w:r w:rsidRPr="0002742E">
        <w:rPr>
          <w:rFonts w:ascii="Times New Roman" w:hAnsi="Times New Roman" w:cs="Times New Roman"/>
          <w:sz w:val="24"/>
          <w:szCs w:val="24"/>
        </w:rPr>
        <w:t xml:space="preserve"> </w:t>
      </w:r>
      <w:r w:rsidRPr="0002742E">
        <w:rPr>
          <w:rFonts w:ascii="Times New Roman" w:hAnsi="Times New Roman" w:cs="Times New Roman"/>
          <w:b/>
          <w:sz w:val="24"/>
          <w:szCs w:val="24"/>
        </w:rPr>
        <w:t>Matovu Vs Attorney General</w:t>
      </w:r>
      <w:r w:rsidRPr="0002742E">
        <w:rPr>
          <w:rFonts w:ascii="Times New Roman" w:hAnsi="Times New Roman" w:cs="Times New Roman"/>
          <w:sz w:val="24"/>
          <w:szCs w:val="24"/>
        </w:rPr>
        <w:t xml:space="preserve"> (supra)</w:t>
      </w:r>
      <w:r w:rsidR="0091128C" w:rsidRPr="0002742E">
        <w:rPr>
          <w:rFonts w:ascii="Times New Roman" w:hAnsi="Times New Roman" w:cs="Times New Roman"/>
          <w:sz w:val="24"/>
          <w:szCs w:val="24"/>
        </w:rPr>
        <w:t>.</w:t>
      </w:r>
      <w:r w:rsidRPr="0002742E">
        <w:rPr>
          <w:rFonts w:ascii="Times New Roman" w:hAnsi="Times New Roman" w:cs="Times New Roman"/>
          <w:sz w:val="24"/>
          <w:szCs w:val="24"/>
        </w:rPr>
        <w:t xml:space="preserve"> This court would in agreement with the applicants order that a judgment on admission be entered against all the respondents.</w:t>
      </w:r>
    </w:p>
    <w:p w:rsidR="00A439AA" w:rsidRPr="0002742E" w:rsidRDefault="00A439AA" w:rsidP="00ED04CB">
      <w:pPr>
        <w:spacing w:line="360" w:lineRule="auto"/>
        <w:jc w:val="both"/>
        <w:rPr>
          <w:rFonts w:ascii="Times New Roman" w:hAnsi="Times New Roman" w:cs="Times New Roman"/>
          <w:sz w:val="24"/>
          <w:szCs w:val="24"/>
        </w:rPr>
      </w:pPr>
    </w:p>
    <w:p w:rsidR="00A439AA" w:rsidRPr="0002742E" w:rsidRDefault="00A439AA"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The last issue is as to whether all payments should be made through the applicants’ Lawyers or alternatively through the official receiver/Liquidator UEB after offsetting the lawyers’ fees. In this regard counsel for the 1</w:t>
      </w:r>
      <w:r w:rsidRPr="0002742E">
        <w:rPr>
          <w:rFonts w:ascii="Times New Roman" w:hAnsi="Times New Roman" w:cs="Times New Roman"/>
          <w:sz w:val="24"/>
          <w:szCs w:val="24"/>
          <w:vertAlign w:val="superscript"/>
        </w:rPr>
        <w:t>st</w:t>
      </w:r>
      <w:r w:rsidRPr="0002742E">
        <w:rPr>
          <w:rFonts w:ascii="Times New Roman" w:hAnsi="Times New Roman" w:cs="Times New Roman"/>
          <w:sz w:val="24"/>
          <w:szCs w:val="24"/>
        </w:rPr>
        <w:t>, 2</w:t>
      </w:r>
      <w:r w:rsidRPr="0002742E">
        <w:rPr>
          <w:rFonts w:ascii="Times New Roman" w:hAnsi="Times New Roman" w:cs="Times New Roman"/>
          <w:sz w:val="24"/>
          <w:szCs w:val="24"/>
          <w:vertAlign w:val="superscript"/>
        </w:rPr>
        <w:t>nd</w:t>
      </w:r>
      <w:r w:rsidRPr="0002742E">
        <w:rPr>
          <w:rFonts w:ascii="Times New Roman" w:hAnsi="Times New Roman" w:cs="Times New Roman"/>
          <w:sz w:val="24"/>
          <w:szCs w:val="24"/>
        </w:rPr>
        <w:t xml:space="preserve"> and 3</w:t>
      </w:r>
      <w:r w:rsidRPr="0002742E">
        <w:rPr>
          <w:rFonts w:ascii="Times New Roman" w:hAnsi="Times New Roman" w:cs="Times New Roman"/>
          <w:sz w:val="24"/>
          <w:szCs w:val="24"/>
          <w:vertAlign w:val="superscript"/>
        </w:rPr>
        <w:t>rd</w:t>
      </w:r>
      <w:r w:rsidRPr="0002742E">
        <w:rPr>
          <w:rFonts w:ascii="Times New Roman" w:hAnsi="Times New Roman" w:cs="Times New Roman"/>
          <w:sz w:val="24"/>
          <w:szCs w:val="24"/>
        </w:rPr>
        <w:t xml:space="preserve"> Respondents submitted that since the Privatisation Unit has the capacity to pay the plaintiffs’ terminal benefits (less their lawyers’ fees) the payment should be handled by them. Counsel for the Attorney General prayed that “for all fairness this court should issue an order directing the defendants whether to pay through the applicants’ lawyers or the 3</w:t>
      </w:r>
      <w:r w:rsidRPr="0002742E">
        <w:rPr>
          <w:rFonts w:ascii="Times New Roman" w:hAnsi="Times New Roman" w:cs="Times New Roman"/>
          <w:sz w:val="24"/>
          <w:szCs w:val="24"/>
          <w:vertAlign w:val="superscript"/>
        </w:rPr>
        <w:t>rd</w:t>
      </w:r>
      <w:r w:rsidRPr="0002742E">
        <w:rPr>
          <w:rFonts w:ascii="Times New Roman" w:hAnsi="Times New Roman" w:cs="Times New Roman"/>
          <w:sz w:val="24"/>
          <w:szCs w:val="24"/>
        </w:rPr>
        <w:t xml:space="preserve"> Respondents.”</w:t>
      </w:r>
    </w:p>
    <w:p w:rsidR="00A439AA" w:rsidRPr="0002742E" w:rsidRDefault="00A439AA" w:rsidP="00ED04CB">
      <w:pPr>
        <w:spacing w:line="360" w:lineRule="auto"/>
        <w:jc w:val="both"/>
        <w:rPr>
          <w:rFonts w:ascii="Times New Roman" w:hAnsi="Times New Roman" w:cs="Times New Roman"/>
          <w:sz w:val="24"/>
          <w:szCs w:val="24"/>
        </w:rPr>
      </w:pPr>
    </w:p>
    <w:p w:rsidR="00A439AA" w:rsidRPr="0002742E" w:rsidRDefault="00A439AA"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Ideally the lawyers who have handled a case to </w:t>
      </w:r>
      <w:r w:rsidR="00AE314D" w:rsidRPr="0002742E">
        <w:rPr>
          <w:rFonts w:ascii="Times New Roman" w:hAnsi="Times New Roman" w:cs="Times New Roman"/>
          <w:sz w:val="24"/>
          <w:szCs w:val="24"/>
        </w:rPr>
        <w:t>fru</w:t>
      </w:r>
      <w:r w:rsidR="009A7EFA" w:rsidRPr="0002742E">
        <w:rPr>
          <w:rFonts w:ascii="Times New Roman" w:hAnsi="Times New Roman" w:cs="Times New Roman"/>
          <w:sz w:val="24"/>
          <w:szCs w:val="24"/>
        </w:rPr>
        <w:t>i</w:t>
      </w:r>
      <w:r w:rsidR="00AE314D" w:rsidRPr="0002742E">
        <w:rPr>
          <w:rFonts w:ascii="Times New Roman" w:hAnsi="Times New Roman" w:cs="Times New Roman"/>
          <w:sz w:val="24"/>
          <w:szCs w:val="24"/>
        </w:rPr>
        <w:t>tation would be the best suited to handle the payments. However I have detected elements of mistrust between some of the plaintiffs and the lawyers. The most prudent process would be to determine the Lawyers’ Fees. So that it is paid to them directly. It would not be fair to pay each of the plaintiffs individually and expect all of them to honour their obligations to the lawyers especially when the plaintiffs are scattered. After the lawyers’ fees have been paid the claimants would be paid their claims through the 3</w:t>
      </w:r>
      <w:r w:rsidR="00AE314D" w:rsidRPr="0002742E">
        <w:rPr>
          <w:rFonts w:ascii="Times New Roman" w:hAnsi="Times New Roman" w:cs="Times New Roman"/>
          <w:sz w:val="24"/>
          <w:szCs w:val="24"/>
          <w:vertAlign w:val="superscript"/>
        </w:rPr>
        <w:t>rd</w:t>
      </w:r>
      <w:r w:rsidR="00AE314D" w:rsidRPr="0002742E">
        <w:rPr>
          <w:rFonts w:ascii="Times New Roman" w:hAnsi="Times New Roman" w:cs="Times New Roman"/>
          <w:sz w:val="24"/>
          <w:szCs w:val="24"/>
        </w:rPr>
        <w:t xml:space="preserve"> Respondent, who, apart from the lawyers is the best suited person to identify them. I wish to add that I need not emphasise that as far as the remuneration of the Advocates is concerned it is well regulated and I would expect that like the claim, the Advocates’ Fees would first be verified before payment is made to ensure that the plaintiffs are protected.</w:t>
      </w:r>
    </w:p>
    <w:p w:rsidR="00AE314D" w:rsidRPr="0002742E" w:rsidRDefault="00AE314D" w:rsidP="00ED04CB">
      <w:pPr>
        <w:spacing w:line="360" w:lineRule="auto"/>
        <w:jc w:val="both"/>
        <w:rPr>
          <w:rFonts w:ascii="Times New Roman" w:hAnsi="Times New Roman" w:cs="Times New Roman"/>
          <w:sz w:val="24"/>
          <w:szCs w:val="24"/>
        </w:rPr>
      </w:pPr>
    </w:p>
    <w:p w:rsidR="00AE314D" w:rsidRPr="0002742E" w:rsidRDefault="00AE314D" w:rsidP="00ED04CB">
      <w:p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In conclusion this application is granted and it is ordered that :-</w:t>
      </w:r>
    </w:p>
    <w:p w:rsidR="00AE314D" w:rsidRPr="0002742E" w:rsidRDefault="00AE314D" w:rsidP="00ED04CB">
      <w:pPr>
        <w:spacing w:line="360" w:lineRule="auto"/>
        <w:jc w:val="both"/>
        <w:rPr>
          <w:rFonts w:ascii="Times New Roman" w:hAnsi="Times New Roman" w:cs="Times New Roman"/>
          <w:sz w:val="24"/>
          <w:szCs w:val="24"/>
        </w:rPr>
      </w:pPr>
    </w:p>
    <w:p w:rsidR="00AE314D" w:rsidRPr="0002742E" w:rsidRDefault="00AE314D" w:rsidP="00ED04CB">
      <w:pPr>
        <w:pStyle w:val="ListParagraph"/>
        <w:numPr>
          <w:ilvl w:val="0"/>
          <w:numId w:val="4"/>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That High Court Civil Suit No. 138 of 2008, </w:t>
      </w:r>
      <w:r w:rsidR="00ED04CB" w:rsidRPr="0002742E">
        <w:rPr>
          <w:rFonts w:ascii="Times New Roman" w:hAnsi="Times New Roman" w:cs="Times New Roman"/>
          <w:sz w:val="24"/>
          <w:szCs w:val="24"/>
        </w:rPr>
        <w:t>967 of 2005 and 760 of 2006 be and are hereby consolidated.</w:t>
      </w:r>
    </w:p>
    <w:p w:rsidR="00ED04CB" w:rsidRPr="0002742E" w:rsidRDefault="00ED04CB" w:rsidP="00ED04CB">
      <w:pPr>
        <w:pStyle w:val="ListParagraph"/>
        <w:spacing w:line="360" w:lineRule="auto"/>
        <w:ind w:left="1080"/>
        <w:jc w:val="both"/>
        <w:rPr>
          <w:rFonts w:ascii="Times New Roman" w:hAnsi="Times New Roman" w:cs="Times New Roman"/>
          <w:sz w:val="24"/>
          <w:szCs w:val="24"/>
        </w:rPr>
      </w:pPr>
    </w:p>
    <w:p w:rsidR="00AE314D" w:rsidRPr="0002742E" w:rsidRDefault="00AE314D" w:rsidP="00ED04CB">
      <w:pPr>
        <w:pStyle w:val="ListParagraph"/>
        <w:numPr>
          <w:ilvl w:val="0"/>
          <w:numId w:val="4"/>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That Judgment be entered on admission in favour of the Applicants/</w:t>
      </w:r>
      <w:r w:rsidR="00ED04CB" w:rsidRPr="0002742E">
        <w:rPr>
          <w:rFonts w:ascii="Times New Roman" w:hAnsi="Times New Roman" w:cs="Times New Roman"/>
          <w:sz w:val="24"/>
          <w:szCs w:val="24"/>
        </w:rPr>
        <w:t>P</w:t>
      </w:r>
      <w:r w:rsidRPr="0002742E">
        <w:rPr>
          <w:rFonts w:ascii="Times New Roman" w:hAnsi="Times New Roman" w:cs="Times New Roman"/>
          <w:sz w:val="24"/>
          <w:szCs w:val="24"/>
        </w:rPr>
        <w:t>laintiffs in H</w:t>
      </w:r>
      <w:r w:rsidR="00ED04CB" w:rsidRPr="0002742E">
        <w:rPr>
          <w:rFonts w:ascii="Times New Roman" w:hAnsi="Times New Roman" w:cs="Times New Roman"/>
          <w:sz w:val="24"/>
          <w:szCs w:val="24"/>
        </w:rPr>
        <w:t xml:space="preserve">igh </w:t>
      </w:r>
      <w:r w:rsidRPr="0002742E">
        <w:rPr>
          <w:rFonts w:ascii="Times New Roman" w:hAnsi="Times New Roman" w:cs="Times New Roman"/>
          <w:sz w:val="24"/>
          <w:szCs w:val="24"/>
        </w:rPr>
        <w:t>C</w:t>
      </w:r>
      <w:r w:rsidR="00ED04CB" w:rsidRPr="0002742E">
        <w:rPr>
          <w:rFonts w:ascii="Times New Roman" w:hAnsi="Times New Roman" w:cs="Times New Roman"/>
          <w:sz w:val="24"/>
          <w:szCs w:val="24"/>
        </w:rPr>
        <w:t xml:space="preserve">ourt </w:t>
      </w:r>
      <w:r w:rsidRPr="0002742E">
        <w:rPr>
          <w:rFonts w:ascii="Times New Roman" w:hAnsi="Times New Roman" w:cs="Times New Roman"/>
          <w:sz w:val="24"/>
          <w:szCs w:val="24"/>
        </w:rPr>
        <w:t>C</w:t>
      </w:r>
      <w:r w:rsidR="00ED04CB" w:rsidRPr="0002742E">
        <w:rPr>
          <w:rFonts w:ascii="Times New Roman" w:hAnsi="Times New Roman" w:cs="Times New Roman"/>
          <w:sz w:val="24"/>
          <w:szCs w:val="24"/>
        </w:rPr>
        <w:t xml:space="preserve">ivil </w:t>
      </w:r>
      <w:r w:rsidRPr="0002742E">
        <w:rPr>
          <w:rFonts w:ascii="Times New Roman" w:hAnsi="Times New Roman" w:cs="Times New Roman"/>
          <w:sz w:val="24"/>
          <w:szCs w:val="24"/>
        </w:rPr>
        <w:t>S</w:t>
      </w:r>
      <w:r w:rsidR="00ED04CB" w:rsidRPr="0002742E">
        <w:rPr>
          <w:rFonts w:ascii="Times New Roman" w:hAnsi="Times New Roman" w:cs="Times New Roman"/>
          <w:sz w:val="24"/>
          <w:szCs w:val="24"/>
        </w:rPr>
        <w:t xml:space="preserve">uit </w:t>
      </w:r>
      <w:r w:rsidRPr="0002742E">
        <w:rPr>
          <w:rFonts w:ascii="Times New Roman" w:hAnsi="Times New Roman" w:cs="Times New Roman"/>
          <w:sz w:val="24"/>
          <w:szCs w:val="24"/>
        </w:rPr>
        <w:t xml:space="preserve"> No. 138 of 2008, 967 of 2005</w:t>
      </w:r>
      <w:r w:rsidR="00ED04CB" w:rsidRPr="0002742E">
        <w:rPr>
          <w:rFonts w:ascii="Times New Roman" w:hAnsi="Times New Roman" w:cs="Times New Roman"/>
          <w:sz w:val="24"/>
          <w:szCs w:val="24"/>
        </w:rPr>
        <w:t>,</w:t>
      </w:r>
      <w:r w:rsidRPr="0002742E">
        <w:rPr>
          <w:rFonts w:ascii="Times New Roman" w:hAnsi="Times New Roman" w:cs="Times New Roman"/>
          <w:sz w:val="24"/>
          <w:szCs w:val="24"/>
        </w:rPr>
        <w:t xml:space="preserve"> 760 of 2006 for the sum of Ug Shs 47.972.421.017/= (Forty Seven Billion Nine Hundred Seventy Two Million, Four Hundred Twenty One Thousand Seventeen only) as partial payment to the Applicants/Plaintiffs.</w:t>
      </w:r>
    </w:p>
    <w:p w:rsidR="00ED04CB" w:rsidRPr="0002742E" w:rsidRDefault="00ED04CB" w:rsidP="00ED04CB">
      <w:pPr>
        <w:pStyle w:val="ListParagraph"/>
        <w:spacing w:line="360" w:lineRule="auto"/>
        <w:jc w:val="both"/>
        <w:rPr>
          <w:rFonts w:ascii="Times New Roman" w:hAnsi="Times New Roman" w:cs="Times New Roman"/>
          <w:sz w:val="24"/>
          <w:szCs w:val="24"/>
        </w:rPr>
      </w:pPr>
    </w:p>
    <w:p w:rsidR="00ED04CB" w:rsidRPr="0002742E" w:rsidRDefault="00ED04CB" w:rsidP="00ED04CB">
      <w:pPr>
        <w:pStyle w:val="ListParagraph"/>
        <w:spacing w:line="360" w:lineRule="auto"/>
        <w:ind w:left="1080"/>
        <w:jc w:val="both"/>
        <w:rPr>
          <w:rFonts w:ascii="Times New Roman" w:hAnsi="Times New Roman" w:cs="Times New Roman"/>
          <w:sz w:val="24"/>
          <w:szCs w:val="24"/>
        </w:rPr>
      </w:pPr>
    </w:p>
    <w:p w:rsidR="00AE314D" w:rsidRPr="0002742E" w:rsidRDefault="00AE314D" w:rsidP="00ED04CB">
      <w:pPr>
        <w:pStyle w:val="ListParagraph"/>
        <w:numPr>
          <w:ilvl w:val="0"/>
          <w:numId w:val="4"/>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That all payments arising out of HCCS No. 138 of 2008, HCCS N. 967 of 2005 and HCCS No. 760 of 2006 be paid through Official Receiver/Liquidator Uganda Electricity Board in Liquidation after deducting the lawyers’ fees.</w:t>
      </w:r>
    </w:p>
    <w:p w:rsidR="00ED04CB" w:rsidRPr="0002742E" w:rsidRDefault="00ED04CB" w:rsidP="00ED04CB">
      <w:pPr>
        <w:pStyle w:val="ListParagraph"/>
        <w:spacing w:line="360" w:lineRule="auto"/>
        <w:ind w:left="1080"/>
        <w:jc w:val="both"/>
        <w:rPr>
          <w:rFonts w:ascii="Times New Roman" w:hAnsi="Times New Roman" w:cs="Times New Roman"/>
          <w:sz w:val="24"/>
          <w:szCs w:val="24"/>
        </w:rPr>
      </w:pPr>
    </w:p>
    <w:p w:rsidR="00ED04CB" w:rsidRPr="0002742E" w:rsidRDefault="00ED04CB" w:rsidP="00ED04CB">
      <w:pPr>
        <w:pStyle w:val="ListParagraph"/>
        <w:numPr>
          <w:ilvl w:val="0"/>
          <w:numId w:val="4"/>
        </w:numPr>
        <w:spacing w:line="360" w:lineRule="auto"/>
        <w:jc w:val="both"/>
        <w:rPr>
          <w:rFonts w:ascii="Times New Roman" w:hAnsi="Times New Roman" w:cs="Times New Roman"/>
          <w:sz w:val="24"/>
          <w:szCs w:val="24"/>
        </w:rPr>
      </w:pPr>
      <w:r w:rsidRPr="0002742E">
        <w:rPr>
          <w:rFonts w:ascii="Times New Roman" w:hAnsi="Times New Roman" w:cs="Times New Roman"/>
          <w:sz w:val="24"/>
          <w:szCs w:val="24"/>
        </w:rPr>
        <w:t xml:space="preserve">The costs of the judgment on admission </w:t>
      </w:r>
      <w:r w:rsidR="0091128C" w:rsidRPr="0002742E">
        <w:rPr>
          <w:rFonts w:ascii="Times New Roman" w:hAnsi="Times New Roman" w:cs="Times New Roman"/>
          <w:sz w:val="24"/>
          <w:szCs w:val="24"/>
        </w:rPr>
        <w:t>sha</w:t>
      </w:r>
      <w:r w:rsidRPr="0002742E">
        <w:rPr>
          <w:rFonts w:ascii="Times New Roman" w:hAnsi="Times New Roman" w:cs="Times New Roman"/>
          <w:sz w:val="24"/>
          <w:szCs w:val="24"/>
        </w:rPr>
        <w:t>ll be met by the defendant</w:t>
      </w:r>
      <w:r w:rsidR="009A7EFA" w:rsidRPr="0002742E">
        <w:rPr>
          <w:rFonts w:ascii="Times New Roman" w:hAnsi="Times New Roman" w:cs="Times New Roman"/>
          <w:sz w:val="24"/>
          <w:szCs w:val="24"/>
        </w:rPr>
        <w:t>s</w:t>
      </w:r>
      <w:r w:rsidRPr="0002742E">
        <w:rPr>
          <w:rFonts w:ascii="Times New Roman" w:hAnsi="Times New Roman" w:cs="Times New Roman"/>
          <w:sz w:val="24"/>
          <w:szCs w:val="24"/>
        </w:rPr>
        <w:t xml:space="preserve"> in all the consolidat</w:t>
      </w:r>
      <w:r w:rsidR="009C2ADD" w:rsidRPr="0002742E">
        <w:rPr>
          <w:rFonts w:ascii="Times New Roman" w:hAnsi="Times New Roman" w:cs="Times New Roman"/>
          <w:sz w:val="24"/>
          <w:szCs w:val="24"/>
        </w:rPr>
        <w:t>ed Civil  S</w:t>
      </w:r>
      <w:r w:rsidRPr="0002742E">
        <w:rPr>
          <w:rFonts w:ascii="Times New Roman" w:hAnsi="Times New Roman" w:cs="Times New Roman"/>
          <w:sz w:val="24"/>
          <w:szCs w:val="24"/>
        </w:rPr>
        <w:t>uits</w:t>
      </w:r>
    </w:p>
    <w:p w:rsidR="002E69D2" w:rsidRPr="0002742E" w:rsidRDefault="002E69D2" w:rsidP="002E69D2">
      <w:pPr>
        <w:pStyle w:val="ListParagraph"/>
        <w:rPr>
          <w:rFonts w:ascii="Times New Roman" w:hAnsi="Times New Roman" w:cs="Times New Roman"/>
          <w:sz w:val="24"/>
          <w:szCs w:val="24"/>
        </w:rPr>
      </w:pPr>
    </w:p>
    <w:p w:rsidR="0091128C" w:rsidRPr="0002742E" w:rsidRDefault="0091128C" w:rsidP="00ED04CB">
      <w:pPr>
        <w:spacing w:line="360" w:lineRule="auto"/>
        <w:jc w:val="both"/>
        <w:rPr>
          <w:rFonts w:ascii="Times New Roman" w:hAnsi="Times New Roman" w:cs="Times New Roman"/>
          <w:sz w:val="24"/>
          <w:szCs w:val="24"/>
        </w:rPr>
      </w:pPr>
    </w:p>
    <w:p w:rsidR="00ED04CB" w:rsidRPr="0002742E" w:rsidRDefault="00ED04CB" w:rsidP="00412219">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Eldad Mwangusya</w:t>
      </w:r>
    </w:p>
    <w:p w:rsidR="00ED04CB" w:rsidRPr="0002742E" w:rsidRDefault="00ED04CB" w:rsidP="00412219">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J U D G E</w:t>
      </w:r>
    </w:p>
    <w:p w:rsidR="00ED04CB" w:rsidRPr="0002742E" w:rsidRDefault="00ED04CB" w:rsidP="00412219">
      <w:pPr>
        <w:spacing w:line="240" w:lineRule="auto"/>
        <w:jc w:val="both"/>
        <w:rPr>
          <w:rFonts w:ascii="Times New Roman" w:hAnsi="Times New Roman" w:cs="Times New Roman"/>
          <w:b/>
          <w:sz w:val="24"/>
          <w:szCs w:val="24"/>
        </w:rPr>
      </w:pPr>
      <w:r w:rsidRPr="0002742E">
        <w:rPr>
          <w:rFonts w:ascii="Times New Roman" w:hAnsi="Times New Roman" w:cs="Times New Roman"/>
          <w:b/>
          <w:sz w:val="24"/>
          <w:szCs w:val="24"/>
        </w:rPr>
        <w:t>13.07.2012</w:t>
      </w:r>
    </w:p>
    <w:sectPr w:rsidR="00ED04CB" w:rsidRPr="0002742E"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B2" w:rsidRDefault="005D35B2" w:rsidP="00412219">
      <w:pPr>
        <w:spacing w:after="0" w:line="240" w:lineRule="auto"/>
      </w:pPr>
      <w:r>
        <w:separator/>
      </w:r>
    </w:p>
  </w:endnote>
  <w:endnote w:type="continuationSeparator" w:id="1">
    <w:p w:rsidR="005D35B2" w:rsidRDefault="005D35B2" w:rsidP="00412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73" w:rsidRDefault="00700C73">
    <w:pPr>
      <w:pStyle w:val="Footer"/>
      <w:jc w:val="center"/>
    </w:pPr>
  </w:p>
  <w:p w:rsidR="00700C73" w:rsidRDefault="00700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B2" w:rsidRDefault="005D35B2" w:rsidP="00412219">
      <w:pPr>
        <w:spacing w:after="0" w:line="240" w:lineRule="auto"/>
      </w:pPr>
      <w:r>
        <w:separator/>
      </w:r>
    </w:p>
  </w:footnote>
  <w:footnote w:type="continuationSeparator" w:id="1">
    <w:p w:rsidR="005D35B2" w:rsidRDefault="005D35B2" w:rsidP="00412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7304"/>
    <w:multiLevelType w:val="hybridMultilevel"/>
    <w:tmpl w:val="29B20A82"/>
    <w:lvl w:ilvl="0" w:tplc="97A29CDC">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74C8D"/>
    <w:multiLevelType w:val="hybridMultilevel"/>
    <w:tmpl w:val="38A8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44C76"/>
    <w:multiLevelType w:val="hybridMultilevel"/>
    <w:tmpl w:val="1F6CCF8A"/>
    <w:lvl w:ilvl="0" w:tplc="8DF2F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80DBC"/>
    <w:multiLevelType w:val="hybridMultilevel"/>
    <w:tmpl w:val="01F0C2D8"/>
    <w:lvl w:ilvl="0" w:tplc="945E8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715E7"/>
    <w:rsid w:val="0002742E"/>
    <w:rsid w:val="000423AF"/>
    <w:rsid w:val="000548D3"/>
    <w:rsid w:val="0020442D"/>
    <w:rsid w:val="00242F47"/>
    <w:rsid w:val="002A5D74"/>
    <w:rsid w:val="002D6523"/>
    <w:rsid w:val="002E69D2"/>
    <w:rsid w:val="002E77EB"/>
    <w:rsid w:val="0040551C"/>
    <w:rsid w:val="00412219"/>
    <w:rsid w:val="00597E8C"/>
    <w:rsid w:val="005B236A"/>
    <w:rsid w:val="005D35B2"/>
    <w:rsid w:val="006E5838"/>
    <w:rsid w:val="00700C73"/>
    <w:rsid w:val="00784191"/>
    <w:rsid w:val="007A1CDA"/>
    <w:rsid w:val="008819D9"/>
    <w:rsid w:val="0091128C"/>
    <w:rsid w:val="009715E7"/>
    <w:rsid w:val="009A7EFA"/>
    <w:rsid w:val="009C2ADD"/>
    <w:rsid w:val="00A439AA"/>
    <w:rsid w:val="00AE314D"/>
    <w:rsid w:val="00BF78C2"/>
    <w:rsid w:val="00C55685"/>
    <w:rsid w:val="00CF3AF5"/>
    <w:rsid w:val="00DA0CBC"/>
    <w:rsid w:val="00E504E7"/>
    <w:rsid w:val="00E82C2F"/>
    <w:rsid w:val="00EA37D0"/>
    <w:rsid w:val="00ED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E7"/>
    <w:pPr>
      <w:ind w:left="720"/>
      <w:contextualSpacing/>
    </w:pPr>
  </w:style>
  <w:style w:type="paragraph" w:styleId="Header">
    <w:name w:val="header"/>
    <w:basedOn w:val="Normal"/>
    <w:link w:val="HeaderChar"/>
    <w:uiPriority w:val="99"/>
    <w:semiHidden/>
    <w:unhideWhenUsed/>
    <w:rsid w:val="00412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219"/>
  </w:style>
  <w:style w:type="paragraph" w:styleId="Footer">
    <w:name w:val="footer"/>
    <w:basedOn w:val="Normal"/>
    <w:link w:val="FooterChar"/>
    <w:uiPriority w:val="99"/>
    <w:unhideWhenUsed/>
    <w:rsid w:val="00412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2012-07-17T13:38:00Z</cp:lastPrinted>
  <dcterms:created xsi:type="dcterms:W3CDTF">2012-08-20T12:01:00Z</dcterms:created>
  <dcterms:modified xsi:type="dcterms:W3CDTF">2012-08-20T12:01:00Z</dcterms:modified>
</cp:coreProperties>
</file>